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D1702" w14:textId="10F7DA4E" w:rsidR="00671067" w:rsidRDefault="00671067" w:rsidP="00ED67D8">
      <w:pPr>
        <w:spacing w:after="0" w:line="240" w:lineRule="auto"/>
        <w:jc w:val="center"/>
        <w:rPr>
          <w:rFonts w:ascii="Times New Roman" w:eastAsia="Times New Roman" w:hAnsi="Times New Roman" w:cs="Times New Roman"/>
          <w:b/>
          <w:bCs/>
          <w:sz w:val="24"/>
          <w:szCs w:val="24"/>
          <w:lang w:val="en-US" w:eastAsia="x-none"/>
        </w:rPr>
      </w:pPr>
      <w:r w:rsidRPr="007F0E93">
        <w:rPr>
          <w:rFonts w:ascii="Times New Roman" w:eastAsia="Times New Roman" w:hAnsi="Times New Roman" w:cs="Times New Roman"/>
          <w:b/>
          <w:bCs/>
          <w:sz w:val="24"/>
          <w:szCs w:val="24"/>
          <w:lang w:val="en-US" w:eastAsia="x-none"/>
        </w:rPr>
        <w:t>ANALISIS KETEPATAN DAN KELENGKAPAN KODE DIAGNOSIS KASUS PERSALINAN</w:t>
      </w:r>
      <w:r w:rsidRPr="007F0E93">
        <w:rPr>
          <w:rFonts w:ascii="Times New Roman" w:eastAsia="Times New Roman" w:hAnsi="Times New Roman" w:cs="Times New Roman"/>
          <w:b/>
          <w:bCs/>
          <w:sz w:val="24"/>
          <w:szCs w:val="24"/>
          <w:lang w:eastAsia="x-none"/>
        </w:rPr>
        <w:t xml:space="preserve"> </w:t>
      </w:r>
      <w:r w:rsidRPr="007F0E93">
        <w:rPr>
          <w:rFonts w:ascii="Times New Roman" w:eastAsia="Times New Roman" w:hAnsi="Times New Roman" w:cs="Times New Roman"/>
          <w:b/>
          <w:bCs/>
          <w:sz w:val="24"/>
          <w:szCs w:val="24"/>
          <w:lang w:val="en-US" w:eastAsia="x-none"/>
        </w:rPr>
        <w:t>DI RSU PKU MUHAMMADIYAH BANTUL</w:t>
      </w:r>
    </w:p>
    <w:p w14:paraId="2F064AB1" w14:textId="77777777" w:rsidR="007F0E93" w:rsidRPr="007F0E93" w:rsidRDefault="007F0E93" w:rsidP="00ED67D8">
      <w:pPr>
        <w:spacing w:after="0" w:line="240" w:lineRule="auto"/>
        <w:jc w:val="both"/>
        <w:rPr>
          <w:rFonts w:ascii="Times New Roman" w:eastAsia="Times New Roman" w:hAnsi="Times New Roman" w:cs="Times New Roman"/>
          <w:b/>
          <w:bCs/>
          <w:sz w:val="24"/>
          <w:szCs w:val="24"/>
          <w:lang w:val="en-US" w:eastAsia="x-none"/>
        </w:rPr>
      </w:pPr>
    </w:p>
    <w:p w14:paraId="526A677F" w14:textId="0909A2A0" w:rsidR="00AA5DF2" w:rsidRPr="008F6A6C" w:rsidRDefault="00AA5DF2" w:rsidP="00ED67D8">
      <w:pPr>
        <w:pStyle w:val="Paper-Title"/>
        <w:spacing w:after="0"/>
        <w:rPr>
          <w:rFonts w:ascii="Times New Roman" w:hAnsi="Times New Roman" w:cs="Times New Roman"/>
          <w:b w:val="0"/>
          <w:sz w:val="24"/>
          <w:szCs w:val="24"/>
          <w:vertAlign w:val="superscript"/>
        </w:rPr>
      </w:pPr>
      <w:r w:rsidRPr="008F6A6C">
        <w:rPr>
          <w:rFonts w:ascii="Times New Roman" w:hAnsi="Times New Roman" w:cs="Times New Roman"/>
          <w:b w:val="0"/>
          <w:sz w:val="24"/>
          <w:szCs w:val="24"/>
          <w:lang w:val="id-ID"/>
        </w:rPr>
        <w:t xml:space="preserve">Ibnu </w:t>
      </w:r>
      <w:proofErr w:type="spellStart"/>
      <w:r w:rsidRPr="008F6A6C">
        <w:rPr>
          <w:rFonts w:ascii="Times New Roman" w:hAnsi="Times New Roman" w:cs="Times New Roman"/>
          <w:b w:val="0"/>
          <w:sz w:val="24"/>
          <w:szCs w:val="24"/>
          <w:lang w:val="id-ID"/>
        </w:rPr>
        <w:t>Mardiyoko</w:t>
      </w:r>
      <w:proofErr w:type="spellEnd"/>
      <w:r>
        <w:rPr>
          <w:rFonts w:ascii="Times New Roman" w:hAnsi="Times New Roman" w:cs="Times New Roman"/>
          <w:b w:val="0"/>
          <w:sz w:val="24"/>
          <w:szCs w:val="24"/>
          <w:vertAlign w:val="superscript"/>
        </w:rPr>
        <w:t>1</w:t>
      </w:r>
      <w:r w:rsidRPr="008F6A6C">
        <w:rPr>
          <w:rFonts w:ascii="Times New Roman" w:hAnsi="Times New Roman" w:cs="Times New Roman"/>
          <w:b w:val="0"/>
          <w:sz w:val="24"/>
          <w:szCs w:val="24"/>
        </w:rPr>
        <w:t>,</w:t>
      </w:r>
      <w:r>
        <w:rPr>
          <w:rFonts w:ascii="Times New Roman" w:hAnsi="Times New Roman" w:cs="Times New Roman"/>
          <w:b w:val="0"/>
          <w:sz w:val="24"/>
          <w:szCs w:val="24"/>
        </w:rPr>
        <w:t xml:space="preserve"> </w:t>
      </w:r>
      <w:r w:rsidRPr="008F6A6C">
        <w:rPr>
          <w:rFonts w:ascii="Times New Roman" w:hAnsi="Times New Roman" w:cs="Times New Roman"/>
          <w:b w:val="0"/>
          <w:sz w:val="24"/>
          <w:szCs w:val="24"/>
          <w:lang w:val="id-ID"/>
        </w:rPr>
        <w:t>Hendra Rohman</w:t>
      </w:r>
      <w:r w:rsidRPr="005021CF">
        <w:rPr>
          <w:rFonts w:ascii="Times New Roman" w:hAnsi="Times New Roman" w:cs="Times New Roman"/>
          <w:b w:val="0"/>
          <w:sz w:val="24"/>
          <w:szCs w:val="24"/>
          <w:vertAlign w:val="superscript"/>
        </w:rPr>
        <w:t>2</w:t>
      </w:r>
      <w:r>
        <w:rPr>
          <w:rFonts w:ascii="Times New Roman" w:hAnsi="Times New Roman" w:cs="Times New Roman"/>
          <w:b w:val="0"/>
          <w:sz w:val="24"/>
          <w:szCs w:val="24"/>
        </w:rPr>
        <w:t>,</w:t>
      </w:r>
      <w:r w:rsidRPr="008F6A6C">
        <w:rPr>
          <w:rFonts w:ascii="Times New Roman" w:hAnsi="Times New Roman" w:cs="Times New Roman"/>
          <w:b w:val="0"/>
          <w:sz w:val="24"/>
          <w:szCs w:val="24"/>
        </w:rPr>
        <w:t xml:space="preserve"> </w:t>
      </w:r>
      <w:r w:rsidRPr="00AA5DF2">
        <w:rPr>
          <w:rFonts w:ascii="Times New Roman" w:hAnsi="Times New Roman" w:cs="Times New Roman"/>
          <w:b w:val="0"/>
          <w:sz w:val="24"/>
          <w:szCs w:val="24"/>
        </w:rPr>
        <w:t xml:space="preserve">Nur </w:t>
      </w:r>
      <w:proofErr w:type="spellStart"/>
      <w:r w:rsidRPr="00AA5DF2">
        <w:rPr>
          <w:rFonts w:ascii="Times New Roman" w:hAnsi="Times New Roman" w:cs="Times New Roman"/>
          <w:b w:val="0"/>
          <w:sz w:val="24"/>
          <w:szCs w:val="24"/>
        </w:rPr>
        <w:t>Annisa</w:t>
      </w:r>
      <w:proofErr w:type="spellEnd"/>
      <w:r w:rsidRPr="00AA5DF2">
        <w:rPr>
          <w:rFonts w:ascii="Times New Roman" w:hAnsi="Times New Roman" w:cs="Times New Roman"/>
          <w:b w:val="0"/>
          <w:sz w:val="24"/>
          <w:szCs w:val="24"/>
        </w:rPr>
        <w:t xml:space="preserve"> Rimadanti</w:t>
      </w:r>
      <w:r w:rsidRPr="008F6A6C">
        <w:rPr>
          <w:rFonts w:ascii="Times New Roman" w:hAnsi="Times New Roman" w:cs="Times New Roman"/>
          <w:b w:val="0"/>
          <w:sz w:val="24"/>
          <w:szCs w:val="24"/>
          <w:vertAlign w:val="superscript"/>
        </w:rPr>
        <w:t>3</w:t>
      </w:r>
    </w:p>
    <w:p w14:paraId="57115644" w14:textId="77777777" w:rsidR="00AA5DF2" w:rsidRPr="008F6A6C" w:rsidRDefault="00AA5DF2" w:rsidP="00ED67D8">
      <w:pPr>
        <w:pStyle w:val="BodyText"/>
        <w:jc w:val="center"/>
        <w:rPr>
          <w:lang w:val="en-US"/>
        </w:rPr>
      </w:pPr>
      <w:r w:rsidRPr="008F6A6C">
        <w:rPr>
          <w:vertAlign w:val="superscript"/>
          <w:lang w:val="en-US"/>
        </w:rPr>
        <w:t>123</w:t>
      </w:r>
      <w:r w:rsidRPr="008F6A6C">
        <w:rPr>
          <w:lang w:val="en-US"/>
        </w:rPr>
        <w:t xml:space="preserve">Politeknik Kesehatan Bhakti </w:t>
      </w:r>
      <w:proofErr w:type="spellStart"/>
      <w:r w:rsidRPr="008F6A6C">
        <w:rPr>
          <w:lang w:val="en-US"/>
        </w:rPr>
        <w:t>Setya</w:t>
      </w:r>
      <w:proofErr w:type="spellEnd"/>
      <w:r w:rsidRPr="008F6A6C">
        <w:rPr>
          <w:lang w:val="en-US"/>
        </w:rPr>
        <w:t xml:space="preserve"> Indonesia</w:t>
      </w:r>
    </w:p>
    <w:p w14:paraId="4F275475" w14:textId="77777777" w:rsidR="00AA5DF2" w:rsidRPr="008F6A6C" w:rsidRDefault="00AA5DF2" w:rsidP="00ED67D8">
      <w:pPr>
        <w:pStyle w:val="BodyText"/>
        <w:jc w:val="center"/>
        <w:rPr>
          <w:b/>
          <w:lang w:val="en-US"/>
        </w:rPr>
      </w:pPr>
      <w:r w:rsidRPr="008F6A6C">
        <w:rPr>
          <w:lang w:val="en-US"/>
        </w:rPr>
        <w:t>Email: hendrarohman@mail.ugm.ac.id</w:t>
      </w:r>
    </w:p>
    <w:p w14:paraId="6C47A751" w14:textId="77777777" w:rsidR="007F0E93" w:rsidRPr="007F0E93" w:rsidRDefault="007F0E93" w:rsidP="00ED67D8">
      <w:pPr>
        <w:suppressAutoHyphens/>
        <w:spacing w:after="0" w:line="240" w:lineRule="auto"/>
        <w:rPr>
          <w:rFonts w:ascii="Times New Roman" w:eastAsia="Times New Roman" w:hAnsi="Times New Roman" w:cs="Times New Roman"/>
          <w:b/>
          <w:bCs/>
          <w:sz w:val="24"/>
          <w:szCs w:val="24"/>
          <w:lang w:val="en-US" w:eastAsia="zh-CN"/>
        </w:rPr>
      </w:pPr>
    </w:p>
    <w:p w14:paraId="4071DD53" w14:textId="4AD276ED" w:rsidR="006375EA" w:rsidRPr="007F0E93" w:rsidRDefault="006375EA" w:rsidP="00ED67D8">
      <w:pPr>
        <w:spacing w:after="0" w:line="240" w:lineRule="auto"/>
        <w:jc w:val="center"/>
        <w:rPr>
          <w:rFonts w:ascii="Times New Roman" w:eastAsia="Times New Roman" w:hAnsi="Times New Roman" w:cs="Times New Roman"/>
          <w:b/>
          <w:bCs/>
          <w:color w:val="000000"/>
          <w:sz w:val="24"/>
          <w:szCs w:val="24"/>
          <w:lang w:val="en-US"/>
        </w:rPr>
      </w:pPr>
      <w:r w:rsidRPr="007F0E93">
        <w:rPr>
          <w:rFonts w:ascii="Times New Roman" w:eastAsia="Times New Roman" w:hAnsi="Times New Roman" w:cs="Times New Roman"/>
          <w:b/>
          <w:bCs/>
          <w:color w:val="000000"/>
          <w:sz w:val="24"/>
          <w:szCs w:val="24"/>
          <w:lang w:val="en-US"/>
        </w:rPr>
        <w:t>ABSTRAK</w:t>
      </w:r>
    </w:p>
    <w:p w14:paraId="6BEF86CE" w14:textId="18352DD4" w:rsidR="000616B6" w:rsidRPr="009600C8" w:rsidRDefault="000616B6" w:rsidP="00ED67D8">
      <w:pPr>
        <w:spacing w:after="0" w:line="240" w:lineRule="auto"/>
        <w:ind w:firstLine="567"/>
        <w:jc w:val="both"/>
        <w:rPr>
          <w:rFonts w:ascii="Times New Roman" w:eastAsia="Calibri" w:hAnsi="Times New Roman" w:cs="Times New Roman"/>
          <w:sz w:val="24"/>
          <w:szCs w:val="24"/>
          <w:lang w:val="en-US"/>
        </w:rPr>
      </w:pPr>
      <w:proofErr w:type="spellStart"/>
      <w:r w:rsidRPr="007F0E93">
        <w:rPr>
          <w:rFonts w:ascii="Times New Roman" w:eastAsia="Calibri" w:hAnsi="Times New Roman" w:cs="Times New Roman"/>
          <w:sz w:val="24"/>
          <w:szCs w:val="24"/>
          <w:lang w:val="en-US"/>
        </w:rPr>
        <w:t>Pelaksanaan</w:t>
      </w:r>
      <w:proofErr w:type="spellEnd"/>
      <w:r w:rsidRPr="007F0E93">
        <w:rPr>
          <w:rFonts w:ascii="Times New Roman" w:eastAsia="Calibri" w:hAnsi="Times New Roman" w:cs="Times New Roman"/>
          <w:sz w:val="24"/>
          <w:szCs w:val="24"/>
          <w:lang w:val="en-US"/>
        </w:rPr>
        <w:t xml:space="preserve"> coding </w:t>
      </w:r>
      <w:proofErr w:type="spellStart"/>
      <w:r w:rsidRPr="007F0E93">
        <w:rPr>
          <w:rFonts w:ascii="Times New Roman" w:eastAsia="Calibri" w:hAnsi="Times New Roman" w:cs="Times New Roman"/>
          <w:sz w:val="24"/>
          <w:szCs w:val="24"/>
          <w:lang w:val="en-US"/>
        </w:rPr>
        <w:t>harus</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lengkap</w:t>
      </w:r>
      <w:proofErr w:type="spellEnd"/>
      <w:r w:rsidRPr="007F0E93">
        <w:rPr>
          <w:rFonts w:ascii="Times New Roman" w:eastAsia="Calibri" w:hAnsi="Times New Roman" w:cs="Times New Roman"/>
          <w:sz w:val="24"/>
          <w:szCs w:val="24"/>
          <w:lang w:val="en-US"/>
        </w:rPr>
        <w:t xml:space="preserve"> dan </w:t>
      </w:r>
      <w:proofErr w:type="spellStart"/>
      <w:r w:rsidRPr="007F0E93">
        <w:rPr>
          <w:rFonts w:ascii="Times New Roman" w:eastAsia="Calibri" w:hAnsi="Times New Roman" w:cs="Times New Roman"/>
          <w:sz w:val="24"/>
          <w:szCs w:val="24"/>
          <w:lang w:val="en-US"/>
        </w:rPr>
        <w:t>akurat</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sesuai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dengan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arahan</w:t>
      </w:r>
      <w:proofErr w:type="spellEnd"/>
      <w:r w:rsidRPr="007F0E93">
        <w:rPr>
          <w:rFonts w:ascii="Times New Roman" w:eastAsia="Calibri" w:hAnsi="Times New Roman" w:cs="Times New Roman"/>
          <w:sz w:val="24"/>
          <w:szCs w:val="24"/>
          <w:lang w:val="en-US"/>
        </w:rPr>
        <w:t xml:space="preserve"> ICD-10. </w:t>
      </w:r>
      <w:proofErr w:type="spellStart"/>
      <w:r w:rsidRPr="007F0E93">
        <w:rPr>
          <w:rFonts w:ascii="Times New Roman" w:eastAsia="Calibri" w:hAnsi="Times New Roman" w:cs="Times New Roman"/>
          <w:sz w:val="24"/>
          <w:szCs w:val="24"/>
          <w:lang w:val="en-US"/>
        </w:rPr>
        <w:t>Ketepatan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kode</w:t>
      </w:r>
      <w:proofErr w:type="spellEnd"/>
      <w:r w:rsidRPr="007F0E93">
        <w:rPr>
          <w:rFonts w:ascii="Times New Roman" w:eastAsia="Calibri" w:hAnsi="Times New Roman" w:cs="Times New Roman"/>
          <w:sz w:val="24"/>
          <w:szCs w:val="24"/>
          <w:lang w:val="en-US"/>
        </w:rPr>
        <w:t xml:space="preserve"> diagnosis </w:t>
      </w:r>
      <w:proofErr w:type="spellStart"/>
      <w:r w:rsidRPr="007F0E93">
        <w:rPr>
          <w:rFonts w:ascii="Times New Roman" w:eastAsia="Calibri" w:hAnsi="Times New Roman" w:cs="Times New Roman"/>
          <w:sz w:val="24"/>
          <w:szCs w:val="24"/>
          <w:lang w:val="en-US"/>
        </w:rPr>
        <w:t>dapat</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berpengaruh</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terhadap</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kelancaran</w:t>
      </w:r>
      <w:proofErr w:type="spellEnd"/>
      <w:r w:rsidRPr="007F0E93">
        <w:rPr>
          <w:rFonts w:ascii="Times New Roman" w:eastAsia="Calibri" w:hAnsi="Times New Roman" w:cs="Times New Roman"/>
          <w:sz w:val="24"/>
          <w:szCs w:val="24"/>
          <w:lang w:val="en-US"/>
        </w:rPr>
        <w:t xml:space="preserve"> proses </w:t>
      </w:r>
      <w:proofErr w:type="spellStart"/>
      <w:r w:rsidRPr="007F0E93">
        <w:rPr>
          <w:rFonts w:ascii="Times New Roman" w:eastAsia="Calibri" w:hAnsi="Times New Roman" w:cs="Times New Roman"/>
          <w:sz w:val="24"/>
          <w:szCs w:val="24"/>
          <w:lang w:val="en-US"/>
        </w:rPr>
        <w:t>pengklaiman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pembiayaan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pelayanan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kesehatan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sebagai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dasar</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pembuatan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laporan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morbiditas</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rawat</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jalan</w:t>
      </w:r>
      <w:proofErr w:type="spellEnd"/>
      <w:r w:rsidRPr="007F0E93">
        <w:rPr>
          <w:rFonts w:ascii="Times New Roman" w:eastAsia="Calibri" w:hAnsi="Times New Roman" w:cs="Times New Roman"/>
          <w:sz w:val="24"/>
          <w:szCs w:val="24"/>
          <w:lang w:val="en-US"/>
        </w:rPr>
        <w:t xml:space="preserve"> dan </w:t>
      </w:r>
      <w:proofErr w:type="spellStart"/>
      <w:r w:rsidRPr="007F0E93">
        <w:rPr>
          <w:rFonts w:ascii="Times New Roman" w:eastAsia="Calibri" w:hAnsi="Times New Roman" w:cs="Times New Roman"/>
          <w:sz w:val="24"/>
          <w:szCs w:val="24"/>
          <w:lang w:val="en-US"/>
        </w:rPr>
        <w:t>laporan</w:t>
      </w:r>
      <w:proofErr w:type="spellEnd"/>
      <w:r w:rsidRPr="007F0E93">
        <w:rPr>
          <w:rFonts w:ascii="Times New Roman" w:eastAsia="Calibri" w:hAnsi="Times New Roman" w:cs="Times New Roman"/>
          <w:sz w:val="24"/>
          <w:szCs w:val="24"/>
          <w:lang w:val="en-US"/>
        </w:rPr>
        <w:t xml:space="preserve"> 10 </w:t>
      </w:r>
      <w:proofErr w:type="spellStart"/>
      <w:r w:rsidRPr="007F0E93">
        <w:rPr>
          <w:rFonts w:ascii="Times New Roman" w:eastAsia="Calibri" w:hAnsi="Times New Roman" w:cs="Times New Roman"/>
          <w:sz w:val="24"/>
          <w:szCs w:val="24"/>
          <w:lang w:val="en-US"/>
        </w:rPr>
        <w:t>besar</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penyakit</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serta</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pelaporan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nasional</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morbiditas</w:t>
      </w:r>
      <w:proofErr w:type="spellEnd"/>
      <w:r w:rsidRPr="007F0E93">
        <w:rPr>
          <w:rFonts w:ascii="Times New Roman" w:eastAsia="Calibri" w:hAnsi="Times New Roman" w:cs="Times New Roman"/>
          <w:sz w:val="24"/>
          <w:szCs w:val="24"/>
          <w:lang w:val="en-US"/>
        </w:rPr>
        <w:t xml:space="preserve"> dan </w:t>
      </w:r>
      <w:proofErr w:type="spellStart"/>
      <w:r w:rsidRPr="007F0E93">
        <w:rPr>
          <w:rFonts w:ascii="Times New Roman" w:eastAsia="Calibri" w:hAnsi="Times New Roman" w:cs="Times New Roman"/>
          <w:sz w:val="24"/>
          <w:szCs w:val="24"/>
          <w:lang w:val="en-US"/>
        </w:rPr>
        <w:t>mortalitas</w:t>
      </w:r>
      <w:proofErr w:type="spellEnd"/>
      <w:r w:rsidRPr="007F0E93">
        <w:rPr>
          <w:rFonts w:ascii="Times New Roman" w:eastAsia="Calibri" w:hAnsi="Times New Roman" w:cs="Times New Roman"/>
          <w:sz w:val="24"/>
          <w:szCs w:val="24"/>
          <w:lang w:val="en-US"/>
        </w:rPr>
        <w:t xml:space="preserve">. Tingkat </w:t>
      </w:r>
      <w:proofErr w:type="spellStart"/>
      <w:r w:rsidRPr="007F0E93">
        <w:rPr>
          <w:rFonts w:ascii="Times New Roman" w:eastAsia="Calibri" w:hAnsi="Times New Roman" w:cs="Times New Roman"/>
          <w:sz w:val="24"/>
          <w:szCs w:val="24"/>
          <w:lang w:val="en-US"/>
        </w:rPr>
        <w:t>ketepatan</w:t>
      </w:r>
      <w:proofErr w:type="spellEnd"/>
      <w:r w:rsidRPr="007F0E93">
        <w:rPr>
          <w:rFonts w:ascii="Times New Roman" w:eastAsia="Calibri" w:hAnsi="Times New Roman" w:cs="Times New Roman"/>
          <w:sz w:val="24"/>
          <w:szCs w:val="24"/>
          <w:lang w:val="en-US"/>
        </w:rPr>
        <w:t xml:space="preserve"> dan </w:t>
      </w:r>
      <w:proofErr w:type="spellStart"/>
      <w:r w:rsidRPr="007F0E93">
        <w:rPr>
          <w:rFonts w:ascii="Times New Roman" w:eastAsia="Calibri" w:hAnsi="Times New Roman" w:cs="Times New Roman"/>
          <w:sz w:val="24"/>
          <w:szCs w:val="24"/>
          <w:lang w:val="en-US"/>
        </w:rPr>
        <w:t>kelengkapan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kode</w:t>
      </w:r>
      <w:proofErr w:type="spellEnd"/>
      <w:r w:rsidRPr="007F0E93">
        <w:rPr>
          <w:rFonts w:ascii="Times New Roman" w:eastAsia="Calibri" w:hAnsi="Times New Roman" w:cs="Times New Roman"/>
          <w:sz w:val="24"/>
          <w:szCs w:val="24"/>
          <w:lang w:val="en-US"/>
        </w:rPr>
        <w:t xml:space="preserve"> diagnosis </w:t>
      </w:r>
      <w:proofErr w:type="spellStart"/>
      <w:r w:rsidRPr="007F0E93">
        <w:rPr>
          <w:rFonts w:ascii="Times New Roman" w:eastAsia="Calibri" w:hAnsi="Times New Roman" w:cs="Times New Roman"/>
          <w:sz w:val="24"/>
          <w:szCs w:val="24"/>
          <w:lang w:val="en-US"/>
        </w:rPr>
        <w:t>kasus</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persalinan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masih</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ditemukan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penentuan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kode</w:t>
      </w:r>
      <w:proofErr w:type="spellEnd"/>
      <w:r w:rsidRPr="007F0E93">
        <w:rPr>
          <w:rFonts w:ascii="Times New Roman" w:eastAsia="Calibri" w:hAnsi="Times New Roman" w:cs="Times New Roman"/>
          <w:sz w:val="24"/>
          <w:szCs w:val="24"/>
          <w:lang w:val="en-US"/>
        </w:rPr>
        <w:t xml:space="preserve"> diagnosis yang </w:t>
      </w:r>
      <w:proofErr w:type="spellStart"/>
      <w:r w:rsidRPr="007F0E93">
        <w:rPr>
          <w:rFonts w:ascii="Times New Roman" w:eastAsia="Calibri" w:hAnsi="Times New Roman" w:cs="Times New Roman"/>
          <w:sz w:val="24"/>
          <w:szCs w:val="24"/>
          <w:lang w:val="en-US"/>
        </w:rPr>
        <w:t>belum</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akurat</w:t>
      </w:r>
      <w:proofErr w:type="spellEnd"/>
      <w:r w:rsidRPr="007F0E93">
        <w:rPr>
          <w:rFonts w:ascii="Times New Roman" w:eastAsia="Calibri" w:hAnsi="Times New Roman" w:cs="Times New Roman"/>
          <w:sz w:val="24"/>
          <w:szCs w:val="24"/>
          <w:lang w:val="en-US"/>
        </w:rPr>
        <w:t>.</w:t>
      </w:r>
      <w:r w:rsidRPr="007F0E93">
        <w:rPr>
          <w:rFonts w:ascii="Times New Roman" w:eastAsia="Calibri" w:hAnsi="Times New Roman" w:cs="Times New Roman"/>
          <w:sz w:val="24"/>
          <w:szCs w:val="24"/>
        </w:rPr>
        <w:t xml:space="preserve"> Tujuan</w:t>
      </w:r>
      <w:r w:rsidR="00AE0127">
        <w:rPr>
          <w:rFonts w:ascii="Times New Roman" w:eastAsia="Calibri" w:hAnsi="Times New Roman" w:cs="Times New Roman"/>
          <w:sz w:val="24"/>
          <w:szCs w:val="24"/>
          <w:lang w:val="en-US"/>
        </w:rPr>
        <w:t xml:space="preserve"> </w:t>
      </w:r>
      <w:proofErr w:type="spellStart"/>
      <w:r w:rsidR="00AE0127">
        <w:rPr>
          <w:rFonts w:ascii="Times New Roman" w:eastAsia="Calibri" w:hAnsi="Times New Roman" w:cs="Times New Roman"/>
          <w:sz w:val="24"/>
          <w:szCs w:val="24"/>
          <w:lang w:val="en-US"/>
        </w:rPr>
        <w:t>penelitian</w:t>
      </w:r>
      <w:proofErr w:type="spellEnd"/>
      <w:r w:rsidR="00AE0127">
        <w:rPr>
          <w:rFonts w:ascii="Times New Roman" w:eastAsia="Calibri" w:hAnsi="Times New Roman" w:cs="Times New Roman"/>
          <w:sz w:val="24"/>
          <w:szCs w:val="24"/>
          <w:lang w:val="en-US"/>
        </w:rPr>
        <w:t xml:space="preserve"> </w:t>
      </w:r>
      <w:proofErr w:type="spellStart"/>
      <w:r w:rsidR="00AE0127">
        <w:rPr>
          <w:rFonts w:ascii="Times New Roman" w:eastAsia="Calibri" w:hAnsi="Times New Roman" w:cs="Times New Roman"/>
          <w:sz w:val="24"/>
          <w:szCs w:val="24"/>
          <w:lang w:val="en-US"/>
        </w:rPr>
        <w:t>ini</w:t>
      </w:r>
      <w:proofErr w:type="spellEnd"/>
      <w:r w:rsidR="00AE0127">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mendeskripsikan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alur</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pelaksanaan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pemberian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kode</w:t>
      </w:r>
      <w:proofErr w:type="spellEnd"/>
      <w:r w:rsidRPr="007F0E93">
        <w:rPr>
          <w:rFonts w:ascii="Times New Roman" w:eastAsia="Calibri" w:hAnsi="Times New Roman" w:cs="Times New Roman"/>
          <w:sz w:val="24"/>
          <w:szCs w:val="24"/>
          <w:lang w:val="en-US"/>
        </w:rPr>
        <w:t xml:space="preserve"> diagnosis </w:t>
      </w:r>
      <w:proofErr w:type="spellStart"/>
      <w:r w:rsidRPr="007F0E93">
        <w:rPr>
          <w:rFonts w:ascii="Times New Roman" w:eastAsia="Calibri" w:hAnsi="Times New Roman" w:cs="Times New Roman"/>
          <w:sz w:val="24"/>
          <w:szCs w:val="24"/>
          <w:lang w:val="en-US"/>
        </w:rPr>
        <w:t>kasus</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persalinan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menghitung</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persentase</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ketepatan</w:t>
      </w:r>
      <w:proofErr w:type="spellEnd"/>
      <w:r w:rsidRPr="007F0E93">
        <w:rPr>
          <w:rFonts w:ascii="Times New Roman" w:eastAsia="Calibri" w:hAnsi="Times New Roman" w:cs="Times New Roman"/>
          <w:sz w:val="24"/>
          <w:szCs w:val="24"/>
          <w:lang w:val="en-US"/>
        </w:rPr>
        <w:t xml:space="preserve"> dan </w:t>
      </w:r>
      <w:proofErr w:type="spellStart"/>
      <w:r w:rsidRPr="007F0E93">
        <w:rPr>
          <w:rFonts w:ascii="Times New Roman" w:eastAsia="Calibri" w:hAnsi="Times New Roman" w:cs="Times New Roman"/>
          <w:sz w:val="24"/>
          <w:szCs w:val="24"/>
          <w:lang w:val="en-US"/>
        </w:rPr>
        <w:t>kelengkapan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kode</w:t>
      </w:r>
      <w:proofErr w:type="spellEnd"/>
      <w:r w:rsidRPr="007F0E93">
        <w:rPr>
          <w:rFonts w:ascii="Times New Roman" w:eastAsia="Calibri" w:hAnsi="Times New Roman" w:cs="Times New Roman"/>
          <w:sz w:val="24"/>
          <w:szCs w:val="24"/>
          <w:lang w:val="en-US"/>
        </w:rPr>
        <w:t xml:space="preserve"> diagnosis </w:t>
      </w:r>
      <w:proofErr w:type="spellStart"/>
      <w:r w:rsidRPr="007F0E93">
        <w:rPr>
          <w:rFonts w:ascii="Times New Roman" w:eastAsia="Calibri" w:hAnsi="Times New Roman" w:cs="Times New Roman"/>
          <w:sz w:val="24"/>
          <w:szCs w:val="24"/>
          <w:lang w:val="en-US"/>
        </w:rPr>
        <w:t>kasus</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persalinan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serta</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mencari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faktor</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penyebab</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ketidaktepatan</w:t>
      </w:r>
      <w:proofErr w:type="spellEnd"/>
      <w:r w:rsidRPr="007F0E93">
        <w:rPr>
          <w:rFonts w:ascii="Times New Roman" w:eastAsia="Calibri" w:hAnsi="Times New Roman" w:cs="Times New Roman"/>
          <w:sz w:val="24"/>
          <w:szCs w:val="24"/>
          <w:lang w:val="en-US"/>
        </w:rPr>
        <w:t xml:space="preserve"> dan </w:t>
      </w:r>
      <w:proofErr w:type="spellStart"/>
      <w:r w:rsidRPr="007F0E93">
        <w:rPr>
          <w:rFonts w:ascii="Times New Roman" w:eastAsia="Calibri" w:hAnsi="Times New Roman" w:cs="Times New Roman"/>
          <w:sz w:val="24"/>
          <w:szCs w:val="24"/>
          <w:lang w:val="en-US"/>
        </w:rPr>
        <w:t>ketidaklengkapan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dalam</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pemberian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kode</w:t>
      </w:r>
      <w:proofErr w:type="spellEnd"/>
      <w:r w:rsidRPr="007F0E93">
        <w:rPr>
          <w:rFonts w:ascii="Times New Roman" w:eastAsia="Calibri" w:hAnsi="Times New Roman" w:cs="Times New Roman"/>
          <w:sz w:val="24"/>
          <w:szCs w:val="24"/>
          <w:lang w:val="en-US"/>
        </w:rPr>
        <w:t xml:space="preserve"> diagnosis </w:t>
      </w:r>
      <w:proofErr w:type="spellStart"/>
      <w:r w:rsidRPr="007F0E93">
        <w:rPr>
          <w:rFonts w:ascii="Times New Roman" w:eastAsia="Calibri" w:hAnsi="Times New Roman" w:cs="Times New Roman"/>
          <w:sz w:val="24"/>
          <w:szCs w:val="24"/>
          <w:lang w:val="en-US"/>
        </w:rPr>
        <w:t>kasus</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persalinan</w:t>
      </w:r>
      <w:proofErr w:type="spellEnd"/>
      <w:r w:rsidRPr="007F0E93">
        <w:rPr>
          <w:rFonts w:ascii="Times New Roman" w:eastAsia="Calibri" w:hAnsi="Times New Roman" w:cs="Times New Roman"/>
          <w:sz w:val="24"/>
          <w:szCs w:val="24"/>
          <w:lang w:val="en-US"/>
        </w:rPr>
        <w:t>.</w:t>
      </w:r>
      <w:r w:rsidR="00AE0127">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Jenis</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penelitian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deskriptif</w:t>
      </w:r>
      <w:proofErr w:type="spellEnd"/>
      <w:r w:rsidRPr="007F0E93">
        <w:rPr>
          <w:rFonts w:ascii="Times New Roman" w:eastAsia="Calibri" w:hAnsi="Times New Roman" w:cs="Times New Roman"/>
          <w:sz w:val="24"/>
          <w:szCs w:val="24"/>
          <w:lang w:val="en-US"/>
        </w:rPr>
        <w:t>.</w:t>
      </w:r>
      <w:r w:rsidRPr="007F0E93">
        <w:rPr>
          <w:rFonts w:ascii="Times New Roman" w:eastAsia="Calibri" w:hAnsi="Times New Roman" w:cs="Times New Roman"/>
          <w:sz w:val="24"/>
          <w:szCs w:val="24"/>
        </w:rPr>
        <w:t xml:space="preserve"> </w:t>
      </w:r>
      <w:r w:rsidR="003B71BD" w:rsidRPr="007F0E93">
        <w:rPr>
          <w:rFonts w:ascii="Times New Roman" w:eastAsia="Calibri" w:hAnsi="Times New Roman" w:cs="Times New Roman"/>
          <w:sz w:val="24"/>
          <w:szCs w:val="24"/>
        </w:rPr>
        <w:t xml:space="preserve">Subjek adalah 1 orang dokter, 3 orang </w:t>
      </w:r>
      <w:proofErr w:type="spellStart"/>
      <w:r w:rsidR="003B71BD" w:rsidRPr="007F0E93">
        <w:rPr>
          <w:rFonts w:ascii="Times New Roman" w:eastAsia="Calibri" w:hAnsi="Times New Roman" w:cs="Times New Roman"/>
          <w:sz w:val="24"/>
          <w:szCs w:val="24"/>
        </w:rPr>
        <w:t>coder</w:t>
      </w:r>
      <w:proofErr w:type="spellEnd"/>
      <w:r w:rsidR="003B71BD" w:rsidRPr="007F0E93">
        <w:rPr>
          <w:rFonts w:ascii="Times New Roman" w:eastAsia="Calibri" w:hAnsi="Times New Roman" w:cs="Times New Roman"/>
          <w:sz w:val="24"/>
          <w:szCs w:val="24"/>
        </w:rPr>
        <w:t>, dan objek yaitu berkas rekam medis pasien kasus persalinan periode triwulan mulai bulan Oktober sampai dengan Desember tahun 2018 berjumlah 78 rekam medis di RSU PKU Muhammadiyah Bantul. Pengumpulan data menggunakan observasi, wawancara dan studi dokumen.</w:t>
      </w:r>
      <w:r w:rsidR="009600C8">
        <w:rPr>
          <w:rFonts w:ascii="Times New Roman" w:eastAsia="Calibri" w:hAnsi="Times New Roman" w:cs="Times New Roman"/>
          <w:sz w:val="24"/>
          <w:szCs w:val="24"/>
          <w:lang w:val="en-US"/>
        </w:rPr>
        <w:t xml:space="preserve"> </w:t>
      </w:r>
      <w:r w:rsidRPr="007F0E93">
        <w:rPr>
          <w:rFonts w:ascii="Times New Roman" w:eastAsia="Calibri" w:hAnsi="Times New Roman" w:cs="Times New Roman"/>
          <w:sz w:val="24"/>
          <w:szCs w:val="24"/>
          <w:lang w:val="en-US"/>
        </w:rPr>
        <w:t xml:space="preserve">Proses </w:t>
      </w:r>
      <w:proofErr w:type="spellStart"/>
      <w:r w:rsidRPr="007F0E93">
        <w:rPr>
          <w:rFonts w:ascii="Times New Roman" w:eastAsia="Calibri" w:hAnsi="Times New Roman" w:cs="Times New Roman"/>
          <w:sz w:val="24"/>
          <w:szCs w:val="24"/>
          <w:lang w:val="en-US"/>
        </w:rPr>
        <w:t>pelaksanaan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pengodean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dimulai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dari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petugas</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mengambil</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berkas</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rekam</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medis</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dari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bangsal</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lalu</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petugas</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mengode</w:t>
      </w:r>
      <w:proofErr w:type="spellEnd"/>
      <w:r w:rsidRPr="007F0E93">
        <w:rPr>
          <w:rFonts w:ascii="Times New Roman" w:eastAsia="Calibri" w:hAnsi="Times New Roman" w:cs="Times New Roman"/>
          <w:sz w:val="24"/>
          <w:szCs w:val="24"/>
          <w:lang w:val="en-US"/>
        </w:rPr>
        <w:t xml:space="preserve"> pada </w:t>
      </w:r>
      <w:proofErr w:type="spellStart"/>
      <w:r w:rsidRPr="007F0E93">
        <w:rPr>
          <w:rFonts w:ascii="Times New Roman" w:eastAsia="Calibri" w:hAnsi="Times New Roman" w:cs="Times New Roman"/>
          <w:sz w:val="24"/>
          <w:szCs w:val="24"/>
          <w:lang w:val="en-US"/>
        </w:rPr>
        <w:t>berkas</w:t>
      </w:r>
      <w:proofErr w:type="spellEnd"/>
      <w:r w:rsidRPr="007F0E93">
        <w:rPr>
          <w:rFonts w:ascii="Times New Roman" w:eastAsia="Calibri" w:hAnsi="Times New Roman" w:cs="Times New Roman"/>
          <w:sz w:val="24"/>
          <w:szCs w:val="24"/>
          <w:lang w:val="en-US"/>
        </w:rPr>
        <w:t xml:space="preserve">, SIMRS, dan program </w:t>
      </w:r>
      <w:r w:rsidRPr="002E4B69">
        <w:rPr>
          <w:rFonts w:ascii="Times New Roman" w:eastAsia="Calibri" w:hAnsi="Times New Roman" w:cs="Times New Roman"/>
          <w:i/>
          <w:iCs/>
          <w:sz w:val="24"/>
          <w:szCs w:val="24"/>
          <w:lang w:val="en-US"/>
        </w:rPr>
        <w:t>e-claim</w:t>
      </w:r>
      <w:r w:rsidRPr="007F0E93">
        <w:rPr>
          <w:rFonts w:ascii="Times New Roman" w:eastAsia="Calibri" w:hAnsi="Times New Roman" w:cs="Times New Roman"/>
          <w:sz w:val="24"/>
          <w:szCs w:val="24"/>
          <w:lang w:val="en-US"/>
        </w:rPr>
        <w:t xml:space="preserve">. Dari 78 </w:t>
      </w:r>
      <w:proofErr w:type="spellStart"/>
      <w:r w:rsidRPr="007F0E93">
        <w:rPr>
          <w:rFonts w:ascii="Times New Roman" w:eastAsia="Calibri" w:hAnsi="Times New Roman" w:cs="Times New Roman"/>
          <w:sz w:val="24"/>
          <w:szCs w:val="24"/>
          <w:lang w:val="en-US"/>
        </w:rPr>
        <w:t>sampel</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berkas</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rekam</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medis</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kasus</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persalinan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Bulan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Oktober-Desember</w:t>
      </w:r>
      <w:proofErr w:type="spellEnd"/>
      <w:r w:rsidRPr="007F0E93">
        <w:rPr>
          <w:rFonts w:ascii="Times New Roman" w:eastAsia="Calibri" w:hAnsi="Times New Roman" w:cs="Times New Roman"/>
          <w:sz w:val="24"/>
          <w:szCs w:val="24"/>
          <w:lang w:val="en-US"/>
        </w:rPr>
        <w:t xml:space="preserve"> 2018 </w:t>
      </w:r>
      <w:proofErr w:type="spellStart"/>
      <w:r w:rsidRPr="007F0E93">
        <w:rPr>
          <w:rFonts w:ascii="Times New Roman" w:eastAsia="Calibri" w:hAnsi="Times New Roman" w:cs="Times New Roman"/>
          <w:sz w:val="24"/>
          <w:szCs w:val="24"/>
          <w:lang w:val="en-US"/>
        </w:rPr>
        <w:t>ditemukan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ketidaktepatan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kode</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kondisi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ibu</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sebesar</w:t>
      </w:r>
      <w:proofErr w:type="spellEnd"/>
      <w:r w:rsidRPr="007F0E93">
        <w:rPr>
          <w:rFonts w:ascii="Times New Roman" w:eastAsia="Calibri" w:hAnsi="Times New Roman" w:cs="Times New Roman"/>
          <w:sz w:val="24"/>
          <w:szCs w:val="24"/>
          <w:lang w:val="en-US"/>
        </w:rPr>
        <w:t xml:space="preserve"> 75%, </w:t>
      </w:r>
      <w:proofErr w:type="spellStart"/>
      <w:r w:rsidRPr="007F0E93">
        <w:rPr>
          <w:rFonts w:ascii="Times New Roman" w:eastAsia="Calibri" w:hAnsi="Times New Roman" w:cs="Times New Roman"/>
          <w:sz w:val="24"/>
          <w:szCs w:val="24"/>
          <w:lang w:val="en-US"/>
        </w:rPr>
        <w:t>metode</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persalinan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sebesar</w:t>
      </w:r>
      <w:proofErr w:type="spellEnd"/>
      <w:r w:rsidRPr="007F0E93">
        <w:rPr>
          <w:rFonts w:ascii="Times New Roman" w:eastAsia="Calibri" w:hAnsi="Times New Roman" w:cs="Times New Roman"/>
          <w:sz w:val="24"/>
          <w:szCs w:val="24"/>
          <w:lang w:val="en-US"/>
        </w:rPr>
        <w:t xml:space="preserve"> 5%, </w:t>
      </w:r>
      <w:r w:rsidRPr="009600C8">
        <w:rPr>
          <w:rFonts w:ascii="Times New Roman" w:eastAsia="Calibri" w:hAnsi="Times New Roman" w:cs="Times New Roman"/>
          <w:i/>
          <w:iCs/>
          <w:sz w:val="24"/>
          <w:szCs w:val="24"/>
          <w:lang w:val="en-US"/>
        </w:rPr>
        <w:t xml:space="preserve">outcome of delivery </w:t>
      </w:r>
      <w:proofErr w:type="spellStart"/>
      <w:r w:rsidRPr="007F0E93">
        <w:rPr>
          <w:rFonts w:ascii="Times New Roman" w:eastAsia="Calibri" w:hAnsi="Times New Roman" w:cs="Times New Roman"/>
          <w:sz w:val="24"/>
          <w:szCs w:val="24"/>
          <w:lang w:val="en-US"/>
        </w:rPr>
        <w:t>sebesar</w:t>
      </w:r>
      <w:proofErr w:type="spellEnd"/>
      <w:r w:rsidRPr="007F0E93">
        <w:rPr>
          <w:rFonts w:ascii="Times New Roman" w:eastAsia="Calibri" w:hAnsi="Times New Roman" w:cs="Times New Roman"/>
          <w:sz w:val="24"/>
          <w:szCs w:val="24"/>
          <w:lang w:val="en-US"/>
        </w:rPr>
        <w:t xml:space="preserve"> 5% dan </w:t>
      </w:r>
      <w:proofErr w:type="spellStart"/>
      <w:r w:rsidRPr="007F0E93">
        <w:rPr>
          <w:rFonts w:ascii="Times New Roman" w:eastAsia="Calibri" w:hAnsi="Times New Roman" w:cs="Times New Roman"/>
          <w:sz w:val="24"/>
          <w:szCs w:val="24"/>
          <w:lang w:val="en-US"/>
        </w:rPr>
        <w:t>ditemukan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ketidaklengkapan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kode</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kondisi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ibu</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sebesar</w:t>
      </w:r>
      <w:proofErr w:type="spellEnd"/>
      <w:r w:rsidRPr="007F0E93">
        <w:rPr>
          <w:rFonts w:ascii="Times New Roman" w:eastAsia="Calibri" w:hAnsi="Times New Roman" w:cs="Times New Roman"/>
          <w:sz w:val="24"/>
          <w:szCs w:val="24"/>
          <w:lang w:val="en-US"/>
        </w:rPr>
        <w:t xml:space="preserve"> 54%, </w:t>
      </w:r>
      <w:proofErr w:type="spellStart"/>
      <w:r w:rsidRPr="007F0E93">
        <w:rPr>
          <w:rFonts w:ascii="Times New Roman" w:eastAsia="Calibri" w:hAnsi="Times New Roman" w:cs="Times New Roman"/>
          <w:sz w:val="24"/>
          <w:szCs w:val="24"/>
          <w:lang w:val="en-US"/>
        </w:rPr>
        <w:t>metode</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persalinan</w:t>
      </w:r>
      <w:proofErr w:type="spellEnd"/>
      <w:r w:rsidRPr="007F0E93">
        <w:rPr>
          <w:rFonts w:ascii="Times New Roman" w:eastAsia="Calibri" w:hAnsi="Times New Roman" w:cs="Times New Roman"/>
          <w:sz w:val="24"/>
          <w:szCs w:val="24"/>
          <w:lang w:val="en-US"/>
        </w:rPr>
        <w:t xml:space="preserve"> 0%, dan </w:t>
      </w:r>
      <w:r w:rsidRPr="00E962D8">
        <w:rPr>
          <w:rFonts w:ascii="Times New Roman" w:eastAsia="Calibri" w:hAnsi="Times New Roman" w:cs="Times New Roman"/>
          <w:i/>
          <w:iCs/>
          <w:sz w:val="24"/>
          <w:szCs w:val="24"/>
          <w:lang w:val="en-US"/>
        </w:rPr>
        <w:t>outcome of delivery</w:t>
      </w:r>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sebesar</w:t>
      </w:r>
      <w:proofErr w:type="spellEnd"/>
      <w:r w:rsidRPr="007F0E93">
        <w:rPr>
          <w:rFonts w:ascii="Times New Roman" w:eastAsia="Calibri" w:hAnsi="Times New Roman" w:cs="Times New Roman"/>
          <w:sz w:val="24"/>
          <w:szCs w:val="24"/>
          <w:lang w:val="en-US"/>
        </w:rPr>
        <w:t xml:space="preserve"> 4%. </w:t>
      </w:r>
      <w:proofErr w:type="spellStart"/>
      <w:r w:rsidRPr="007F0E93">
        <w:rPr>
          <w:rFonts w:ascii="Times New Roman" w:eastAsia="Calibri" w:hAnsi="Times New Roman" w:cs="Times New Roman"/>
          <w:sz w:val="24"/>
          <w:szCs w:val="24"/>
          <w:lang w:val="en-US"/>
        </w:rPr>
        <w:t>Faktor</w:t>
      </w:r>
      <w:proofErr w:type="spellEnd"/>
      <w:r w:rsidRPr="007F0E93">
        <w:rPr>
          <w:rFonts w:ascii="Times New Roman" w:eastAsia="Calibri" w:hAnsi="Times New Roman" w:cs="Times New Roman"/>
          <w:sz w:val="24"/>
          <w:szCs w:val="24"/>
          <w:lang w:val="en-US"/>
        </w:rPr>
        <w:t xml:space="preserve"> yang </w:t>
      </w:r>
      <w:proofErr w:type="spellStart"/>
      <w:r w:rsidRPr="007F0E93">
        <w:rPr>
          <w:rFonts w:ascii="Times New Roman" w:eastAsia="Calibri" w:hAnsi="Times New Roman" w:cs="Times New Roman"/>
          <w:sz w:val="24"/>
          <w:szCs w:val="24"/>
          <w:lang w:val="en-US"/>
        </w:rPr>
        <w:t>mempengaruhi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yaitu</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dari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unsur</w:t>
      </w:r>
      <w:proofErr w:type="spellEnd"/>
      <w:r w:rsidRPr="007F0E93">
        <w:rPr>
          <w:rFonts w:ascii="Times New Roman" w:eastAsia="Calibri" w:hAnsi="Times New Roman" w:cs="Times New Roman"/>
          <w:sz w:val="24"/>
          <w:szCs w:val="24"/>
          <w:lang w:val="en-US"/>
        </w:rPr>
        <w:t xml:space="preserve"> </w:t>
      </w:r>
      <w:r w:rsidRPr="0036254F">
        <w:rPr>
          <w:rFonts w:ascii="Times New Roman" w:eastAsia="Calibri" w:hAnsi="Times New Roman" w:cs="Times New Roman"/>
          <w:i/>
          <w:iCs/>
          <w:sz w:val="24"/>
          <w:szCs w:val="24"/>
          <w:lang w:val="en-US"/>
        </w:rPr>
        <w:t>man</w:t>
      </w:r>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manusia</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berupa</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ketidaktelitian</w:t>
      </w:r>
      <w:proofErr w:type="spellEnd"/>
      <w:r w:rsidRPr="007F0E93">
        <w:rPr>
          <w:rFonts w:ascii="Times New Roman" w:eastAsia="Calibri" w:hAnsi="Times New Roman" w:cs="Times New Roman"/>
          <w:sz w:val="24"/>
          <w:szCs w:val="24"/>
          <w:lang w:val="en-US"/>
        </w:rPr>
        <w:t xml:space="preserve"> coder </w:t>
      </w:r>
      <w:proofErr w:type="spellStart"/>
      <w:r w:rsidRPr="007F0E93">
        <w:rPr>
          <w:rFonts w:ascii="Times New Roman" w:eastAsia="Calibri" w:hAnsi="Times New Roman" w:cs="Times New Roman"/>
          <w:sz w:val="24"/>
          <w:szCs w:val="24"/>
          <w:lang w:val="en-US"/>
        </w:rPr>
        <w:t>dalam</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membaca</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riwayat</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pasien</w:t>
      </w:r>
      <w:proofErr w:type="spellEnd"/>
      <w:r w:rsidRPr="007F0E93">
        <w:rPr>
          <w:rFonts w:ascii="Times New Roman" w:eastAsia="Calibri" w:hAnsi="Times New Roman" w:cs="Times New Roman"/>
          <w:sz w:val="24"/>
          <w:szCs w:val="24"/>
          <w:lang w:val="en-US"/>
        </w:rPr>
        <w:t xml:space="preserve">, coder </w:t>
      </w:r>
      <w:proofErr w:type="spellStart"/>
      <w:r w:rsidRPr="007F0E93">
        <w:rPr>
          <w:rFonts w:ascii="Times New Roman" w:eastAsia="Calibri" w:hAnsi="Times New Roman" w:cs="Times New Roman"/>
          <w:sz w:val="24"/>
          <w:szCs w:val="24"/>
          <w:lang w:val="en-US"/>
        </w:rPr>
        <w:t>kesulitan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dalam</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membaca</w:t>
      </w:r>
      <w:proofErr w:type="spellEnd"/>
      <w:r w:rsidRPr="007F0E93">
        <w:rPr>
          <w:rFonts w:ascii="Times New Roman" w:eastAsia="Calibri" w:hAnsi="Times New Roman" w:cs="Times New Roman"/>
          <w:sz w:val="24"/>
          <w:szCs w:val="24"/>
          <w:lang w:val="en-US"/>
        </w:rPr>
        <w:t xml:space="preserve"> tulisan </w:t>
      </w:r>
      <w:proofErr w:type="spellStart"/>
      <w:r w:rsidRPr="007F0E93">
        <w:rPr>
          <w:rFonts w:ascii="Times New Roman" w:eastAsia="Calibri" w:hAnsi="Times New Roman" w:cs="Times New Roman"/>
          <w:sz w:val="24"/>
          <w:szCs w:val="24"/>
          <w:lang w:val="en-US"/>
        </w:rPr>
        <w:t>dokter</w:t>
      </w:r>
      <w:proofErr w:type="spellEnd"/>
      <w:r w:rsidRPr="007F0E93">
        <w:rPr>
          <w:rFonts w:ascii="Times New Roman" w:eastAsia="Calibri" w:hAnsi="Times New Roman" w:cs="Times New Roman"/>
          <w:sz w:val="24"/>
          <w:szCs w:val="24"/>
          <w:lang w:val="en-US"/>
        </w:rPr>
        <w:t xml:space="preserve">, coder </w:t>
      </w:r>
      <w:proofErr w:type="spellStart"/>
      <w:r w:rsidRPr="007F0E93">
        <w:rPr>
          <w:rFonts w:ascii="Times New Roman" w:eastAsia="Calibri" w:hAnsi="Times New Roman" w:cs="Times New Roman"/>
          <w:sz w:val="24"/>
          <w:szCs w:val="24"/>
          <w:lang w:val="en-US"/>
        </w:rPr>
        <w:t>kurang</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memahami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aturan</w:t>
      </w:r>
      <w:proofErr w:type="spellEnd"/>
      <w:r w:rsidRPr="007F0E93">
        <w:rPr>
          <w:rFonts w:ascii="Times New Roman" w:eastAsia="Calibri" w:hAnsi="Times New Roman" w:cs="Times New Roman"/>
          <w:sz w:val="24"/>
          <w:szCs w:val="24"/>
          <w:lang w:val="en-US"/>
        </w:rPr>
        <w:t xml:space="preserve"> pada ICD, dan </w:t>
      </w:r>
      <w:proofErr w:type="spellStart"/>
      <w:r w:rsidRPr="007F0E93">
        <w:rPr>
          <w:rFonts w:ascii="Times New Roman" w:eastAsia="Calibri" w:hAnsi="Times New Roman" w:cs="Times New Roman"/>
          <w:sz w:val="24"/>
          <w:szCs w:val="24"/>
          <w:lang w:val="en-US"/>
        </w:rPr>
        <w:t>dokter</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jarang</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menuliskan</w:t>
      </w:r>
      <w:proofErr w:type="spellEnd"/>
      <w:r w:rsidRPr="007F0E93">
        <w:rPr>
          <w:rFonts w:ascii="Times New Roman" w:eastAsia="Calibri" w:hAnsi="Times New Roman" w:cs="Times New Roman"/>
          <w:sz w:val="24"/>
          <w:szCs w:val="24"/>
          <w:lang w:val="en-US"/>
        </w:rPr>
        <w:t xml:space="preserve"> diagnosis pada </w:t>
      </w:r>
      <w:r w:rsidRPr="009600C8">
        <w:rPr>
          <w:rFonts w:ascii="Times New Roman" w:eastAsia="Calibri" w:hAnsi="Times New Roman" w:cs="Times New Roman"/>
          <w:i/>
          <w:iCs/>
          <w:sz w:val="24"/>
          <w:szCs w:val="24"/>
          <w:lang w:val="en-US"/>
        </w:rPr>
        <w:t>resume</w:t>
      </w:r>
      <w:r w:rsidRPr="007F0E93">
        <w:rPr>
          <w:rFonts w:ascii="Times New Roman" w:eastAsia="Calibri" w:hAnsi="Times New Roman" w:cs="Times New Roman"/>
          <w:sz w:val="24"/>
          <w:szCs w:val="24"/>
          <w:lang w:val="en-US"/>
        </w:rPr>
        <w:t>.</w:t>
      </w:r>
      <w:r w:rsidRPr="007F0E93">
        <w:rPr>
          <w:rFonts w:ascii="Times New Roman" w:eastAsia="Calibri" w:hAnsi="Times New Roman" w:cs="Times New Roman"/>
          <w:sz w:val="24"/>
          <w:szCs w:val="24"/>
        </w:rPr>
        <w:t xml:space="preserve"> Kelengkapan kode ICD-10 kasus persalinan pada kondisi ibu masih kurang terutama pada kode hamil </w:t>
      </w:r>
      <w:proofErr w:type="spellStart"/>
      <w:r w:rsidRPr="009600C8">
        <w:rPr>
          <w:rFonts w:ascii="Times New Roman" w:eastAsia="Calibri" w:hAnsi="Times New Roman" w:cs="Times New Roman"/>
          <w:i/>
          <w:iCs/>
          <w:sz w:val="24"/>
          <w:szCs w:val="24"/>
        </w:rPr>
        <w:t>postdate</w:t>
      </w:r>
      <w:proofErr w:type="spellEnd"/>
      <w:r w:rsidRPr="009600C8">
        <w:rPr>
          <w:rFonts w:ascii="Times New Roman" w:eastAsia="Calibri" w:hAnsi="Times New Roman" w:cs="Times New Roman"/>
          <w:i/>
          <w:iCs/>
          <w:sz w:val="24"/>
          <w:szCs w:val="24"/>
        </w:rPr>
        <w:t>/</w:t>
      </w:r>
      <w:proofErr w:type="spellStart"/>
      <w:r w:rsidRPr="009600C8">
        <w:rPr>
          <w:rFonts w:ascii="Times New Roman" w:eastAsia="Calibri" w:hAnsi="Times New Roman" w:cs="Times New Roman"/>
          <w:i/>
          <w:iCs/>
          <w:sz w:val="24"/>
          <w:szCs w:val="24"/>
        </w:rPr>
        <w:t>serotinus</w:t>
      </w:r>
      <w:proofErr w:type="spellEnd"/>
      <w:r w:rsidRPr="007F0E93">
        <w:rPr>
          <w:rFonts w:ascii="Times New Roman" w:eastAsia="Calibri" w:hAnsi="Times New Roman" w:cs="Times New Roman"/>
          <w:sz w:val="24"/>
          <w:szCs w:val="24"/>
        </w:rPr>
        <w:t xml:space="preserve"> </w:t>
      </w:r>
      <w:proofErr w:type="spellStart"/>
      <w:r w:rsidRPr="007F0E93">
        <w:rPr>
          <w:rFonts w:ascii="Times New Roman" w:eastAsia="Calibri" w:hAnsi="Times New Roman" w:cs="Times New Roman"/>
          <w:sz w:val="24"/>
          <w:szCs w:val="24"/>
        </w:rPr>
        <w:t>seringkali</w:t>
      </w:r>
      <w:proofErr w:type="spellEnd"/>
      <w:r w:rsidRPr="007F0E93">
        <w:rPr>
          <w:rFonts w:ascii="Times New Roman" w:eastAsia="Calibri" w:hAnsi="Times New Roman" w:cs="Times New Roman"/>
          <w:sz w:val="24"/>
          <w:szCs w:val="24"/>
        </w:rPr>
        <w:t xml:space="preserve"> </w:t>
      </w:r>
      <w:proofErr w:type="spellStart"/>
      <w:r w:rsidRPr="007F0E93">
        <w:rPr>
          <w:rFonts w:ascii="Times New Roman" w:eastAsia="Calibri" w:hAnsi="Times New Roman" w:cs="Times New Roman"/>
          <w:sz w:val="24"/>
          <w:szCs w:val="24"/>
        </w:rPr>
        <w:t>coder</w:t>
      </w:r>
      <w:proofErr w:type="spellEnd"/>
      <w:r w:rsidRPr="007F0E93">
        <w:rPr>
          <w:rFonts w:ascii="Times New Roman" w:eastAsia="Calibri" w:hAnsi="Times New Roman" w:cs="Times New Roman"/>
          <w:sz w:val="24"/>
          <w:szCs w:val="24"/>
        </w:rPr>
        <w:t xml:space="preserve"> tidak teliti dalam membaca riwayat pasien di lembar rekam medis lainnya.</w:t>
      </w:r>
    </w:p>
    <w:p w14:paraId="5F137EBA" w14:textId="28D08EE5" w:rsidR="006375EA" w:rsidRDefault="006375EA" w:rsidP="00ED67D8">
      <w:pPr>
        <w:spacing w:after="0" w:line="240" w:lineRule="auto"/>
        <w:rPr>
          <w:rFonts w:ascii="Times New Roman" w:eastAsia="Times New Roman" w:hAnsi="Times New Roman" w:cs="Times New Roman"/>
          <w:color w:val="000000"/>
          <w:sz w:val="24"/>
          <w:szCs w:val="24"/>
          <w:lang w:val="en-US"/>
        </w:rPr>
      </w:pPr>
      <w:r w:rsidRPr="00297F64">
        <w:rPr>
          <w:rFonts w:ascii="Times New Roman" w:eastAsia="Times New Roman" w:hAnsi="Times New Roman" w:cs="Times New Roman"/>
          <w:color w:val="000000"/>
          <w:sz w:val="24"/>
          <w:szCs w:val="24"/>
          <w:lang w:val="en-US"/>
        </w:rPr>
        <w:t xml:space="preserve">Kata </w:t>
      </w:r>
      <w:proofErr w:type="spellStart"/>
      <w:r w:rsidRPr="00297F64">
        <w:rPr>
          <w:rFonts w:ascii="Times New Roman" w:eastAsia="Times New Roman" w:hAnsi="Times New Roman" w:cs="Times New Roman"/>
          <w:color w:val="000000"/>
          <w:sz w:val="24"/>
          <w:szCs w:val="24"/>
          <w:lang w:val="en-US"/>
        </w:rPr>
        <w:t>kunci</w:t>
      </w:r>
      <w:proofErr w:type="spellEnd"/>
      <w:r w:rsidRPr="00297F64">
        <w:rPr>
          <w:rFonts w:ascii="Times New Roman" w:eastAsia="Times New Roman" w:hAnsi="Times New Roman" w:cs="Times New Roman"/>
          <w:color w:val="000000"/>
          <w:sz w:val="24"/>
          <w:szCs w:val="24"/>
          <w:lang w:val="en-US"/>
        </w:rPr>
        <w:t>:</w:t>
      </w:r>
      <w:r w:rsidRPr="007F0E93">
        <w:rPr>
          <w:rFonts w:ascii="Times New Roman" w:eastAsia="Times New Roman" w:hAnsi="Times New Roman" w:cs="Times New Roman"/>
          <w:color w:val="000000"/>
          <w:sz w:val="24"/>
          <w:szCs w:val="24"/>
          <w:lang w:val="en-US"/>
        </w:rPr>
        <w:t xml:space="preserve"> </w:t>
      </w:r>
      <w:proofErr w:type="spellStart"/>
      <w:r w:rsidR="000616B6" w:rsidRPr="007F0E93">
        <w:rPr>
          <w:rFonts w:ascii="Times New Roman" w:eastAsia="Times New Roman" w:hAnsi="Times New Roman" w:cs="Times New Roman"/>
          <w:color w:val="000000"/>
          <w:sz w:val="24"/>
          <w:szCs w:val="24"/>
          <w:lang w:val="en-US"/>
        </w:rPr>
        <w:t>Ketepatan</w:t>
      </w:r>
      <w:proofErr w:type="spellEnd"/>
      <w:r w:rsidR="000616B6" w:rsidRPr="007F0E93">
        <w:rPr>
          <w:rFonts w:ascii="Times New Roman" w:eastAsia="Times New Roman" w:hAnsi="Times New Roman" w:cs="Times New Roman"/>
          <w:color w:val="000000"/>
          <w:sz w:val="24"/>
          <w:szCs w:val="24"/>
          <w:lang w:val="en-US"/>
        </w:rPr>
        <w:t xml:space="preserve">, </w:t>
      </w:r>
      <w:proofErr w:type="spellStart"/>
      <w:r w:rsidR="000616B6" w:rsidRPr="007F0E93">
        <w:rPr>
          <w:rFonts w:ascii="Times New Roman" w:eastAsia="Times New Roman" w:hAnsi="Times New Roman" w:cs="Times New Roman"/>
          <w:color w:val="000000"/>
          <w:sz w:val="24"/>
          <w:szCs w:val="24"/>
          <w:lang w:val="en-US"/>
        </w:rPr>
        <w:t>kelengkapan</w:t>
      </w:r>
      <w:proofErr w:type="spellEnd"/>
      <w:r w:rsidR="000616B6" w:rsidRPr="007F0E93">
        <w:rPr>
          <w:rFonts w:ascii="Times New Roman" w:eastAsia="Times New Roman" w:hAnsi="Times New Roman" w:cs="Times New Roman"/>
          <w:color w:val="000000"/>
          <w:sz w:val="24"/>
          <w:szCs w:val="24"/>
          <w:lang w:val="en-US"/>
        </w:rPr>
        <w:t xml:space="preserve">, </w:t>
      </w:r>
      <w:proofErr w:type="spellStart"/>
      <w:r w:rsidR="000616B6" w:rsidRPr="007F0E93">
        <w:rPr>
          <w:rFonts w:ascii="Times New Roman" w:eastAsia="Times New Roman" w:hAnsi="Times New Roman" w:cs="Times New Roman"/>
          <w:color w:val="000000"/>
          <w:sz w:val="24"/>
          <w:szCs w:val="24"/>
          <w:lang w:val="en-US"/>
        </w:rPr>
        <w:t>kode</w:t>
      </w:r>
      <w:proofErr w:type="spellEnd"/>
      <w:r w:rsidR="000616B6" w:rsidRPr="007F0E93">
        <w:rPr>
          <w:rFonts w:ascii="Times New Roman" w:eastAsia="Times New Roman" w:hAnsi="Times New Roman" w:cs="Times New Roman"/>
          <w:color w:val="000000"/>
          <w:sz w:val="24"/>
          <w:szCs w:val="24"/>
          <w:lang w:val="en-US"/>
        </w:rPr>
        <w:t xml:space="preserve"> diagnosis, </w:t>
      </w:r>
      <w:proofErr w:type="spellStart"/>
      <w:r w:rsidR="000616B6" w:rsidRPr="007F0E93">
        <w:rPr>
          <w:rFonts w:ascii="Times New Roman" w:eastAsia="Times New Roman" w:hAnsi="Times New Roman" w:cs="Times New Roman"/>
          <w:color w:val="000000"/>
          <w:sz w:val="24"/>
          <w:szCs w:val="24"/>
          <w:lang w:val="en-US"/>
        </w:rPr>
        <w:t>kasus</w:t>
      </w:r>
      <w:proofErr w:type="spellEnd"/>
      <w:r w:rsidR="000616B6" w:rsidRPr="007F0E93">
        <w:rPr>
          <w:rFonts w:ascii="Times New Roman" w:eastAsia="Times New Roman" w:hAnsi="Times New Roman" w:cs="Times New Roman"/>
          <w:color w:val="000000"/>
          <w:sz w:val="24"/>
          <w:szCs w:val="24"/>
          <w:lang w:val="en-US"/>
        </w:rPr>
        <w:t xml:space="preserve"> </w:t>
      </w:r>
      <w:proofErr w:type="spellStart"/>
      <w:r w:rsidR="000616B6" w:rsidRPr="007F0E93">
        <w:rPr>
          <w:rFonts w:ascii="Times New Roman" w:eastAsia="Times New Roman" w:hAnsi="Times New Roman" w:cs="Times New Roman"/>
          <w:color w:val="000000"/>
          <w:sz w:val="24"/>
          <w:szCs w:val="24"/>
          <w:lang w:val="en-US"/>
        </w:rPr>
        <w:t>persalinan</w:t>
      </w:r>
      <w:proofErr w:type="spellEnd"/>
      <w:r w:rsidR="000616B6" w:rsidRPr="007F0E93">
        <w:rPr>
          <w:rFonts w:ascii="Times New Roman" w:eastAsia="Times New Roman" w:hAnsi="Times New Roman" w:cs="Times New Roman"/>
          <w:color w:val="000000"/>
          <w:sz w:val="24"/>
          <w:szCs w:val="24"/>
          <w:lang w:val="en-US"/>
        </w:rPr>
        <w:t>.</w:t>
      </w:r>
    </w:p>
    <w:p w14:paraId="099A4AA0" w14:textId="77777777" w:rsidR="00297F64" w:rsidRPr="007F0E93" w:rsidRDefault="00297F64" w:rsidP="00ED67D8">
      <w:pPr>
        <w:spacing w:after="0" w:line="240" w:lineRule="auto"/>
        <w:rPr>
          <w:rFonts w:ascii="Times New Roman" w:eastAsia="Times New Roman" w:hAnsi="Times New Roman" w:cs="Times New Roman"/>
          <w:color w:val="000000"/>
          <w:sz w:val="24"/>
          <w:szCs w:val="24"/>
          <w:lang w:val="en-US"/>
        </w:rPr>
      </w:pPr>
    </w:p>
    <w:p w14:paraId="09F18302" w14:textId="77777777" w:rsidR="003B71BD" w:rsidRPr="007F0E93" w:rsidRDefault="006375EA" w:rsidP="00ED67D8">
      <w:pPr>
        <w:spacing w:after="0" w:line="240" w:lineRule="auto"/>
        <w:jc w:val="center"/>
        <w:rPr>
          <w:rFonts w:ascii="Times New Roman" w:eastAsia="Times New Roman" w:hAnsi="Times New Roman" w:cs="Times New Roman"/>
          <w:b/>
          <w:bCs/>
          <w:i/>
          <w:iCs/>
          <w:color w:val="000000"/>
          <w:sz w:val="24"/>
          <w:szCs w:val="24"/>
          <w:lang w:val="en-US"/>
        </w:rPr>
      </w:pPr>
      <w:r w:rsidRPr="007F0E93">
        <w:rPr>
          <w:rFonts w:ascii="Times New Roman" w:eastAsia="Times New Roman" w:hAnsi="Times New Roman" w:cs="Times New Roman"/>
          <w:b/>
          <w:bCs/>
          <w:i/>
          <w:iCs/>
          <w:color w:val="000000"/>
          <w:sz w:val="24"/>
          <w:szCs w:val="24"/>
          <w:lang w:val="en-US"/>
        </w:rPr>
        <w:t>ABSTRACT</w:t>
      </w:r>
    </w:p>
    <w:p w14:paraId="624FA915" w14:textId="77777777" w:rsidR="009600C8" w:rsidRPr="009600C8" w:rsidRDefault="009600C8" w:rsidP="00ED67D8">
      <w:pPr>
        <w:spacing w:after="0" w:line="240" w:lineRule="auto"/>
        <w:jc w:val="both"/>
        <w:rPr>
          <w:rFonts w:ascii="Times New Roman" w:eastAsia="Calibri" w:hAnsi="Times New Roman" w:cs="Times New Roman"/>
          <w:i/>
          <w:iCs/>
          <w:sz w:val="24"/>
          <w:szCs w:val="24"/>
          <w:lang w:val="en-US"/>
        </w:rPr>
      </w:pPr>
      <w:r w:rsidRPr="009600C8">
        <w:rPr>
          <w:rFonts w:ascii="Times New Roman" w:eastAsia="Calibri" w:hAnsi="Times New Roman" w:cs="Times New Roman"/>
          <w:i/>
          <w:iCs/>
          <w:sz w:val="24"/>
          <w:szCs w:val="24"/>
          <w:lang w:val="en-US"/>
        </w:rPr>
        <w:t xml:space="preserve">Implementation of coding must be complete and accurate in accordance with ICD-10 directives. The accuracy of the diagnosis code can affect the smooth process of claiming health care financing, as the basis for making outpatient morbidity reports and reports of the top 10 diseases, as well as national reporting of morbidity and mortality. The level of accuracy and completeness of the diagnosis code for labor cases is still found to be inaccurate in determining the diagnosis code. The purpose of this study is to describe the flow of implementation of the delivery case diagnosis code, calculate the percentage of accuracy and completeness of the delivery case diagnosis code, and look for factors that cause inaccuracy and incompleteness in giving the delivery case diagnosis code. This type of research is descriptive. The subject is 1 doctor, 3 coders, and the object is the medical record file of patients with childbirth cases for the quarter period from October to December 2018 totaling 78 medical records at PKU Muhammadiyah Bantul Hospital. Collecting data using observation, interviews and document studies. The coding process starts from the officer taking the medical record file from the ward and then the officer encodes the file, SIMRS, and e-claim program. From 78 samples of medical record files for childbirth cases in October-December 2018 found "inaccuracy" code of maternal condition by 75%, method of delivery by 5%, outcome of delivery by 5% and found </w:t>
      </w:r>
      <w:r w:rsidRPr="009600C8">
        <w:rPr>
          <w:rFonts w:ascii="Times New Roman" w:eastAsia="Calibri" w:hAnsi="Times New Roman" w:cs="Times New Roman"/>
          <w:i/>
          <w:iCs/>
          <w:sz w:val="24"/>
          <w:szCs w:val="24"/>
          <w:lang w:val="en-US"/>
        </w:rPr>
        <w:lastRenderedPageBreak/>
        <w:t>"incompleteness" code of maternal condition by 54%, method of delivery 0%, and the outcome of delivery is 4%. The influencing factor is the man (human) element in the form of the coder's inaccuracy in reading the patient's history, the coder has difficulty reading the doctor's writing, the coder does not understand the rules on the ICD, and the doctor rarely writes the diagnosis on the resume. The completeness of the ICD-10 code for cases of childbirth in the mother's condition is still lacking, especially in the postdate/serotinus pregnancy code, often the coder is not careful in reading the patient's history on other medical record sheets.</w:t>
      </w:r>
    </w:p>
    <w:p w14:paraId="2088F422" w14:textId="687211BF" w:rsidR="006375EA" w:rsidRPr="007F0E93" w:rsidRDefault="009600C8" w:rsidP="00ED67D8">
      <w:pPr>
        <w:spacing w:after="0" w:line="240" w:lineRule="auto"/>
        <w:rPr>
          <w:rFonts w:ascii="Times New Roman" w:eastAsia="Times New Roman" w:hAnsi="Times New Roman" w:cs="Times New Roman"/>
          <w:i/>
          <w:iCs/>
          <w:color w:val="000000"/>
          <w:sz w:val="24"/>
          <w:szCs w:val="24"/>
          <w:lang w:val="en-US"/>
        </w:rPr>
      </w:pPr>
      <w:r w:rsidRPr="009600C8">
        <w:rPr>
          <w:rFonts w:ascii="Times New Roman" w:eastAsia="Calibri" w:hAnsi="Times New Roman" w:cs="Times New Roman"/>
          <w:i/>
          <w:iCs/>
          <w:sz w:val="24"/>
          <w:szCs w:val="24"/>
          <w:lang w:val="en-US"/>
        </w:rPr>
        <w:t>Keywords: Accuracy, completeness, diagnosis code, cases of delivery</w:t>
      </w:r>
      <w:r w:rsidR="003B71BD" w:rsidRPr="007F0E93">
        <w:rPr>
          <w:rFonts w:ascii="Times New Roman" w:eastAsia="Times New Roman" w:hAnsi="Times New Roman" w:cs="Times New Roman"/>
          <w:i/>
          <w:iCs/>
          <w:color w:val="000000"/>
          <w:sz w:val="24"/>
          <w:szCs w:val="24"/>
          <w:lang w:val="en-US"/>
        </w:rPr>
        <w:t>.</w:t>
      </w:r>
    </w:p>
    <w:p w14:paraId="410A90B9" w14:textId="77777777" w:rsidR="003B71BD" w:rsidRPr="007F0E93" w:rsidRDefault="003B71BD" w:rsidP="00ED67D8">
      <w:pPr>
        <w:spacing w:after="0" w:line="240" w:lineRule="auto"/>
        <w:rPr>
          <w:rFonts w:ascii="Times New Roman" w:eastAsia="Times New Roman" w:hAnsi="Times New Roman" w:cs="Times New Roman"/>
          <w:i/>
          <w:iCs/>
          <w:color w:val="000000"/>
          <w:sz w:val="24"/>
          <w:szCs w:val="24"/>
          <w:lang w:val="en-US"/>
        </w:rPr>
      </w:pPr>
    </w:p>
    <w:p w14:paraId="4D5ED0EA" w14:textId="77777777" w:rsidR="003B71BD" w:rsidRPr="007F0E93" w:rsidRDefault="003B71BD" w:rsidP="00ED67D8">
      <w:pPr>
        <w:spacing w:after="0" w:line="240" w:lineRule="auto"/>
        <w:rPr>
          <w:rFonts w:ascii="Times New Roman" w:eastAsia="Times New Roman" w:hAnsi="Times New Roman" w:cs="Times New Roman"/>
          <w:b/>
          <w:bCs/>
          <w:sz w:val="24"/>
          <w:szCs w:val="24"/>
          <w:lang w:val="en-US"/>
        </w:rPr>
        <w:sectPr w:rsidR="003B71BD" w:rsidRPr="007F0E93" w:rsidSect="00E20C41">
          <w:footerReference w:type="default" r:id="rId7"/>
          <w:pgSz w:w="11907" w:h="16840" w:code="9"/>
          <w:pgMar w:top="1440" w:right="1440" w:bottom="1440" w:left="1440" w:header="720" w:footer="720" w:gutter="0"/>
          <w:cols w:space="720"/>
          <w:docGrid w:linePitch="360"/>
        </w:sectPr>
      </w:pPr>
    </w:p>
    <w:p w14:paraId="49817454" w14:textId="77777777" w:rsidR="006375EA" w:rsidRPr="007F0E93" w:rsidRDefault="006375EA" w:rsidP="00ED67D8">
      <w:pPr>
        <w:spacing w:after="0" w:line="240" w:lineRule="auto"/>
        <w:rPr>
          <w:rFonts w:ascii="Times New Roman" w:eastAsia="Times New Roman" w:hAnsi="Times New Roman" w:cs="Times New Roman"/>
          <w:b/>
          <w:bCs/>
          <w:sz w:val="24"/>
          <w:szCs w:val="24"/>
          <w:lang w:val="en-US"/>
        </w:rPr>
      </w:pPr>
      <w:r w:rsidRPr="007F0E93">
        <w:rPr>
          <w:rFonts w:ascii="Times New Roman" w:eastAsia="Times New Roman" w:hAnsi="Times New Roman" w:cs="Times New Roman"/>
          <w:b/>
          <w:bCs/>
          <w:sz w:val="24"/>
          <w:szCs w:val="24"/>
          <w:lang w:val="en-US"/>
        </w:rPr>
        <w:t>PENDAHULUAN</w:t>
      </w:r>
    </w:p>
    <w:p w14:paraId="0F2939C5" w14:textId="08C88A48" w:rsidR="003B71BD" w:rsidRPr="007F0E93" w:rsidRDefault="003B71BD" w:rsidP="00ED67D8">
      <w:pPr>
        <w:spacing w:after="0" w:line="240" w:lineRule="auto"/>
        <w:ind w:firstLine="567"/>
        <w:jc w:val="both"/>
        <w:rPr>
          <w:rFonts w:ascii="Times New Roman" w:eastAsia="Calibri" w:hAnsi="Times New Roman" w:cs="Times New Roman"/>
          <w:sz w:val="24"/>
          <w:szCs w:val="24"/>
          <w:lang w:val="en-US"/>
        </w:rPr>
      </w:pPr>
      <w:proofErr w:type="spellStart"/>
      <w:r w:rsidRPr="007F0E93">
        <w:rPr>
          <w:rFonts w:ascii="Times New Roman" w:eastAsia="Calibri" w:hAnsi="Times New Roman" w:cs="Times New Roman"/>
          <w:sz w:val="24"/>
          <w:szCs w:val="24"/>
          <w:lang w:val="en-US"/>
        </w:rPr>
        <w:t>Menurut</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Undang-Undang</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Nomor</w:t>
      </w:r>
      <w:proofErr w:type="spellEnd"/>
      <w:r w:rsidRPr="007F0E93">
        <w:rPr>
          <w:rFonts w:ascii="Times New Roman" w:eastAsia="Calibri" w:hAnsi="Times New Roman" w:cs="Times New Roman"/>
          <w:sz w:val="24"/>
          <w:szCs w:val="24"/>
          <w:lang w:val="en-US"/>
        </w:rPr>
        <w:t xml:space="preserve"> 44 </w:t>
      </w:r>
      <w:proofErr w:type="spellStart"/>
      <w:r w:rsidRPr="007F0E93">
        <w:rPr>
          <w:rFonts w:ascii="Times New Roman" w:eastAsia="Calibri" w:hAnsi="Times New Roman" w:cs="Times New Roman"/>
          <w:sz w:val="24"/>
          <w:szCs w:val="24"/>
          <w:lang w:val="en-US"/>
        </w:rPr>
        <w:t>Tahun</w:t>
      </w:r>
      <w:proofErr w:type="spellEnd"/>
      <w:r w:rsidRPr="007F0E93">
        <w:rPr>
          <w:rFonts w:ascii="Times New Roman" w:eastAsia="Calibri" w:hAnsi="Times New Roman" w:cs="Times New Roman"/>
          <w:sz w:val="24"/>
          <w:szCs w:val="24"/>
          <w:lang w:val="en-US"/>
        </w:rPr>
        <w:t xml:space="preserve"> 2009 </w:t>
      </w:r>
      <w:proofErr w:type="spellStart"/>
      <w:r w:rsidRPr="007F0E93">
        <w:rPr>
          <w:rFonts w:ascii="Times New Roman" w:eastAsia="Calibri" w:hAnsi="Times New Roman" w:cs="Times New Roman"/>
          <w:sz w:val="24"/>
          <w:szCs w:val="24"/>
          <w:lang w:val="en-US"/>
        </w:rPr>
        <w:t>bahwa</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rumah</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sakit</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adalah</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institusi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pelayanan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kesehatan</w:t>
      </w:r>
      <w:proofErr w:type="spellEnd"/>
      <w:r w:rsidRPr="007F0E93">
        <w:rPr>
          <w:rFonts w:ascii="Times New Roman" w:eastAsia="Calibri" w:hAnsi="Times New Roman" w:cs="Times New Roman"/>
          <w:sz w:val="24"/>
          <w:szCs w:val="24"/>
          <w:lang w:val="en-US"/>
        </w:rPr>
        <w:t xml:space="preserve"> yang </w:t>
      </w:r>
      <w:proofErr w:type="spellStart"/>
      <w:r w:rsidRPr="007F0E93">
        <w:rPr>
          <w:rFonts w:ascii="Times New Roman" w:eastAsia="Calibri" w:hAnsi="Times New Roman" w:cs="Times New Roman"/>
          <w:sz w:val="24"/>
          <w:szCs w:val="24"/>
          <w:lang w:val="en-US"/>
        </w:rPr>
        <w:t>menyelenggarakan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pelayanan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kesehatan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perorangan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secara</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paripurna</w:t>
      </w:r>
      <w:proofErr w:type="spellEnd"/>
      <w:r w:rsidRPr="007F0E93">
        <w:rPr>
          <w:rFonts w:ascii="Times New Roman" w:eastAsia="Calibri" w:hAnsi="Times New Roman" w:cs="Times New Roman"/>
          <w:sz w:val="24"/>
          <w:szCs w:val="24"/>
          <w:lang w:val="en-US"/>
        </w:rPr>
        <w:t xml:space="preserve"> yang </w:t>
      </w:r>
      <w:proofErr w:type="spellStart"/>
      <w:r w:rsidRPr="007F0E93">
        <w:rPr>
          <w:rFonts w:ascii="Times New Roman" w:eastAsia="Calibri" w:hAnsi="Times New Roman" w:cs="Times New Roman"/>
          <w:sz w:val="24"/>
          <w:szCs w:val="24"/>
          <w:lang w:val="en-US"/>
        </w:rPr>
        <w:t>menyediakan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pelayanan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rawat</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inap</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rawat</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jalan</w:t>
      </w:r>
      <w:proofErr w:type="spellEnd"/>
      <w:r w:rsidRPr="007F0E93">
        <w:rPr>
          <w:rFonts w:ascii="Times New Roman" w:eastAsia="Calibri" w:hAnsi="Times New Roman" w:cs="Times New Roman"/>
          <w:sz w:val="24"/>
          <w:szCs w:val="24"/>
          <w:lang w:val="en-US"/>
        </w:rPr>
        <w:t xml:space="preserve">, dan </w:t>
      </w:r>
      <w:proofErr w:type="spellStart"/>
      <w:r w:rsidRPr="007F0E93">
        <w:rPr>
          <w:rFonts w:ascii="Times New Roman" w:eastAsia="Calibri" w:hAnsi="Times New Roman" w:cs="Times New Roman"/>
          <w:sz w:val="24"/>
          <w:szCs w:val="24"/>
          <w:lang w:val="en-US"/>
        </w:rPr>
        <w:t>gawat</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darurat</w:t>
      </w:r>
      <w:proofErr w:type="spellEnd"/>
      <w:r w:rsidRPr="007F0E93">
        <w:rPr>
          <w:rFonts w:ascii="Times New Roman" w:eastAsia="Calibri" w:hAnsi="Times New Roman" w:cs="Times New Roman"/>
          <w:sz w:val="24"/>
          <w:szCs w:val="24"/>
          <w:lang w:val="en-US"/>
        </w:rPr>
        <w:t xml:space="preserve">. Salah </w:t>
      </w:r>
      <w:proofErr w:type="spellStart"/>
      <w:r w:rsidRPr="007F0E93">
        <w:rPr>
          <w:rFonts w:ascii="Times New Roman" w:eastAsia="Calibri" w:hAnsi="Times New Roman" w:cs="Times New Roman"/>
          <w:sz w:val="24"/>
          <w:szCs w:val="24"/>
          <w:lang w:val="en-US"/>
        </w:rPr>
        <w:t>satu</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bagian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penting</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dalam</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pelayanan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kesehatan</w:t>
      </w:r>
      <w:proofErr w:type="spellEnd"/>
      <w:r w:rsidRPr="007F0E93">
        <w:rPr>
          <w:rFonts w:ascii="Times New Roman" w:eastAsia="Calibri" w:hAnsi="Times New Roman" w:cs="Times New Roman"/>
          <w:sz w:val="24"/>
          <w:szCs w:val="24"/>
          <w:lang w:val="en-US"/>
        </w:rPr>
        <w:t xml:space="preserve"> di </w:t>
      </w:r>
      <w:proofErr w:type="spellStart"/>
      <w:r w:rsidRPr="007F0E93">
        <w:rPr>
          <w:rFonts w:ascii="Times New Roman" w:eastAsia="Calibri" w:hAnsi="Times New Roman" w:cs="Times New Roman"/>
          <w:sz w:val="24"/>
          <w:szCs w:val="24"/>
          <w:lang w:val="en-US"/>
        </w:rPr>
        <w:t>rumah</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sakit</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yaitu</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rekam</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medis</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Rekam</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medis</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adalah</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berkas</w:t>
      </w:r>
      <w:proofErr w:type="spellEnd"/>
      <w:r w:rsidRPr="007F0E93">
        <w:rPr>
          <w:rFonts w:ascii="Times New Roman" w:eastAsia="Calibri" w:hAnsi="Times New Roman" w:cs="Times New Roman"/>
          <w:sz w:val="24"/>
          <w:szCs w:val="24"/>
          <w:lang w:val="en-US"/>
        </w:rPr>
        <w:t xml:space="preserve"> yang </w:t>
      </w:r>
      <w:proofErr w:type="spellStart"/>
      <w:r w:rsidRPr="007F0E93">
        <w:rPr>
          <w:rFonts w:ascii="Times New Roman" w:eastAsia="Calibri" w:hAnsi="Times New Roman" w:cs="Times New Roman"/>
          <w:sz w:val="24"/>
          <w:szCs w:val="24"/>
          <w:lang w:val="en-US"/>
        </w:rPr>
        <w:t>berisikan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catatan</w:t>
      </w:r>
      <w:proofErr w:type="spellEnd"/>
      <w:r w:rsidRPr="007F0E93">
        <w:rPr>
          <w:rFonts w:ascii="Times New Roman" w:eastAsia="Calibri" w:hAnsi="Times New Roman" w:cs="Times New Roman"/>
          <w:sz w:val="24"/>
          <w:szCs w:val="24"/>
          <w:lang w:val="en-US"/>
        </w:rPr>
        <w:t xml:space="preserve"> dan </w:t>
      </w:r>
      <w:proofErr w:type="spellStart"/>
      <w:r w:rsidRPr="007F0E93">
        <w:rPr>
          <w:rFonts w:ascii="Times New Roman" w:eastAsia="Calibri" w:hAnsi="Times New Roman" w:cs="Times New Roman"/>
          <w:sz w:val="24"/>
          <w:szCs w:val="24"/>
          <w:lang w:val="en-US"/>
        </w:rPr>
        <w:t>dokumen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tentang</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identitas</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pasien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pemeriksaan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pengobatan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tindakan</w:t>
      </w:r>
      <w:proofErr w:type="spellEnd"/>
      <w:r w:rsidRPr="007F0E93">
        <w:rPr>
          <w:rFonts w:ascii="Times New Roman" w:eastAsia="Calibri" w:hAnsi="Times New Roman" w:cs="Times New Roman"/>
          <w:sz w:val="24"/>
          <w:szCs w:val="24"/>
          <w:lang w:val="en-US"/>
        </w:rPr>
        <w:t xml:space="preserve">, dan </w:t>
      </w:r>
      <w:proofErr w:type="spellStart"/>
      <w:r w:rsidRPr="007F0E93">
        <w:rPr>
          <w:rFonts w:ascii="Times New Roman" w:eastAsia="Calibri" w:hAnsi="Times New Roman" w:cs="Times New Roman"/>
          <w:sz w:val="24"/>
          <w:szCs w:val="24"/>
          <w:lang w:val="en-US"/>
        </w:rPr>
        <w:t>pelayanan</w:t>
      </w:r>
      <w:proofErr w:type="spellEnd"/>
      <w:r w:rsidRPr="007F0E93">
        <w:rPr>
          <w:rFonts w:ascii="Times New Roman" w:eastAsia="Calibri" w:hAnsi="Times New Roman" w:cs="Times New Roman"/>
          <w:sz w:val="24"/>
          <w:szCs w:val="24"/>
          <w:lang w:val="en-US"/>
        </w:rPr>
        <w:t xml:space="preserve"> lain yang </w:t>
      </w:r>
      <w:proofErr w:type="spellStart"/>
      <w:r w:rsidRPr="007F0E93">
        <w:rPr>
          <w:rFonts w:ascii="Times New Roman" w:eastAsia="Calibri" w:hAnsi="Times New Roman" w:cs="Times New Roman"/>
          <w:sz w:val="24"/>
          <w:szCs w:val="24"/>
          <w:lang w:val="en-US"/>
        </w:rPr>
        <w:t>telah</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diberikan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kepada</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pasien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Permenkes</w:t>
      </w:r>
      <w:proofErr w:type="spellEnd"/>
      <w:r w:rsidRPr="007F0E93">
        <w:rPr>
          <w:rFonts w:ascii="Times New Roman" w:eastAsia="Calibri" w:hAnsi="Times New Roman" w:cs="Times New Roman"/>
          <w:sz w:val="24"/>
          <w:szCs w:val="24"/>
          <w:lang w:val="en-US"/>
        </w:rPr>
        <w:t xml:space="preserve"> RI </w:t>
      </w:r>
      <w:proofErr w:type="spellStart"/>
      <w:r w:rsidRPr="007F0E93">
        <w:rPr>
          <w:rFonts w:ascii="Times New Roman" w:eastAsia="Calibri" w:hAnsi="Times New Roman" w:cs="Times New Roman"/>
          <w:sz w:val="24"/>
          <w:szCs w:val="24"/>
          <w:lang w:val="en-US"/>
        </w:rPr>
        <w:t>Nomor</w:t>
      </w:r>
      <w:proofErr w:type="spellEnd"/>
      <w:r w:rsidRPr="007F0E93">
        <w:rPr>
          <w:rFonts w:ascii="Times New Roman" w:eastAsia="Calibri" w:hAnsi="Times New Roman" w:cs="Times New Roman"/>
          <w:sz w:val="24"/>
          <w:szCs w:val="24"/>
          <w:lang w:val="en-US"/>
        </w:rPr>
        <w:t xml:space="preserve"> 269 </w:t>
      </w:r>
      <w:proofErr w:type="spellStart"/>
      <w:r w:rsidRPr="007F0E93">
        <w:rPr>
          <w:rFonts w:ascii="Times New Roman" w:eastAsia="Calibri" w:hAnsi="Times New Roman" w:cs="Times New Roman"/>
          <w:sz w:val="24"/>
          <w:szCs w:val="24"/>
          <w:lang w:val="en-US"/>
        </w:rPr>
        <w:t>Tahun</w:t>
      </w:r>
      <w:proofErr w:type="spellEnd"/>
      <w:r w:rsidRPr="007F0E93">
        <w:rPr>
          <w:rFonts w:ascii="Times New Roman" w:eastAsia="Calibri" w:hAnsi="Times New Roman" w:cs="Times New Roman"/>
          <w:sz w:val="24"/>
          <w:szCs w:val="24"/>
          <w:lang w:val="en-US"/>
        </w:rPr>
        <w:t xml:space="preserve"> 2008).</w:t>
      </w:r>
      <w:r w:rsidR="009600C8">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Untuk</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mewujudkan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pekerjaan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rekam</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medis</w:t>
      </w:r>
      <w:proofErr w:type="spellEnd"/>
      <w:r w:rsidRPr="007F0E93">
        <w:rPr>
          <w:rFonts w:ascii="Times New Roman" w:eastAsia="Calibri" w:hAnsi="Times New Roman" w:cs="Times New Roman"/>
          <w:sz w:val="24"/>
          <w:szCs w:val="24"/>
          <w:lang w:val="en-US"/>
        </w:rPr>
        <w:t xml:space="preserve"> yang optimal, </w:t>
      </w:r>
      <w:proofErr w:type="spellStart"/>
      <w:r w:rsidRPr="007F0E93">
        <w:rPr>
          <w:rFonts w:ascii="Times New Roman" w:eastAsia="Calibri" w:hAnsi="Times New Roman" w:cs="Times New Roman"/>
          <w:sz w:val="24"/>
          <w:szCs w:val="24"/>
          <w:lang w:val="en-US"/>
        </w:rPr>
        <w:t>maka</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dibutuhkan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seorang</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perekam</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medis</w:t>
      </w:r>
      <w:proofErr w:type="spellEnd"/>
      <w:r w:rsidRPr="007F0E93">
        <w:rPr>
          <w:rFonts w:ascii="Times New Roman" w:eastAsia="Calibri" w:hAnsi="Times New Roman" w:cs="Times New Roman"/>
          <w:sz w:val="24"/>
          <w:szCs w:val="24"/>
          <w:lang w:val="en-US"/>
        </w:rPr>
        <w:t xml:space="preserve"> yang </w:t>
      </w:r>
      <w:proofErr w:type="spellStart"/>
      <w:r w:rsidRPr="007F0E93">
        <w:rPr>
          <w:rFonts w:ascii="Times New Roman" w:eastAsia="Calibri" w:hAnsi="Times New Roman" w:cs="Times New Roman"/>
          <w:sz w:val="24"/>
          <w:szCs w:val="24"/>
          <w:lang w:val="en-US"/>
        </w:rPr>
        <w:t>berkualitas</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sesuai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dengan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standar</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kompetensi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Dalam</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Permenkes</w:t>
      </w:r>
      <w:proofErr w:type="spellEnd"/>
      <w:r w:rsidRPr="007F0E93">
        <w:rPr>
          <w:rFonts w:ascii="Times New Roman" w:eastAsia="Calibri" w:hAnsi="Times New Roman" w:cs="Times New Roman"/>
          <w:sz w:val="24"/>
          <w:szCs w:val="24"/>
          <w:lang w:val="en-US"/>
        </w:rPr>
        <w:t xml:space="preserve"> RI </w:t>
      </w:r>
      <w:proofErr w:type="spellStart"/>
      <w:r w:rsidRPr="007F0E93">
        <w:rPr>
          <w:rFonts w:ascii="Times New Roman" w:eastAsia="Calibri" w:hAnsi="Times New Roman" w:cs="Times New Roman"/>
          <w:sz w:val="24"/>
          <w:szCs w:val="24"/>
          <w:lang w:val="en-US"/>
        </w:rPr>
        <w:t>Nomor</w:t>
      </w:r>
      <w:proofErr w:type="spellEnd"/>
      <w:r w:rsidRPr="007F0E93">
        <w:rPr>
          <w:rFonts w:ascii="Times New Roman" w:eastAsia="Calibri" w:hAnsi="Times New Roman" w:cs="Times New Roman"/>
          <w:sz w:val="24"/>
          <w:szCs w:val="24"/>
          <w:lang w:val="en-US"/>
        </w:rPr>
        <w:t xml:space="preserve"> 55 </w:t>
      </w:r>
      <w:proofErr w:type="spellStart"/>
      <w:r w:rsidRPr="007F0E93">
        <w:rPr>
          <w:rFonts w:ascii="Times New Roman" w:eastAsia="Calibri" w:hAnsi="Times New Roman" w:cs="Times New Roman"/>
          <w:sz w:val="24"/>
          <w:szCs w:val="24"/>
          <w:lang w:val="en-US"/>
        </w:rPr>
        <w:t>Tahun</w:t>
      </w:r>
      <w:proofErr w:type="spellEnd"/>
      <w:r w:rsidRPr="007F0E93">
        <w:rPr>
          <w:rFonts w:ascii="Times New Roman" w:eastAsia="Calibri" w:hAnsi="Times New Roman" w:cs="Times New Roman"/>
          <w:sz w:val="24"/>
          <w:szCs w:val="24"/>
          <w:lang w:val="en-US"/>
        </w:rPr>
        <w:t xml:space="preserve"> 2013 </w:t>
      </w:r>
      <w:proofErr w:type="spellStart"/>
      <w:r w:rsidRPr="007F0E93">
        <w:rPr>
          <w:rFonts w:ascii="Times New Roman" w:eastAsia="Calibri" w:hAnsi="Times New Roman" w:cs="Times New Roman"/>
          <w:sz w:val="24"/>
          <w:szCs w:val="24"/>
          <w:lang w:val="en-US"/>
        </w:rPr>
        <w:t>pasal</w:t>
      </w:r>
      <w:proofErr w:type="spellEnd"/>
      <w:r w:rsidRPr="007F0E93">
        <w:rPr>
          <w:rFonts w:ascii="Times New Roman" w:eastAsia="Calibri" w:hAnsi="Times New Roman" w:cs="Times New Roman"/>
          <w:sz w:val="24"/>
          <w:szCs w:val="24"/>
          <w:lang w:val="en-US"/>
        </w:rPr>
        <w:t xml:space="preserve"> 13 </w:t>
      </w:r>
      <w:proofErr w:type="spellStart"/>
      <w:r w:rsidRPr="007F0E93">
        <w:rPr>
          <w:rFonts w:ascii="Times New Roman" w:eastAsia="Calibri" w:hAnsi="Times New Roman" w:cs="Times New Roman"/>
          <w:sz w:val="24"/>
          <w:szCs w:val="24"/>
          <w:lang w:val="en-US"/>
        </w:rPr>
        <w:t>ayat</w:t>
      </w:r>
      <w:proofErr w:type="spellEnd"/>
      <w:r w:rsidRPr="007F0E93">
        <w:rPr>
          <w:rFonts w:ascii="Times New Roman" w:eastAsia="Calibri" w:hAnsi="Times New Roman" w:cs="Times New Roman"/>
          <w:sz w:val="24"/>
          <w:szCs w:val="24"/>
          <w:lang w:val="en-US"/>
        </w:rPr>
        <w:t xml:space="preserve"> a </w:t>
      </w:r>
      <w:proofErr w:type="spellStart"/>
      <w:r w:rsidRPr="007F0E93">
        <w:rPr>
          <w:rFonts w:ascii="Times New Roman" w:eastAsia="Calibri" w:hAnsi="Times New Roman" w:cs="Times New Roman"/>
          <w:sz w:val="24"/>
          <w:szCs w:val="24"/>
          <w:lang w:val="en-US"/>
        </w:rPr>
        <w:t>butir</w:t>
      </w:r>
      <w:proofErr w:type="spellEnd"/>
      <w:r w:rsidRPr="007F0E93">
        <w:rPr>
          <w:rFonts w:ascii="Times New Roman" w:eastAsia="Calibri" w:hAnsi="Times New Roman" w:cs="Times New Roman"/>
          <w:sz w:val="24"/>
          <w:szCs w:val="24"/>
          <w:lang w:val="en-US"/>
        </w:rPr>
        <w:t xml:space="preserve"> 3 </w:t>
      </w:r>
      <w:proofErr w:type="spellStart"/>
      <w:r w:rsidRPr="007F0E93">
        <w:rPr>
          <w:rFonts w:ascii="Times New Roman" w:eastAsia="Calibri" w:hAnsi="Times New Roman" w:cs="Times New Roman"/>
          <w:sz w:val="24"/>
          <w:szCs w:val="24"/>
          <w:lang w:val="en-US"/>
        </w:rPr>
        <w:t>tentang</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penyelenggaraan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pekerjaan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perekam</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medis</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disebutkan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bahwa</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ahli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madya</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rekam</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medis</w:t>
      </w:r>
      <w:proofErr w:type="spellEnd"/>
      <w:r w:rsidRPr="007F0E93">
        <w:rPr>
          <w:rFonts w:ascii="Times New Roman" w:eastAsia="Calibri" w:hAnsi="Times New Roman" w:cs="Times New Roman"/>
          <w:sz w:val="24"/>
          <w:szCs w:val="24"/>
          <w:lang w:val="en-US"/>
        </w:rPr>
        <w:t xml:space="preserve"> dan </w:t>
      </w:r>
      <w:proofErr w:type="spellStart"/>
      <w:r w:rsidRPr="007F0E93">
        <w:rPr>
          <w:rFonts w:ascii="Times New Roman" w:eastAsia="Calibri" w:hAnsi="Times New Roman" w:cs="Times New Roman"/>
          <w:sz w:val="24"/>
          <w:szCs w:val="24"/>
          <w:lang w:val="en-US"/>
        </w:rPr>
        <w:t>informasi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kesehatan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dalam</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melaksanakan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pekerjaan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rekam</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medis</w:t>
      </w:r>
      <w:proofErr w:type="spellEnd"/>
      <w:r w:rsidRPr="007F0E93">
        <w:rPr>
          <w:rFonts w:ascii="Times New Roman" w:eastAsia="Calibri" w:hAnsi="Times New Roman" w:cs="Times New Roman"/>
          <w:sz w:val="24"/>
          <w:szCs w:val="24"/>
          <w:lang w:val="en-US"/>
        </w:rPr>
        <w:t xml:space="preserve"> dan </w:t>
      </w:r>
      <w:proofErr w:type="spellStart"/>
      <w:r w:rsidRPr="007F0E93">
        <w:rPr>
          <w:rFonts w:ascii="Times New Roman" w:eastAsia="Calibri" w:hAnsi="Times New Roman" w:cs="Times New Roman"/>
          <w:sz w:val="24"/>
          <w:szCs w:val="24"/>
          <w:lang w:val="en-US"/>
        </w:rPr>
        <w:t>informasi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kesehatan</w:t>
      </w:r>
      <w:proofErr w:type="spellEnd"/>
      <w:r w:rsidRPr="007F0E93">
        <w:rPr>
          <w:rFonts w:ascii="Times New Roman" w:eastAsia="Calibri" w:hAnsi="Times New Roman" w:cs="Times New Roman"/>
          <w:sz w:val="24"/>
          <w:szCs w:val="24"/>
          <w:lang w:val="en-US"/>
        </w:rPr>
        <w:t xml:space="preserve"> di </w:t>
      </w:r>
      <w:proofErr w:type="spellStart"/>
      <w:r w:rsidRPr="007F0E93">
        <w:rPr>
          <w:rFonts w:ascii="Times New Roman" w:eastAsia="Calibri" w:hAnsi="Times New Roman" w:cs="Times New Roman"/>
          <w:sz w:val="24"/>
          <w:szCs w:val="24"/>
          <w:lang w:val="en-US"/>
        </w:rPr>
        <w:t>fasilitas</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pelayanan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kesehatan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mempunyai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kewenangan</w:t>
      </w:r>
      <w:proofErr w:type="spellEnd"/>
      <w:r w:rsidRPr="007F0E93">
        <w:rPr>
          <w:rFonts w:ascii="Times New Roman" w:eastAsia="Calibri" w:hAnsi="Times New Roman" w:cs="Times New Roman"/>
          <w:sz w:val="24"/>
          <w:szCs w:val="24"/>
          <w:lang w:val="en-US"/>
        </w:rPr>
        <w:t xml:space="preserve"> salah </w:t>
      </w:r>
      <w:proofErr w:type="spellStart"/>
      <w:r w:rsidRPr="007F0E93">
        <w:rPr>
          <w:rFonts w:ascii="Times New Roman" w:eastAsia="Calibri" w:hAnsi="Times New Roman" w:cs="Times New Roman"/>
          <w:sz w:val="24"/>
          <w:szCs w:val="24"/>
          <w:lang w:val="en-US"/>
        </w:rPr>
        <w:t>satunya</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melaksanakan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sistem</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klasifikasi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klinis</w:t>
      </w:r>
      <w:proofErr w:type="spellEnd"/>
      <w:r w:rsidRPr="007F0E93">
        <w:rPr>
          <w:rFonts w:ascii="Times New Roman" w:eastAsia="Calibri" w:hAnsi="Times New Roman" w:cs="Times New Roman"/>
          <w:sz w:val="24"/>
          <w:szCs w:val="24"/>
          <w:lang w:val="en-US"/>
        </w:rPr>
        <w:t xml:space="preserve"> dan </w:t>
      </w:r>
      <w:proofErr w:type="spellStart"/>
      <w:r w:rsidRPr="007F0E93">
        <w:rPr>
          <w:rFonts w:ascii="Times New Roman" w:eastAsia="Calibri" w:hAnsi="Times New Roman" w:cs="Times New Roman"/>
          <w:sz w:val="24"/>
          <w:szCs w:val="24"/>
          <w:lang w:val="en-US"/>
        </w:rPr>
        <w:t>kodefikasi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penyakit</w:t>
      </w:r>
      <w:proofErr w:type="spellEnd"/>
      <w:r w:rsidRPr="007F0E93">
        <w:rPr>
          <w:rFonts w:ascii="Times New Roman" w:eastAsia="Calibri" w:hAnsi="Times New Roman" w:cs="Times New Roman"/>
          <w:sz w:val="24"/>
          <w:szCs w:val="24"/>
          <w:lang w:val="en-US"/>
        </w:rPr>
        <w:t xml:space="preserve"> yang </w:t>
      </w:r>
      <w:proofErr w:type="spellStart"/>
      <w:r w:rsidRPr="007F0E93">
        <w:rPr>
          <w:rFonts w:ascii="Times New Roman" w:eastAsia="Calibri" w:hAnsi="Times New Roman" w:cs="Times New Roman"/>
          <w:sz w:val="24"/>
          <w:szCs w:val="24"/>
          <w:lang w:val="en-US"/>
        </w:rPr>
        <w:t>berkaitan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dengan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kesehatan</w:t>
      </w:r>
      <w:proofErr w:type="spellEnd"/>
      <w:r w:rsidRPr="007F0E93">
        <w:rPr>
          <w:rFonts w:ascii="Times New Roman" w:eastAsia="Calibri" w:hAnsi="Times New Roman" w:cs="Times New Roman"/>
          <w:sz w:val="24"/>
          <w:szCs w:val="24"/>
          <w:lang w:val="en-US"/>
        </w:rPr>
        <w:t xml:space="preserve"> dan </w:t>
      </w:r>
      <w:proofErr w:type="spellStart"/>
      <w:r w:rsidRPr="007F0E93">
        <w:rPr>
          <w:rFonts w:ascii="Times New Roman" w:eastAsia="Calibri" w:hAnsi="Times New Roman" w:cs="Times New Roman"/>
          <w:sz w:val="24"/>
          <w:szCs w:val="24"/>
          <w:lang w:val="en-US"/>
        </w:rPr>
        <w:t>tindakan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medis</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sesuai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terminologi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medis</w:t>
      </w:r>
      <w:proofErr w:type="spellEnd"/>
      <w:r w:rsidRPr="007F0E93">
        <w:rPr>
          <w:rFonts w:ascii="Times New Roman" w:eastAsia="Calibri" w:hAnsi="Times New Roman" w:cs="Times New Roman"/>
          <w:sz w:val="24"/>
          <w:szCs w:val="24"/>
          <w:lang w:val="en-US"/>
        </w:rPr>
        <w:t xml:space="preserve"> yang </w:t>
      </w:r>
      <w:proofErr w:type="spellStart"/>
      <w:r w:rsidRPr="007F0E93">
        <w:rPr>
          <w:rFonts w:ascii="Times New Roman" w:eastAsia="Calibri" w:hAnsi="Times New Roman" w:cs="Times New Roman"/>
          <w:sz w:val="24"/>
          <w:szCs w:val="24"/>
          <w:lang w:val="en-US"/>
        </w:rPr>
        <w:t>benar</w:t>
      </w:r>
      <w:proofErr w:type="spellEnd"/>
      <w:r w:rsidRPr="007F0E93">
        <w:rPr>
          <w:rFonts w:ascii="Times New Roman" w:eastAsia="Calibri" w:hAnsi="Times New Roman" w:cs="Times New Roman"/>
          <w:sz w:val="24"/>
          <w:szCs w:val="24"/>
          <w:lang w:val="en-US"/>
        </w:rPr>
        <w:t>.</w:t>
      </w:r>
    </w:p>
    <w:p w14:paraId="5B385EED" w14:textId="00B66A81" w:rsidR="003B71BD" w:rsidRPr="007F0E93" w:rsidRDefault="003B71BD" w:rsidP="00ED67D8">
      <w:pPr>
        <w:spacing w:after="0" w:line="240" w:lineRule="auto"/>
        <w:ind w:firstLine="567"/>
        <w:jc w:val="both"/>
        <w:rPr>
          <w:rFonts w:ascii="Times New Roman" w:eastAsia="Calibri" w:hAnsi="Times New Roman" w:cs="Times New Roman"/>
          <w:sz w:val="24"/>
          <w:szCs w:val="24"/>
          <w:lang w:val="en-US"/>
        </w:rPr>
      </w:pPr>
      <w:r w:rsidRPr="007F0E93">
        <w:rPr>
          <w:rFonts w:ascii="Times New Roman" w:eastAsia="Calibri" w:hAnsi="Times New Roman" w:cs="Times New Roman"/>
          <w:sz w:val="24"/>
          <w:szCs w:val="24"/>
          <w:lang w:val="en-US"/>
        </w:rPr>
        <w:t xml:space="preserve"> Bagian </w:t>
      </w:r>
      <w:proofErr w:type="spellStart"/>
      <w:r w:rsidRPr="007F0E93">
        <w:rPr>
          <w:rFonts w:ascii="Times New Roman" w:eastAsia="Calibri" w:hAnsi="Times New Roman" w:cs="Times New Roman"/>
          <w:sz w:val="24"/>
          <w:szCs w:val="24"/>
          <w:lang w:val="en-US"/>
        </w:rPr>
        <w:t>pengodean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merupakan</w:t>
      </w:r>
      <w:proofErr w:type="spellEnd"/>
      <w:r w:rsidRPr="007F0E93">
        <w:rPr>
          <w:rFonts w:ascii="Times New Roman" w:eastAsia="Calibri" w:hAnsi="Times New Roman" w:cs="Times New Roman"/>
          <w:sz w:val="24"/>
          <w:szCs w:val="24"/>
          <w:lang w:val="en-US"/>
        </w:rPr>
        <w:t xml:space="preserve"> salah </w:t>
      </w:r>
      <w:proofErr w:type="spellStart"/>
      <w:r w:rsidRPr="007F0E93">
        <w:rPr>
          <w:rFonts w:ascii="Times New Roman" w:eastAsia="Calibri" w:hAnsi="Times New Roman" w:cs="Times New Roman"/>
          <w:sz w:val="24"/>
          <w:szCs w:val="24"/>
          <w:lang w:val="en-US"/>
        </w:rPr>
        <w:t>satu</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bagian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dari</w:t>
      </w:r>
      <w:proofErr w:type="spellEnd"/>
      <w:r w:rsidRPr="007F0E93">
        <w:rPr>
          <w:rFonts w:ascii="Times New Roman" w:eastAsia="Calibri" w:hAnsi="Times New Roman" w:cs="Times New Roman"/>
          <w:sz w:val="24"/>
          <w:szCs w:val="24"/>
          <w:lang w:val="en-US"/>
        </w:rPr>
        <w:t xml:space="preserve"> unit </w:t>
      </w:r>
      <w:proofErr w:type="spellStart"/>
      <w:r w:rsidRPr="007F0E93">
        <w:rPr>
          <w:rFonts w:ascii="Times New Roman" w:eastAsia="Calibri" w:hAnsi="Times New Roman" w:cs="Times New Roman"/>
          <w:sz w:val="24"/>
          <w:szCs w:val="24"/>
          <w:lang w:val="en-US"/>
        </w:rPr>
        <w:t>kerja</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rekam</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medis</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Menurut</w:t>
      </w:r>
      <w:proofErr w:type="spellEnd"/>
      <w:r w:rsidRPr="007F0E93">
        <w:rPr>
          <w:rFonts w:ascii="Times New Roman" w:eastAsia="Calibri" w:hAnsi="Times New Roman" w:cs="Times New Roman"/>
          <w:sz w:val="24"/>
          <w:szCs w:val="24"/>
          <w:lang w:val="en-US"/>
        </w:rPr>
        <w:t xml:space="preserve"> (Budi, 2011), </w:t>
      </w:r>
      <w:proofErr w:type="spellStart"/>
      <w:r w:rsidRPr="007F0E93">
        <w:rPr>
          <w:rFonts w:ascii="Times New Roman" w:eastAsia="Calibri" w:hAnsi="Times New Roman" w:cs="Times New Roman"/>
          <w:sz w:val="24"/>
          <w:szCs w:val="24"/>
          <w:lang w:val="en-US"/>
        </w:rPr>
        <w:t>kegiatan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pengodean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adalah</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pemberian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penetapan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kode</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dengan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menggunakan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huruf</w:t>
      </w:r>
      <w:proofErr w:type="spellEnd"/>
      <w:r w:rsidRPr="007F0E93">
        <w:rPr>
          <w:rFonts w:ascii="Times New Roman" w:eastAsia="Calibri" w:hAnsi="Times New Roman" w:cs="Times New Roman"/>
          <w:sz w:val="24"/>
          <w:szCs w:val="24"/>
          <w:lang w:val="en-US"/>
        </w:rPr>
        <w:t xml:space="preserve"> dan </w:t>
      </w:r>
      <w:proofErr w:type="spellStart"/>
      <w:r w:rsidRPr="007F0E93">
        <w:rPr>
          <w:rFonts w:ascii="Times New Roman" w:eastAsia="Calibri" w:hAnsi="Times New Roman" w:cs="Times New Roman"/>
          <w:sz w:val="24"/>
          <w:szCs w:val="24"/>
          <w:lang w:val="en-US"/>
        </w:rPr>
        <w:t>angka</w:t>
      </w:r>
      <w:proofErr w:type="spellEnd"/>
      <w:r w:rsidRPr="007F0E93">
        <w:rPr>
          <w:rFonts w:ascii="Times New Roman" w:eastAsia="Calibri" w:hAnsi="Times New Roman" w:cs="Times New Roman"/>
          <w:sz w:val="24"/>
          <w:szCs w:val="24"/>
          <w:lang w:val="en-US"/>
        </w:rPr>
        <w:t xml:space="preserve"> yang </w:t>
      </w:r>
      <w:proofErr w:type="spellStart"/>
      <w:r w:rsidRPr="007F0E93">
        <w:rPr>
          <w:rFonts w:ascii="Times New Roman" w:eastAsia="Calibri" w:hAnsi="Times New Roman" w:cs="Times New Roman"/>
          <w:sz w:val="24"/>
          <w:szCs w:val="24"/>
          <w:lang w:val="en-US"/>
        </w:rPr>
        <w:t>mewakili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komponen</w:t>
      </w:r>
      <w:proofErr w:type="spellEnd"/>
      <w:r w:rsidRPr="007F0E93">
        <w:rPr>
          <w:rFonts w:ascii="Times New Roman" w:eastAsia="Calibri" w:hAnsi="Times New Roman" w:cs="Times New Roman"/>
          <w:sz w:val="24"/>
          <w:szCs w:val="24"/>
          <w:lang w:val="en-US"/>
        </w:rPr>
        <w:t xml:space="preserve"> data. </w:t>
      </w:r>
      <w:proofErr w:type="spellStart"/>
      <w:r w:rsidRPr="007F0E93">
        <w:rPr>
          <w:rFonts w:ascii="Times New Roman" w:eastAsia="Calibri" w:hAnsi="Times New Roman" w:cs="Times New Roman"/>
          <w:sz w:val="24"/>
          <w:szCs w:val="24"/>
          <w:lang w:val="en-US"/>
        </w:rPr>
        <w:t>Kegiatan</w:t>
      </w:r>
      <w:proofErr w:type="spellEnd"/>
      <w:r w:rsidRPr="007F0E93">
        <w:rPr>
          <w:rFonts w:ascii="Times New Roman" w:eastAsia="Calibri" w:hAnsi="Times New Roman" w:cs="Times New Roman"/>
          <w:sz w:val="24"/>
          <w:szCs w:val="24"/>
          <w:lang w:val="en-US"/>
        </w:rPr>
        <w:t xml:space="preserve"> yang </w:t>
      </w:r>
      <w:proofErr w:type="spellStart"/>
      <w:r w:rsidRPr="007F0E93">
        <w:rPr>
          <w:rFonts w:ascii="Times New Roman" w:eastAsia="Calibri" w:hAnsi="Times New Roman" w:cs="Times New Roman"/>
          <w:sz w:val="24"/>
          <w:szCs w:val="24"/>
          <w:lang w:val="en-US"/>
        </w:rPr>
        <w:t>dilakukan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dalam</w:t>
      </w:r>
      <w:proofErr w:type="spellEnd"/>
      <w:r w:rsidRPr="007F0E93">
        <w:rPr>
          <w:rFonts w:ascii="Times New Roman" w:eastAsia="Calibri" w:hAnsi="Times New Roman" w:cs="Times New Roman"/>
          <w:sz w:val="24"/>
          <w:szCs w:val="24"/>
          <w:lang w:val="en-US"/>
        </w:rPr>
        <w:t xml:space="preserve"> coding </w:t>
      </w:r>
      <w:proofErr w:type="spellStart"/>
      <w:r w:rsidRPr="007F0E93">
        <w:rPr>
          <w:rFonts w:ascii="Times New Roman" w:eastAsia="Calibri" w:hAnsi="Times New Roman" w:cs="Times New Roman"/>
          <w:sz w:val="24"/>
          <w:szCs w:val="24"/>
          <w:lang w:val="en-US"/>
        </w:rPr>
        <w:t>meliputi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kegiatan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pengodean</w:t>
      </w:r>
      <w:proofErr w:type="spellEnd"/>
      <w:r w:rsidRPr="007F0E93">
        <w:rPr>
          <w:rFonts w:ascii="Times New Roman" w:eastAsia="Calibri" w:hAnsi="Times New Roman" w:cs="Times New Roman"/>
          <w:sz w:val="24"/>
          <w:szCs w:val="24"/>
          <w:lang w:val="en-US"/>
        </w:rPr>
        <w:t xml:space="preserve"> diagnosis </w:t>
      </w:r>
      <w:proofErr w:type="spellStart"/>
      <w:r w:rsidRPr="007F0E93">
        <w:rPr>
          <w:rFonts w:ascii="Times New Roman" w:eastAsia="Calibri" w:hAnsi="Times New Roman" w:cs="Times New Roman"/>
          <w:sz w:val="24"/>
          <w:szCs w:val="24"/>
          <w:lang w:val="en-US"/>
        </w:rPr>
        <w:t>penyakit</w:t>
      </w:r>
      <w:proofErr w:type="spellEnd"/>
      <w:r w:rsidRPr="007F0E93">
        <w:rPr>
          <w:rFonts w:ascii="Times New Roman" w:eastAsia="Calibri" w:hAnsi="Times New Roman" w:cs="Times New Roman"/>
          <w:sz w:val="24"/>
          <w:szCs w:val="24"/>
          <w:lang w:val="en-US"/>
        </w:rPr>
        <w:t xml:space="preserve"> dan </w:t>
      </w:r>
      <w:proofErr w:type="spellStart"/>
      <w:r w:rsidRPr="007F0E93">
        <w:rPr>
          <w:rFonts w:ascii="Times New Roman" w:eastAsia="Calibri" w:hAnsi="Times New Roman" w:cs="Times New Roman"/>
          <w:sz w:val="24"/>
          <w:szCs w:val="24"/>
          <w:lang w:val="en-US"/>
        </w:rPr>
        <w:t>pengodean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tindakan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medis</w:t>
      </w:r>
      <w:proofErr w:type="spellEnd"/>
      <w:r w:rsidRPr="007F0E93">
        <w:rPr>
          <w:rFonts w:ascii="Times New Roman" w:eastAsia="Calibri" w:hAnsi="Times New Roman" w:cs="Times New Roman"/>
          <w:sz w:val="24"/>
          <w:szCs w:val="24"/>
          <w:lang w:val="en-US"/>
        </w:rPr>
        <w:t xml:space="preserve">. Tenaga </w:t>
      </w:r>
      <w:proofErr w:type="spellStart"/>
      <w:r w:rsidRPr="007F0E93">
        <w:rPr>
          <w:rFonts w:ascii="Times New Roman" w:eastAsia="Calibri" w:hAnsi="Times New Roman" w:cs="Times New Roman"/>
          <w:sz w:val="24"/>
          <w:szCs w:val="24"/>
          <w:lang w:val="en-US"/>
        </w:rPr>
        <w:t>rekam</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medis</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sebagai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pemberi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kode</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bertanggungjawab</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atas</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keakuratan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kode</w:t>
      </w:r>
      <w:proofErr w:type="spellEnd"/>
      <w:r w:rsidRPr="007F0E93">
        <w:rPr>
          <w:rFonts w:ascii="Times New Roman" w:eastAsia="Calibri" w:hAnsi="Times New Roman" w:cs="Times New Roman"/>
          <w:sz w:val="24"/>
          <w:szCs w:val="24"/>
          <w:lang w:val="en-US"/>
        </w:rPr>
        <w:t xml:space="preserve">. Kode </w:t>
      </w:r>
      <w:proofErr w:type="spellStart"/>
      <w:r w:rsidRPr="007F0E93">
        <w:rPr>
          <w:rFonts w:ascii="Times New Roman" w:eastAsia="Calibri" w:hAnsi="Times New Roman" w:cs="Times New Roman"/>
          <w:sz w:val="24"/>
          <w:szCs w:val="24"/>
          <w:lang w:val="en-US"/>
        </w:rPr>
        <w:t>klasifikasi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penyakit</w:t>
      </w:r>
      <w:proofErr w:type="spellEnd"/>
      <w:r w:rsidRPr="007F0E93">
        <w:rPr>
          <w:rFonts w:ascii="Times New Roman" w:eastAsia="Calibri" w:hAnsi="Times New Roman" w:cs="Times New Roman"/>
          <w:sz w:val="24"/>
          <w:szCs w:val="24"/>
          <w:lang w:val="en-US"/>
        </w:rPr>
        <w:t xml:space="preserve"> oleh WHO (</w:t>
      </w:r>
      <w:r w:rsidRPr="009600C8">
        <w:rPr>
          <w:rFonts w:ascii="Times New Roman" w:eastAsia="Calibri" w:hAnsi="Times New Roman" w:cs="Times New Roman"/>
          <w:i/>
          <w:iCs/>
          <w:sz w:val="24"/>
          <w:szCs w:val="24"/>
          <w:lang w:val="en-US"/>
        </w:rPr>
        <w:t>World Health Organization</w:t>
      </w:r>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bertujuan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untuk</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menyeragamkan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nama</w:t>
      </w:r>
      <w:proofErr w:type="spellEnd"/>
      <w:r w:rsidRPr="007F0E93">
        <w:rPr>
          <w:rFonts w:ascii="Times New Roman" w:eastAsia="Calibri" w:hAnsi="Times New Roman" w:cs="Times New Roman"/>
          <w:sz w:val="24"/>
          <w:szCs w:val="24"/>
          <w:lang w:val="en-US"/>
        </w:rPr>
        <w:t xml:space="preserve"> dan </w:t>
      </w:r>
      <w:proofErr w:type="spellStart"/>
      <w:r w:rsidRPr="007F0E93">
        <w:rPr>
          <w:rFonts w:ascii="Times New Roman" w:eastAsia="Calibri" w:hAnsi="Times New Roman" w:cs="Times New Roman"/>
          <w:sz w:val="24"/>
          <w:szCs w:val="24"/>
          <w:lang w:val="en-US"/>
        </w:rPr>
        <w:t>golongan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penyakit</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cedera</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gejala</w:t>
      </w:r>
      <w:proofErr w:type="spellEnd"/>
      <w:r w:rsidRPr="007F0E93">
        <w:rPr>
          <w:rFonts w:ascii="Times New Roman" w:eastAsia="Calibri" w:hAnsi="Times New Roman" w:cs="Times New Roman"/>
          <w:sz w:val="24"/>
          <w:szCs w:val="24"/>
          <w:lang w:val="en-US"/>
        </w:rPr>
        <w:t xml:space="preserve">, dan </w:t>
      </w:r>
      <w:proofErr w:type="spellStart"/>
      <w:r w:rsidRPr="007F0E93">
        <w:rPr>
          <w:rFonts w:ascii="Times New Roman" w:eastAsia="Calibri" w:hAnsi="Times New Roman" w:cs="Times New Roman"/>
          <w:sz w:val="24"/>
          <w:szCs w:val="24"/>
          <w:lang w:val="en-US"/>
        </w:rPr>
        <w:t>faktor</w:t>
      </w:r>
      <w:proofErr w:type="spellEnd"/>
      <w:r w:rsidRPr="007F0E93">
        <w:rPr>
          <w:rFonts w:ascii="Times New Roman" w:eastAsia="Calibri" w:hAnsi="Times New Roman" w:cs="Times New Roman"/>
          <w:sz w:val="24"/>
          <w:szCs w:val="24"/>
          <w:lang w:val="en-US"/>
        </w:rPr>
        <w:t xml:space="preserve"> yang </w:t>
      </w:r>
      <w:proofErr w:type="spellStart"/>
      <w:r w:rsidRPr="007F0E93">
        <w:rPr>
          <w:rFonts w:ascii="Times New Roman" w:eastAsia="Calibri" w:hAnsi="Times New Roman" w:cs="Times New Roman"/>
          <w:sz w:val="24"/>
          <w:szCs w:val="24"/>
          <w:lang w:val="en-US"/>
        </w:rPr>
        <w:t>mempengaruhi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kesehatan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Pelaksanaan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pengodean</w:t>
      </w:r>
      <w:proofErr w:type="spellEnd"/>
      <w:r w:rsidRPr="007F0E93">
        <w:rPr>
          <w:rFonts w:ascii="Times New Roman" w:eastAsia="Calibri" w:hAnsi="Times New Roman" w:cs="Times New Roman"/>
          <w:sz w:val="24"/>
          <w:szCs w:val="24"/>
          <w:lang w:val="en-US"/>
        </w:rPr>
        <w:t xml:space="preserve"> diagnosis </w:t>
      </w:r>
      <w:proofErr w:type="spellStart"/>
      <w:r w:rsidRPr="007F0E93">
        <w:rPr>
          <w:rFonts w:ascii="Times New Roman" w:eastAsia="Calibri" w:hAnsi="Times New Roman" w:cs="Times New Roman"/>
          <w:sz w:val="24"/>
          <w:szCs w:val="24"/>
          <w:lang w:val="en-US"/>
        </w:rPr>
        <w:t>harus</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lengkap</w:t>
      </w:r>
      <w:proofErr w:type="spellEnd"/>
      <w:r w:rsidRPr="007F0E93">
        <w:rPr>
          <w:rFonts w:ascii="Times New Roman" w:eastAsia="Calibri" w:hAnsi="Times New Roman" w:cs="Times New Roman"/>
          <w:sz w:val="24"/>
          <w:szCs w:val="24"/>
          <w:lang w:val="en-US"/>
        </w:rPr>
        <w:t xml:space="preserve"> dan </w:t>
      </w:r>
      <w:proofErr w:type="spellStart"/>
      <w:r w:rsidRPr="007F0E93">
        <w:rPr>
          <w:rFonts w:ascii="Times New Roman" w:eastAsia="Calibri" w:hAnsi="Times New Roman" w:cs="Times New Roman"/>
          <w:sz w:val="24"/>
          <w:szCs w:val="24"/>
          <w:lang w:val="en-US"/>
        </w:rPr>
        <w:t>akurat</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sesuai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dengan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arahan</w:t>
      </w:r>
      <w:proofErr w:type="spellEnd"/>
      <w:r w:rsidRPr="007F0E93">
        <w:rPr>
          <w:rFonts w:ascii="Times New Roman" w:eastAsia="Calibri" w:hAnsi="Times New Roman" w:cs="Times New Roman"/>
          <w:sz w:val="24"/>
          <w:szCs w:val="24"/>
          <w:lang w:val="en-US"/>
        </w:rPr>
        <w:t xml:space="preserve"> ICD-10 </w:t>
      </w:r>
      <w:r w:rsidRPr="009600C8">
        <w:rPr>
          <w:rFonts w:ascii="Times New Roman" w:eastAsia="Calibri" w:hAnsi="Times New Roman" w:cs="Times New Roman"/>
          <w:i/>
          <w:iCs/>
          <w:sz w:val="24"/>
          <w:szCs w:val="24"/>
          <w:lang w:val="en-US"/>
        </w:rPr>
        <w:t>(International Statistical Classification of Disease and Related Health Problems Tenth Revision</w:t>
      </w:r>
      <w:r w:rsidR="009600C8">
        <w:rPr>
          <w:rFonts w:ascii="Times New Roman" w:eastAsia="Calibri" w:hAnsi="Times New Roman" w:cs="Times New Roman"/>
          <w:i/>
          <w:iCs/>
          <w:sz w:val="24"/>
          <w:szCs w:val="24"/>
          <w:lang w:val="en-US"/>
        </w:rPr>
        <w:t>)</w:t>
      </w:r>
      <w:r w:rsidRPr="009600C8">
        <w:rPr>
          <w:rFonts w:ascii="Times New Roman" w:eastAsia="Calibri" w:hAnsi="Times New Roman" w:cs="Times New Roman"/>
          <w:i/>
          <w:iCs/>
          <w:sz w:val="24"/>
          <w:szCs w:val="24"/>
          <w:lang w:val="en-US"/>
        </w:rPr>
        <w:t xml:space="preserve"> </w:t>
      </w:r>
      <w:r w:rsidRPr="007F0E93">
        <w:rPr>
          <w:rFonts w:ascii="Times New Roman" w:eastAsia="Calibri" w:hAnsi="Times New Roman" w:cs="Times New Roman"/>
          <w:sz w:val="24"/>
          <w:szCs w:val="24"/>
          <w:lang w:val="en-US"/>
        </w:rPr>
        <w:t xml:space="preserve">yang </w:t>
      </w:r>
      <w:proofErr w:type="spellStart"/>
      <w:r w:rsidRPr="007F0E93">
        <w:rPr>
          <w:rFonts w:ascii="Times New Roman" w:eastAsia="Calibri" w:hAnsi="Times New Roman" w:cs="Times New Roman"/>
          <w:sz w:val="24"/>
          <w:szCs w:val="24"/>
          <w:lang w:val="en-US"/>
        </w:rPr>
        <w:t>merupakan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standar</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internasional</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klasifikasi</w:t>
      </w:r>
      <w:proofErr w:type="spellEnd"/>
      <w:r w:rsidRPr="007F0E93">
        <w:rPr>
          <w:rFonts w:ascii="Times New Roman" w:eastAsia="Calibri" w:hAnsi="Times New Roman" w:cs="Times New Roman"/>
          <w:sz w:val="24"/>
          <w:szCs w:val="24"/>
          <w:lang w:val="en-US"/>
        </w:rPr>
        <w:t xml:space="preserve"> diagnosis </w:t>
      </w:r>
      <w:proofErr w:type="spellStart"/>
      <w:r w:rsidRPr="007F0E93">
        <w:rPr>
          <w:rFonts w:ascii="Times New Roman" w:eastAsia="Calibri" w:hAnsi="Times New Roman" w:cs="Times New Roman"/>
          <w:sz w:val="24"/>
          <w:szCs w:val="24"/>
          <w:lang w:val="en-US"/>
        </w:rPr>
        <w:t>penyakit</w:t>
      </w:r>
      <w:proofErr w:type="spellEnd"/>
      <w:r w:rsidRPr="007F0E93">
        <w:rPr>
          <w:rFonts w:ascii="Times New Roman" w:eastAsia="Calibri" w:hAnsi="Times New Roman" w:cs="Times New Roman"/>
          <w:sz w:val="24"/>
          <w:szCs w:val="24"/>
          <w:lang w:val="en-US"/>
        </w:rPr>
        <w:t xml:space="preserve"> dan </w:t>
      </w:r>
      <w:proofErr w:type="spellStart"/>
      <w:r w:rsidRPr="007F0E93">
        <w:rPr>
          <w:rFonts w:ascii="Times New Roman" w:eastAsia="Calibri" w:hAnsi="Times New Roman" w:cs="Times New Roman"/>
          <w:sz w:val="24"/>
          <w:szCs w:val="24"/>
          <w:lang w:val="en-US"/>
        </w:rPr>
        <w:t>masalah</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kesehatan</w:t>
      </w:r>
      <w:proofErr w:type="spellEnd"/>
      <w:r w:rsidRPr="007F0E93">
        <w:rPr>
          <w:rFonts w:ascii="Times New Roman" w:eastAsia="Calibri" w:hAnsi="Times New Roman" w:cs="Times New Roman"/>
          <w:sz w:val="24"/>
          <w:szCs w:val="24"/>
          <w:lang w:val="en-US"/>
        </w:rPr>
        <w:t xml:space="preserve"> lain yang </w:t>
      </w:r>
      <w:proofErr w:type="spellStart"/>
      <w:r w:rsidRPr="007F0E93">
        <w:rPr>
          <w:rFonts w:ascii="Times New Roman" w:eastAsia="Calibri" w:hAnsi="Times New Roman" w:cs="Times New Roman"/>
          <w:sz w:val="24"/>
          <w:szCs w:val="24"/>
          <w:lang w:val="en-US"/>
        </w:rPr>
        <w:t>terdapat</w:t>
      </w:r>
      <w:proofErr w:type="spellEnd"/>
      <w:r w:rsidRPr="007F0E93">
        <w:rPr>
          <w:rFonts w:ascii="Times New Roman" w:eastAsia="Calibri" w:hAnsi="Times New Roman" w:cs="Times New Roman"/>
          <w:sz w:val="24"/>
          <w:szCs w:val="24"/>
          <w:lang w:val="en-US"/>
        </w:rPr>
        <w:t xml:space="preserve"> pada </w:t>
      </w:r>
      <w:proofErr w:type="spellStart"/>
      <w:r w:rsidRPr="007F0E93">
        <w:rPr>
          <w:rFonts w:ascii="Times New Roman" w:eastAsia="Calibri" w:hAnsi="Times New Roman" w:cs="Times New Roman"/>
          <w:sz w:val="24"/>
          <w:szCs w:val="24"/>
          <w:lang w:val="en-US"/>
        </w:rPr>
        <w:t>beberapa</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macam</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rekaman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tentang</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kesehatan</w:t>
      </w:r>
      <w:proofErr w:type="spellEnd"/>
      <w:r w:rsidRPr="007F0E93">
        <w:rPr>
          <w:rFonts w:ascii="Times New Roman" w:eastAsia="Calibri" w:hAnsi="Times New Roman" w:cs="Times New Roman"/>
          <w:sz w:val="24"/>
          <w:szCs w:val="24"/>
          <w:lang w:val="en-US"/>
        </w:rPr>
        <w:t xml:space="preserve"> dan </w:t>
      </w:r>
      <w:proofErr w:type="spellStart"/>
      <w:r w:rsidRPr="007F0E93">
        <w:rPr>
          <w:rFonts w:ascii="Times New Roman" w:eastAsia="Calibri" w:hAnsi="Times New Roman" w:cs="Times New Roman"/>
          <w:sz w:val="24"/>
          <w:szCs w:val="24"/>
          <w:lang w:val="en-US"/>
        </w:rPr>
        <w:t>rekaman</w:t>
      </w:r>
      <w:proofErr w:type="spellEnd"/>
      <w:r w:rsidRPr="007F0E93">
        <w:rPr>
          <w:rFonts w:ascii="Times New Roman" w:eastAsia="Calibri" w:hAnsi="Times New Roman" w:cs="Times New Roman"/>
          <w:sz w:val="24"/>
          <w:szCs w:val="24"/>
          <w:lang w:val="en-US"/>
        </w:rPr>
        <w:t xml:space="preserve"> vital.</w:t>
      </w:r>
    </w:p>
    <w:p w14:paraId="1C9E7F1B" w14:textId="77777777" w:rsidR="003B71BD" w:rsidRPr="007F0E93" w:rsidRDefault="003B71BD" w:rsidP="00ED67D8">
      <w:pPr>
        <w:spacing w:after="0" w:line="240" w:lineRule="auto"/>
        <w:ind w:firstLine="567"/>
        <w:jc w:val="both"/>
        <w:rPr>
          <w:rFonts w:ascii="Times New Roman" w:eastAsia="Calibri" w:hAnsi="Times New Roman" w:cs="Times New Roman"/>
          <w:sz w:val="24"/>
          <w:szCs w:val="24"/>
          <w:lang w:val="en-US"/>
        </w:rPr>
      </w:pPr>
      <w:proofErr w:type="spellStart"/>
      <w:r w:rsidRPr="007F0E93">
        <w:rPr>
          <w:rFonts w:ascii="Times New Roman" w:eastAsia="Calibri" w:hAnsi="Times New Roman" w:cs="Times New Roman"/>
          <w:sz w:val="24"/>
          <w:szCs w:val="24"/>
          <w:lang w:val="en-US"/>
        </w:rPr>
        <w:t>Menurut</w:t>
      </w:r>
      <w:proofErr w:type="spellEnd"/>
      <w:r w:rsidRPr="007F0E93">
        <w:rPr>
          <w:rFonts w:ascii="Times New Roman" w:eastAsia="Calibri" w:hAnsi="Times New Roman" w:cs="Times New Roman"/>
          <w:sz w:val="24"/>
          <w:szCs w:val="24"/>
          <w:lang w:val="en-US"/>
        </w:rPr>
        <w:t xml:space="preserve"> WHO (2010), coding diagnosis </w:t>
      </w:r>
      <w:proofErr w:type="spellStart"/>
      <w:r w:rsidRPr="007F0E93">
        <w:rPr>
          <w:rFonts w:ascii="Times New Roman" w:eastAsia="Calibri" w:hAnsi="Times New Roman" w:cs="Times New Roman"/>
          <w:sz w:val="24"/>
          <w:szCs w:val="24"/>
          <w:lang w:val="en-US"/>
        </w:rPr>
        <w:t>persalinan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terdapat</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dalam</w:t>
      </w:r>
      <w:proofErr w:type="spellEnd"/>
      <w:r w:rsidRPr="007F0E93">
        <w:rPr>
          <w:rFonts w:ascii="Times New Roman" w:eastAsia="Calibri" w:hAnsi="Times New Roman" w:cs="Times New Roman"/>
          <w:sz w:val="24"/>
          <w:szCs w:val="24"/>
          <w:lang w:val="en-US"/>
        </w:rPr>
        <w:t xml:space="preserve"> ICD-10 pada BAB XV </w:t>
      </w:r>
      <w:proofErr w:type="spellStart"/>
      <w:r w:rsidRPr="007F0E93">
        <w:rPr>
          <w:rFonts w:ascii="Times New Roman" w:eastAsia="Calibri" w:hAnsi="Times New Roman" w:cs="Times New Roman"/>
          <w:sz w:val="24"/>
          <w:szCs w:val="24"/>
          <w:lang w:val="en-US"/>
        </w:rPr>
        <w:t>tentang</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kehamilan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persalinan</w:t>
      </w:r>
      <w:proofErr w:type="spellEnd"/>
      <w:r w:rsidRPr="007F0E93">
        <w:rPr>
          <w:rFonts w:ascii="Times New Roman" w:eastAsia="Calibri" w:hAnsi="Times New Roman" w:cs="Times New Roman"/>
          <w:sz w:val="24"/>
          <w:szCs w:val="24"/>
          <w:lang w:val="en-US"/>
        </w:rPr>
        <w:t xml:space="preserve">, dan </w:t>
      </w:r>
      <w:proofErr w:type="spellStart"/>
      <w:r w:rsidRPr="007F0E93">
        <w:rPr>
          <w:rFonts w:ascii="Times New Roman" w:eastAsia="Calibri" w:hAnsi="Times New Roman" w:cs="Times New Roman"/>
          <w:sz w:val="24"/>
          <w:szCs w:val="24"/>
          <w:lang w:val="en-US"/>
        </w:rPr>
        <w:t>nifas</w:t>
      </w:r>
      <w:proofErr w:type="spellEnd"/>
      <w:r w:rsidRPr="007F0E93">
        <w:rPr>
          <w:rFonts w:ascii="Times New Roman" w:eastAsia="Calibri" w:hAnsi="Times New Roman" w:cs="Times New Roman"/>
          <w:sz w:val="24"/>
          <w:szCs w:val="24"/>
          <w:lang w:val="en-US"/>
        </w:rPr>
        <w:t xml:space="preserve">. Kode diagnosis </w:t>
      </w:r>
      <w:proofErr w:type="spellStart"/>
      <w:r w:rsidRPr="007F0E93">
        <w:rPr>
          <w:rFonts w:ascii="Times New Roman" w:eastAsia="Calibri" w:hAnsi="Times New Roman" w:cs="Times New Roman"/>
          <w:sz w:val="24"/>
          <w:szCs w:val="24"/>
          <w:lang w:val="en-US"/>
        </w:rPr>
        <w:t>kasus</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persalinan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terdiri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dari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kondisi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ibu</w:t>
      </w:r>
      <w:proofErr w:type="spellEnd"/>
      <w:r w:rsidRPr="007F0E93">
        <w:rPr>
          <w:rFonts w:ascii="Times New Roman" w:eastAsia="Calibri" w:hAnsi="Times New Roman" w:cs="Times New Roman"/>
          <w:sz w:val="24"/>
          <w:szCs w:val="24"/>
          <w:lang w:val="en-US"/>
        </w:rPr>
        <w:t xml:space="preserve"> (O10-O75), </w:t>
      </w:r>
      <w:proofErr w:type="spellStart"/>
      <w:r w:rsidRPr="007F0E93">
        <w:rPr>
          <w:rFonts w:ascii="Times New Roman" w:eastAsia="Calibri" w:hAnsi="Times New Roman" w:cs="Times New Roman"/>
          <w:sz w:val="24"/>
          <w:szCs w:val="24"/>
          <w:lang w:val="en-US"/>
        </w:rPr>
        <w:t>metode</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persalinan</w:t>
      </w:r>
      <w:proofErr w:type="spellEnd"/>
      <w:r w:rsidRPr="007F0E93">
        <w:rPr>
          <w:rFonts w:ascii="Times New Roman" w:eastAsia="Calibri" w:hAnsi="Times New Roman" w:cs="Times New Roman"/>
          <w:sz w:val="24"/>
          <w:szCs w:val="24"/>
          <w:lang w:val="en-US"/>
        </w:rPr>
        <w:t xml:space="preserve"> (O80-O84), dan outcome of delivery (Z37.-) yang </w:t>
      </w:r>
      <w:proofErr w:type="spellStart"/>
      <w:r w:rsidRPr="007F0E93">
        <w:rPr>
          <w:rFonts w:ascii="Times New Roman" w:eastAsia="Calibri" w:hAnsi="Times New Roman" w:cs="Times New Roman"/>
          <w:sz w:val="24"/>
          <w:szCs w:val="24"/>
          <w:lang w:val="en-US"/>
        </w:rPr>
        <w:t>digunakan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sebagai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kode</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tambahan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untuk</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mengetahui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hasil</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persalinan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Untuk</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pengodean</w:t>
      </w:r>
      <w:proofErr w:type="spellEnd"/>
      <w:r w:rsidRPr="007F0E93">
        <w:rPr>
          <w:rFonts w:ascii="Times New Roman" w:eastAsia="Calibri" w:hAnsi="Times New Roman" w:cs="Times New Roman"/>
          <w:sz w:val="24"/>
          <w:szCs w:val="24"/>
          <w:lang w:val="en-US"/>
        </w:rPr>
        <w:t xml:space="preserve"> yang </w:t>
      </w:r>
      <w:proofErr w:type="spellStart"/>
      <w:r w:rsidRPr="007F0E93">
        <w:rPr>
          <w:rFonts w:ascii="Times New Roman" w:eastAsia="Calibri" w:hAnsi="Times New Roman" w:cs="Times New Roman"/>
          <w:sz w:val="24"/>
          <w:szCs w:val="24"/>
          <w:lang w:val="en-US"/>
        </w:rPr>
        <w:t>akurat</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diperlukan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rekam</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medis</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pasien</w:t>
      </w:r>
      <w:proofErr w:type="spellEnd"/>
      <w:r w:rsidRPr="007F0E93">
        <w:rPr>
          <w:rFonts w:ascii="Times New Roman" w:eastAsia="Calibri" w:hAnsi="Times New Roman" w:cs="Times New Roman"/>
          <w:sz w:val="24"/>
          <w:szCs w:val="24"/>
          <w:lang w:val="en-US"/>
        </w:rPr>
        <w:t xml:space="preserve"> yang </w:t>
      </w:r>
      <w:proofErr w:type="spellStart"/>
      <w:r w:rsidRPr="007F0E93">
        <w:rPr>
          <w:rFonts w:ascii="Times New Roman" w:eastAsia="Calibri" w:hAnsi="Times New Roman" w:cs="Times New Roman"/>
          <w:sz w:val="24"/>
          <w:szCs w:val="24"/>
          <w:lang w:val="en-US"/>
        </w:rPr>
        <w:t>lengkap</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Setiap</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fasilitas</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pelayanan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kesehatan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sudah</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seharusnya</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membuat</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kebijakan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pengodean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sesuai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dengan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tenaga</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ahli</w:t>
      </w:r>
      <w:proofErr w:type="spellEnd"/>
      <w:r w:rsidRPr="007F0E93">
        <w:rPr>
          <w:rFonts w:ascii="Times New Roman" w:eastAsia="Calibri" w:hAnsi="Times New Roman" w:cs="Times New Roman"/>
          <w:sz w:val="24"/>
          <w:szCs w:val="24"/>
          <w:lang w:val="en-US"/>
        </w:rPr>
        <w:t xml:space="preserve"> dan </w:t>
      </w:r>
      <w:proofErr w:type="spellStart"/>
      <w:r w:rsidRPr="007F0E93">
        <w:rPr>
          <w:rFonts w:ascii="Times New Roman" w:eastAsia="Calibri" w:hAnsi="Times New Roman" w:cs="Times New Roman"/>
          <w:sz w:val="24"/>
          <w:szCs w:val="24"/>
          <w:lang w:val="en-US"/>
        </w:rPr>
        <w:t>fasilitas</w:t>
      </w:r>
      <w:proofErr w:type="spellEnd"/>
      <w:r w:rsidRPr="007F0E93">
        <w:rPr>
          <w:rFonts w:ascii="Times New Roman" w:eastAsia="Calibri" w:hAnsi="Times New Roman" w:cs="Times New Roman"/>
          <w:sz w:val="24"/>
          <w:szCs w:val="24"/>
          <w:lang w:val="en-US"/>
        </w:rPr>
        <w:t xml:space="preserve"> yang </w:t>
      </w:r>
      <w:proofErr w:type="spellStart"/>
      <w:r w:rsidRPr="007F0E93">
        <w:rPr>
          <w:rFonts w:ascii="Times New Roman" w:eastAsia="Calibri" w:hAnsi="Times New Roman" w:cs="Times New Roman"/>
          <w:sz w:val="24"/>
          <w:szCs w:val="24"/>
          <w:lang w:val="en-US"/>
        </w:rPr>
        <w:t>dimilikinya</w:t>
      </w:r>
      <w:proofErr w:type="spellEnd"/>
      <w:r w:rsidRPr="007F0E93">
        <w:rPr>
          <w:rFonts w:ascii="Times New Roman" w:eastAsia="Calibri" w:hAnsi="Times New Roman" w:cs="Times New Roman"/>
          <w:sz w:val="24"/>
          <w:szCs w:val="24"/>
          <w:lang w:val="en-US"/>
        </w:rPr>
        <w:t>.</w:t>
      </w:r>
    </w:p>
    <w:p w14:paraId="19BF5EA2" w14:textId="1EC2E186" w:rsidR="003B71BD" w:rsidRPr="007F0E93" w:rsidRDefault="003B71BD" w:rsidP="00ED67D8">
      <w:pPr>
        <w:spacing w:after="0" w:line="240" w:lineRule="auto"/>
        <w:ind w:firstLine="567"/>
        <w:jc w:val="both"/>
        <w:rPr>
          <w:rFonts w:ascii="Times New Roman" w:eastAsia="Calibri" w:hAnsi="Times New Roman" w:cs="Times New Roman"/>
          <w:sz w:val="24"/>
          <w:szCs w:val="24"/>
          <w:lang w:val="en-US"/>
        </w:rPr>
      </w:pPr>
      <w:r w:rsidRPr="007F0E93">
        <w:rPr>
          <w:rFonts w:ascii="Times New Roman" w:eastAsia="Calibri" w:hAnsi="Times New Roman" w:cs="Times New Roman"/>
          <w:sz w:val="24"/>
          <w:szCs w:val="24"/>
          <w:lang w:val="en-US"/>
        </w:rPr>
        <w:t xml:space="preserve">RSU PKU Muhammadiyah Bantul </w:t>
      </w:r>
      <w:proofErr w:type="spellStart"/>
      <w:r w:rsidRPr="007F0E93">
        <w:rPr>
          <w:rFonts w:ascii="Times New Roman" w:eastAsia="Calibri" w:hAnsi="Times New Roman" w:cs="Times New Roman"/>
          <w:sz w:val="24"/>
          <w:szCs w:val="24"/>
          <w:lang w:val="en-US"/>
        </w:rPr>
        <w:t>merupakan</w:t>
      </w:r>
      <w:proofErr w:type="spellEnd"/>
      <w:r w:rsidRPr="007F0E93">
        <w:rPr>
          <w:rFonts w:ascii="Times New Roman" w:eastAsia="Calibri" w:hAnsi="Times New Roman" w:cs="Times New Roman"/>
          <w:sz w:val="24"/>
          <w:szCs w:val="24"/>
          <w:lang w:val="en-US"/>
        </w:rPr>
        <w:t xml:space="preserve"> salah </w:t>
      </w:r>
      <w:proofErr w:type="spellStart"/>
      <w:r w:rsidRPr="007F0E93">
        <w:rPr>
          <w:rFonts w:ascii="Times New Roman" w:eastAsia="Calibri" w:hAnsi="Times New Roman" w:cs="Times New Roman"/>
          <w:sz w:val="24"/>
          <w:szCs w:val="24"/>
          <w:lang w:val="en-US"/>
        </w:rPr>
        <w:t>satu</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rumah</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sakit</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tipe</w:t>
      </w:r>
      <w:proofErr w:type="spellEnd"/>
      <w:r w:rsidRPr="007F0E93">
        <w:rPr>
          <w:rFonts w:ascii="Times New Roman" w:eastAsia="Calibri" w:hAnsi="Times New Roman" w:cs="Times New Roman"/>
          <w:sz w:val="24"/>
          <w:szCs w:val="24"/>
          <w:lang w:val="en-US"/>
        </w:rPr>
        <w:t xml:space="preserve"> C di </w:t>
      </w:r>
      <w:proofErr w:type="spellStart"/>
      <w:r w:rsidRPr="007F0E93">
        <w:rPr>
          <w:rFonts w:ascii="Times New Roman" w:eastAsia="Calibri" w:hAnsi="Times New Roman" w:cs="Times New Roman"/>
          <w:sz w:val="24"/>
          <w:szCs w:val="24"/>
          <w:lang w:val="en-US"/>
        </w:rPr>
        <w:t>Kabupaten</w:t>
      </w:r>
      <w:proofErr w:type="spellEnd"/>
      <w:r w:rsidRPr="007F0E93">
        <w:rPr>
          <w:rFonts w:ascii="Times New Roman" w:eastAsia="Calibri" w:hAnsi="Times New Roman" w:cs="Times New Roman"/>
          <w:sz w:val="24"/>
          <w:szCs w:val="24"/>
          <w:lang w:val="en-US"/>
        </w:rPr>
        <w:t xml:space="preserve"> Bantul yang </w:t>
      </w:r>
      <w:proofErr w:type="spellStart"/>
      <w:r w:rsidRPr="007F0E93">
        <w:rPr>
          <w:rFonts w:ascii="Times New Roman" w:eastAsia="Calibri" w:hAnsi="Times New Roman" w:cs="Times New Roman"/>
          <w:sz w:val="24"/>
          <w:szCs w:val="24"/>
          <w:lang w:val="en-US"/>
        </w:rPr>
        <w:t>dimiliki</w:t>
      </w:r>
      <w:proofErr w:type="spellEnd"/>
      <w:r w:rsidRPr="007F0E93">
        <w:rPr>
          <w:rFonts w:ascii="Times New Roman" w:eastAsia="Calibri" w:hAnsi="Times New Roman" w:cs="Times New Roman"/>
          <w:sz w:val="24"/>
          <w:szCs w:val="24"/>
          <w:lang w:val="en-US"/>
        </w:rPr>
        <w:t xml:space="preserve"> oleh </w:t>
      </w:r>
      <w:proofErr w:type="spellStart"/>
      <w:r w:rsidRPr="007F0E93">
        <w:rPr>
          <w:rFonts w:ascii="Times New Roman" w:eastAsia="Calibri" w:hAnsi="Times New Roman" w:cs="Times New Roman"/>
          <w:sz w:val="24"/>
          <w:szCs w:val="24"/>
          <w:lang w:val="en-US"/>
        </w:rPr>
        <w:t>Pimpinan</w:t>
      </w:r>
      <w:proofErr w:type="spellEnd"/>
      <w:r w:rsidRPr="007F0E93">
        <w:rPr>
          <w:rFonts w:ascii="Times New Roman" w:eastAsia="Calibri" w:hAnsi="Times New Roman" w:cs="Times New Roman"/>
          <w:sz w:val="24"/>
          <w:szCs w:val="24"/>
          <w:lang w:val="en-US"/>
        </w:rPr>
        <w:t xml:space="preserve"> Pusat Muhammadiyah. </w:t>
      </w:r>
      <w:proofErr w:type="spellStart"/>
      <w:r w:rsidR="009600C8">
        <w:rPr>
          <w:rFonts w:ascii="Times New Roman" w:eastAsia="Calibri" w:hAnsi="Times New Roman" w:cs="Times New Roman"/>
          <w:sz w:val="24"/>
          <w:szCs w:val="24"/>
          <w:lang w:val="en-US"/>
        </w:rPr>
        <w:t>Terdapat</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ketidaklengkapan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kode</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kondisi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ibu</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dengan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penyulit</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atau</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komplikasi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dalam</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kehamilan</w:t>
      </w:r>
      <w:proofErr w:type="spellEnd"/>
      <w:r w:rsidRPr="007F0E93">
        <w:rPr>
          <w:rFonts w:ascii="Times New Roman" w:eastAsia="Calibri" w:hAnsi="Times New Roman" w:cs="Times New Roman"/>
          <w:sz w:val="24"/>
          <w:szCs w:val="24"/>
          <w:lang w:val="en-US"/>
        </w:rPr>
        <w:t xml:space="preserve"> yang </w:t>
      </w:r>
      <w:proofErr w:type="spellStart"/>
      <w:r w:rsidRPr="007F0E93">
        <w:rPr>
          <w:rFonts w:ascii="Times New Roman" w:eastAsia="Calibri" w:hAnsi="Times New Roman" w:cs="Times New Roman"/>
          <w:sz w:val="24"/>
          <w:szCs w:val="24"/>
          <w:lang w:val="en-US"/>
        </w:rPr>
        <w:t>seharusnya</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ada</w:t>
      </w:r>
      <w:proofErr w:type="spellEnd"/>
      <w:r w:rsidRPr="007F0E93">
        <w:rPr>
          <w:rFonts w:ascii="Times New Roman" w:eastAsia="Calibri" w:hAnsi="Times New Roman" w:cs="Times New Roman"/>
          <w:sz w:val="24"/>
          <w:szCs w:val="24"/>
          <w:lang w:val="en-US"/>
        </w:rPr>
        <w:t xml:space="preserve"> 2 </w:t>
      </w:r>
      <w:proofErr w:type="spellStart"/>
      <w:r w:rsidRPr="007F0E93">
        <w:rPr>
          <w:rFonts w:ascii="Times New Roman" w:eastAsia="Calibri" w:hAnsi="Times New Roman" w:cs="Times New Roman"/>
          <w:sz w:val="24"/>
          <w:szCs w:val="24"/>
          <w:lang w:val="en-US"/>
        </w:rPr>
        <w:t>kode</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namun</w:t>
      </w:r>
      <w:proofErr w:type="spellEnd"/>
      <w:r w:rsidRPr="007F0E93">
        <w:rPr>
          <w:rFonts w:ascii="Times New Roman" w:eastAsia="Calibri" w:hAnsi="Times New Roman" w:cs="Times New Roman"/>
          <w:sz w:val="24"/>
          <w:szCs w:val="24"/>
          <w:lang w:val="en-US"/>
        </w:rPr>
        <w:t xml:space="preserve"> oleh coder </w:t>
      </w:r>
      <w:proofErr w:type="spellStart"/>
      <w:r w:rsidRPr="007F0E93">
        <w:rPr>
          <w:rFonts w:ascii="Times New Roman" w:eastAsia="Calibri" w:hAnsi="Times New Roman" w:cs="Times New Roman"/>
          <w:sz w:val="24"/>
          <w:szCs w:val="24"/>
          <w:lang w:val="en-US"/>
        </w:rPr>
        <w:t>hanya</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dituliskan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satu</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kode</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Permasalahan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lainnya</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dokter</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sering</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tidak</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spesifik</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dalam</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menuliskan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metode</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persalinan</w:t>
      </w:r>
      <w:proofErr w:type="spellEnd"/>
      <w:r w:rsidRPr="007F0E93">
        <w:rPr>
          <w:rFonts w:ascii="Times New Roman" w:eastAsia="Calibri" w:hAnsi="Times New Roman" w:cs="Times New Roman"/>
          <w:sz w:val="24"/>
          <w:szCs w:val="24"/>
          <w:lang w:val="en-US"/>
        </w:rPr>
        <w:t xml:space="preserve"> cesarean section pada </w:t>
      </w:r>
      <w:proofErr w:type="spellStart"/>
      <w:r w:rsidRPr="007F0E93">
        <w:rPr>
          <w:rFonts w:ascii="Times New Roman" w:eastAsia="Calibri" w:hAnsi="Times New Roman" w:cs="Times New Roman"/>
          <w:sz w:val="24"/>
          <w:szCs w:val="24"/>
          <w:lang w:val="en-US"/>
        </w:rPr>
        <w:t>lembar</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rawat</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inap</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apakah</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jenisnya</w:t>
      </w:r>
      <w:proofErr w:type="spellEnd"/>
      <w:r w:rsidRPr="007F0E93">
        <w:rPr>
          <w:rFonts w:ascii="Times New Roman" w:eastAsia="Calibri" w:hAnsi="Times New Roman" w:cs="Times New Roman"/>
          <w:sz w:val="24"/>
          <w:szCs w:val="24"/>
          <w:lang w:val="en-US"/>
        </w:rPr>
        <w:t xml:space="preserve"> </w:t>
      </w:r>
      <w:r w:rsidRPr="009600C8">
        <w:rPr>
          <w:rFonts w:ascii="Times New Roman" w:eastAsia="Calibri" w:hAnsi="Times New Roman" w:cs="Times New Roman"/>
          <w:i/>
          <w:iCs/>
          <w:sz w:val="24"/>
          <w:szCs w:val="24"/>
          <w:lang w:val="en-US"/>
        </w:rPr>
        <w:t>elective</w:t>
      </w:r>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ataupun</w:t>
      </w:r>
      <w:proofErr w:type="spellEnd"/>
      <w:r w:rsidRPr="007F0E93">
        <w:rPr>
          <w:rFonts w:ascii="Times New Roman" w:eastAsia="Calibri" w:hAnsi="Times New Roman" w:cs="Times New Roman"/>
          <w:sz w:val="24"/>
          <w:szCs w:val="24"/>
          <w:lang w:val="en-US"/>
        </w:rPr>
        <w:t xml:space="preserve"> </w:t>
      </w:r>
      <w:r w:rsidRPr="009600C8">
        <w:rPr>
          <w:rFonts w:ascii="Times New Roman" w:eastAsia="Calibri" w:hAnsi="Times New Roman" w:cs="Times New Roman"/>
          <w:i/>
          <w:iCs/>
          <w:sz w:val="24"/>
          <w:szCs w:val="24"/>
          <w:lang w:val="en-US"/>
        </w:rPr>
        <w:t>emergency</w:t>
      </w:r>
      <w:r w:rsidRPr="007F0E93">
        <w:rPr>
          <w:rFonts w:ascii="Times New Roman" w:eastAsia="Calibri" w:hAnsi="Times New Roman" w:cs="Times New Roman"/>
          <w:sz w:val="24"/>
          <w:szCs w:val="24"/>
          <w:lang w:val="en-US"/>
        </w:rPr>
        <w:t xml:space="preserve">, coder </w:t>
      </w:r>
      <w:proofErr w:type="spellStart"/>
      <w:r w:rsidRPr="007F0E93">
        <w:rPr>
          <w:rFonts w:ascii="Times New Roman" w:eastAsia="Calibri" w:hAnsi="Times New Roman" w:cs="Times New Roman"/>
          <w:sz w:val="24"/>
          <w:szCs w:val="24"/>
          <w:lang w:val="en-US"/>
        </w:rPr>
        <w:t>kurang</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teliti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dalam</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menetapkan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kode</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metode</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persalinan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karena</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tidak</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melihat</w:t>
      </w:r>
      <w:proofErr w:type="spellEnd"/>
      <w:r w:rsidRPr="007F0E93">
        <w:rPr>
          <w:rFonts w:ascii="Times New Roman" w:eastAsia="Calibri" w:hAnsi="Times New Roman" w:cs="Times New Roman"/>
          <w:sz w:val="24"/>
          <w:szCs w:val="24"/>
          <w:lang w:val="en-US"/>
        </w:rPr>
        <w:t xml:space="preserve"> pada </w:t>
      </w:r>
      <w:proofErr w:type="spellStart"/>
      <w:r w:rsidRPr="007F0E93">
        <w:rPr>
          <w:rFonts w:ascii="Times New Roman" w:eastAsia="Calibri" w:hAnsi="Times New Roman" w:cs="Times New Roman"/>
          <w:sz w:val="24"/>
          <w:szCs w:val="24"/>
          <w:lang w:val="en-US"/>
        </w:rPr>
        <w:t>lembar</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laporan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operasi</w:t>
      </w:r>
      <w:proofErr w:type="spellEnd"/>
      <w:r w:rsidRPr="007F0E93">
        <w:rPr>
          <w:rFonts w:ascii="Times New Roman" w:eastAsia="Calibri" w:hAnsi="Times New Roman" w:cs="Times New Roman"/>
          <w:sz w:val="24"/>
          <w:szCs w:val="24"/>
          <w:lang w:val="en-US"/>
        </w:rPr>
        <w:t xml:space="preserve"> dan </w:t>
      </w:r>
      <w:proofErr w:type="spellStart"/>
      <w:r w:rsidRPr="007F0E93">
        <w:rPr>
          <w:rFonts w:ascii="Times New Roman" w:eastAsia="Calibri" w:hAnsi="Times New Roman" w:cs="Times New Roman"/>
          <w:sz w:val="24"/>
          <w:szCs w:val="24"/>
          <w:lang w:val="en-US"/>
        </w:rPr>
        <w:t>sering</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hanya</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menetapkan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kode</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metode</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persalinan</w:t>
      </w:r>
      <w:proofErr w:type="spellEnd"/>
      <w:r w:rsidRPr="007F0E93">
        <w:rPr>
          <w:rFonts w:ascii="Times New Roman" w:eastAsia="Calibri" w:hAnsi="Times New Roman" w:cs="Times New Roman"/>
          <w:sz w:val="24"/>
          <w:szCs w:val="24"/>
          <w:lang w:val="en-US"/>
        </w:rPr>
        <w:t xml:space="preserve"> O82.0 </w:t>
      </w:r>
      <w:proofErr w:type="spellStart"/>
      <w:r w:rsidRPr="007F0E93">
        <w:rPr>
          <w:rFonts w:ascii="Times New Roman" w:eastAsia="Calibri" w:hAnsi="Times New Roman" w:cs="Times New Roman"/>
          <w:sz w:val="24"/>
          <w:szCs w:val="24"/>
          <w:lang w:val="en-US"/>
        </w:rPr>
        <w:t>tanpa</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melihat</w:t>
      </w:r>
      <w:proofErr w:type="spellEnd"/>
      <w:r w:rsidRPr="007F0E93">
        <w:rPr>
          <w:rFonts w:ascii="Times New Roman" w:eastAsia="Calibri" w:hAnsi="Times New Roman" w:cs="Times New Roman"/>
          <w:sz w:val="24"/>
          <w:szCs w:val="24"/>
          <w:lang w:val="en-US"/>
        </w:rPr>
        <w:t xml:space="preserve"> pada </w:t>
      </w:r>
      <w:proofErr w:type="spellStart"/>
      <w:r w:rsidRPr="007F0E93">
        <w:rPr>
          <w:rFonts w:ascii="Times New Roman" w:eastAsia="Calibri" w:hAnsi="Times New Roman" w:cs="Times New Roman"/>
          <w:sz w:val="24"/>
          <w:szCs w:val="24"/>
          <w:lang w:val="en-US"/>
        </w:rPr>
        <w:t>berkas</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rekam</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medis</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lainnya</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bahwa</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metode</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lastRenderedPageBreak/>
        <w:t>persalinan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menggunakan</w:t>
      </w:r>
      <w:proofErr w:type="spellEnd"/>
      <w:r w:rsidRPr="007F0E93">
        <w:rPr>
          <w:rFonts w:ascii="Times New Roman" w:eastAsia="Calibri" w:hAnsi="Times New Roman" w:cs="Times New Roman"/>
          <w:sz w:val="24"/>
          <w:szCs w:val="24"/>
          <w:lang w:val="en-US"/>
        </w:rPr>
        <w:t xml:space="preserve"> </w:t>
      </w:r>
      <w:r w:rsidRPr="009600C8">
        <w:rPr>
          <w:rFonts w:ascii="Times New Roman" w:eastAsia="Calibri" w:hAnsi="Times New Roman" w:cs="Times New Roman"/>
          <w:i/>
          <w:iCs/>
          <w:sz w:val="24"/>
          <w:szCs w:val="24"/>
          <w:lang w:val="en-US"/>
        </w:rPr>
        <w:t>elective cesarean section</w:t>
      </w:r>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ataupun</w:t>
      </w:r>
      <w:proofErr w:type="spellEnd"/>
      <w:r w:rsidRPr="007F0E93">
        <w:rPr>
          <w:rFonts w:ascii="Times New Roman" w:eastAsia="Calibri" w:hAnsi="Times New Roman" w:cs="Times New Roman"/>
          <w:sz w:val="24"/>
          <w:szCs w:val="24"/>
          <w:lang w:val="en-US"/>
        </w:rPr>
        <w:t xml:space="preserve"> </w:t>
      </w:r>
      <w:r w:rsidRPr="009600C8">
        <w:rPr>
          <w:rFonts w:ascii="Times New Roman" w:eastAsia="Calibri" w:hAnsi="Times New Roman" w:cs="Times New Roman"/>
          <w:i/>
          <w:iCs/>
          <w:sz w:val="24"/>
          <w:szCs w:val="24"/>
          <w:lang w:val="en-US"/>
        </w:rPr>
        <w:t>emergency cesarean section</w:t>
      </w:r>
      <w:r w:rsidRPr="007F0E93">
        <w:rPr>
          <w:rFonts w:ascii="Times New Roman" w:eastAsia="Calibri" w:hAnsi="Times New Roman" w:cs="Times New Roman"/>
          <w:sz w:val="24"/>
          <w:szCs w:val="24"/>
          <w:lang w:val="en-US"/>
        </w:rPr>
        <w:t xml:space="preserve">. Pada proses </w:t>
      </w:r>
      <w:proofErr w:type="spellStart"/>
      <w:r w:rsidRPr="007F0E93">
        <w:rPr>
          <w:rFonts w:ascii="Times New Roman" w:eastAsia="Calibri" w:hAnsi="Times New Roman" w:cs="Times New Roman"/>
          <w:sz w:val="24"/>
          <w:szCs w:val="24"/>
          <w:lang w:val="en-US"/>
        </w:rPr>
        <w:t>pengodean</w:t>
      </w:r>
      <w:proofErr w:type="spellEnd"/>
      <w:r w:rsidRPr="007F0E93">
        <w:rPr>
          <w:rFonts w:ascii="Times New Roman" w:eastAsia="Calibri" w:hAnsi="Times New Roman" w:cs="Times New Roman"/>
          <w:sz w:val="24"/>
          <w:szCs w:val="24"/>
          <w:lang w:val="en-US"/>
        </w:rPr>
        <w:t xml:space="preserve"> juga </w:t>
      </w:r>
      <w:proofErr w:type="spellStart"/>
      <w:r w:rsidRPr="007F0E93">
        <w:rPr>
          <w:rFonts w:ascii="Times New Roman" w:eastAsia="Calibri" w:hAnsi="Times New Roman" w:cs="Times New Roman"/>
          <w:sz w:val="24"/>
          <w:szCs w:val="24"/>
          <w:lang w:val="en-US"/>
        </w:rPr>
        <w:t>terkadang</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belum</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terdapat</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kode</w:t>
      </w:r>
      <w:proofErr w:type="spellEnd"/>
      <w:r w:rsidRPr="007F0E93">
        <w:rPr>
          <w:rFonts w:ascii="Times New Roman" w:eastAsia="Calibri" w:hAnsi="Times New Roman" w:cs="Times New Roman"/>
          <w:sz w:val="24"/>
          <w:szCs w:val="24"/>
          <w:lang w:val="en-US"/>
        </w:rPr>
        <w:t xml:space="preserve"> </w:t>
      </w:r>
      <w:r w:rsidRPr="009600C8">
        <w:rPr>
          <w:rFonts w:ascii="Times New Roman" w:eastAsia="Calibri" w:hAnsi="Times New Roman" w:cs="Times New Roman"/>
          <w:i/>
          <w:iCs/>
          <w:sz w:val="24"/>
          <w:szCs w:val="24"/>
          <w:lang w:val="en-US"/>
        </w:rPr>
        <w:t>outcome of delivery</w:t>
      </w:r>
      <w:r w:rsidRPr="007F0E93">
        <w:rPr>
          <w:rFonts w:ascii="Times New Roman" w:eastAsia="Calibri" w:hAnsi="Times New Roman" w:cs="Times New Roman"/>
          <w:sz w:val="24"/>
          <w:szCs w:val="24"/>
          <w:lang w:val="en-US"/>
        </w:rPr>
        <w:t>.</w:t>
      </w:r>
    </w:p>
    <w:p w14:paraId="5D9E2EDD" w14:textId="77777777" w:rsidR="003B71BD" w:rsidRPr="007F0E93" w:rsidRDefault="003B71BD" w:rsidP="00ED67D8">
      <w:pPr>
        <w:spacing w:after="0" w:line="240" w:lineRule="auto"/>
        <w:ind w:firstLine="567"/>
        <w:jc w:val="both"/>
        <w:rPr>
          <w:rFonts w:ascii="Times New Roman" w:eastAsia="Calibri" w:hAnsi="Times New Roman" w:cs="Times New Roman"/>
          <w:sz w:val="24"/>
          <w:szCs w:val="24"/>
          <w:lang w:val="en-US"/>
        </w:rPr>
      </w:pPr>
      <w:proofErr w:type="spellStart"/>
      <w:r w:rsidRPr="007F0E93">
        <w:rPr>
          <w:rFonts w:ascii="Times New Roman" w:eastAsia="Calibri" w:hAnsi="Times New Roman" w:cs="Times New Roman"/>
          <w:sz w:val="24"/>
          <w:szCs w:val="24"/>
          <w:lang w:val="en-US"/>
        </w:rPr>
        <w:t>Adanya</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ketidaklengkapan</w:t>
      </w:r>
      <w:proofErr w:type="spellEnd"/>
      <w:r w:rsidRPr="007F0E93">
        <w:rPr>
          <w:rFonts w:ascii="Times New Roman" w:eastAsia="Calibri" w:hAnsi="Times New Roman" w:cs="Times New Roman"/>
          <w:sz w:val="24"/>
          <w:szCs w:val="24"/>
          <w:lang w:val="en-US"/>
        </w:rPr>
        <w:t xml:space="preserve"> dan </w:t>
      </w:r>
      <w:proofErr w:type="spellStart"/>
      <w:r w:rsidRPr="007F0E93">
        <w:rPr>
          <w:rFonts w:ascii="Times New Roman" w:eastAsia="Calibri" w:hAnsi="Times New Roman" w:cs="Times New Roman"/>
          <w:sz w:val="24"/>
          <w:szCs w:val="24"/>
          <w:lang w:val="en-US"/>
        </w:rPr>
        <w:t>ketidaktepatan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kode</w:t>
      </w:r>
      <w:proofErr w:type="spellEnd"/>
      <w:r w:rsidRPr="007F0E93">
        <w:rPr>
          <w:rFonts w:ascii="Times New Roman" w:eastAsia="Calibri" w:hAnsi="Times New Roman" w:cs="Times New Roman"/>
          <w:sz w:val="24"/>
          <w:szCs w:val="24"/>
          <w:lang w:val="en-US"/>
        </w:rPr>
        <w:t xml:space="preserve"> diagnosis </w:t>
      </w:r>
      <w:proofErr w:type="spellStart"/>
      <w:r w:rsidRPr="007F0E93">
        <w:rPr>
          <w:rFonts w:ascii="Times New Roman" w:eastAsia="Calibri" w:hAnsi="Times New Roman" w:cs="Times New Roman"/>
          <w:sz w:val="24"/>
          <w:szCs w:val="24"/>
          <w:lang w:val="en-US"/>
        </w:rPr>
        <w:t>kasus</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persalinan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berdampak</w:t>
      </w:r>
      <w:proofErr w:type="spellEnd"/>
      <w:r w:rsidRPr="007F0E93">
        <w:rPr>
          <w:rFonts w:ascii="Times New Roman" w:eastAsia="Calibri" w:hAnsi="Times New Roman" w:cs="Times New Roman"/>
          <w:sz w:val="24"/>
          <w:szCs w:val="24"/>
          <w:lang w:val="en-US"/>
        </w:rPr>
        <w:t xml:space="preserve"> pada </w:t>
      </w:r>
      <w:proofErr w:type="spellStart"/>
      <w:r w:rsidRPr="007F0E93">
        <w:rPr>
          <w:rFonts w:ascii="Times New Roman" w:eastAsia="Calibri" w:hAnsi="Times New Roman" w:cs="Times New Roman"/>
          <w:sz w:val="24"/>
          <w:szCs w:val="24"/>
          <w:lang w:val="en-US"/>
        </w:rPr>
        <w:t>tidak</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akuratnya</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hasil</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pengodean</w:t>
      </w:r>
      <w:proofErr w:type="spellEnd"/>
      <w:r w:rsidRPr="007F0E93">
        <w:rPr>
          <w:rFonts w:ascii="Times New Roman" w:eastAsia="Calibri" w:hAnsi="Times New Roman" w:cs="Times New Roman"/>
          <w:sz w:val="24"/>
          <w:szCs w:val="24"/>
          <w:lang w:val="en-US"/>
        </w:rPr>
        <w:t xml:space="preserve"> diagnosis, </w:t>
      </w:r>
      <w:proofErr w:type="spellStart"/>
      <w:r w:rsidRPr="007F0E93">
        <w:rPr>
          <w:rFonts w:ascii="Times New Roman" w:eastAsia="Calibri" w:hAnsi="Times New Roman" w:cs="Times New Roman"/>
          <w:sz w:val="24"/>
          <w:szCs w:val="24"/>
          <w:lang w:val="en-US"/>
        </w:rPr>
        <w:t>karena</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kode</w:t>
      </w:r>
      <w:proofErr w:type="spellEnd"/>
      <w:r w:rsidRPr="007F0E93">
        <w:rPr>
          <w:rFonts w:ascii="Times New Roman" w:eastAsia="Calibri" w:hAnsi="Times New Roman" w:cs="Times New Roman"/>
          <w:sz w:val="24"/>
          <w:szCs w:val="24"/>
          <w:lang w:val="en-US"/>
        </w:rPr>
        <w:t xml:space="preserve"> diagnosis </w:t>
      </w:r>
      <w:proofErr w:type="spellStart"/>
      <w:r w:rsidRPr="007F0E93">
        <w:rPr>
          <w:rFonts w:ascii="Times New Roman" w:eastAsia="Calibri" w:hAnsi="Times New Roman" w:cs="Times New Roman"/>
          <w:sz w:val="24"/>
          <w:szCs w:val="24"/>
          <w:lang w:val="en-US"/>
        </w:rPr>
        <w:t>pasien</w:t>
      </w:r>
      <w:proofErr w:type="spellEnd"/>
      <w:r w:rsidRPr="007F0E93">
        <w:rPr>
          <w:rFonts w:ascii="Times New Roman" w:eastAsia="Calibri" w:hAnsi="Times New Roman" w:cs="Times New Roman"/>
          <w:sz w:val="24"/>
          <w:szCs w:val="24"/>
          <w:lang w:val="en-US"/>
        </w:rPr>
        <w:t xml:space="preserve"> sangat </w:t>
      </w:r>
      <w:proofErr w:type="spellStart"/>
      <w:r w:rsidRPr="007F0E93">
        <w:rPr>
          <w:rFonts w:ascii="Times New Roman" w:eastAsia="Calibri" w:hAnsi="Times New Roman" w:cs="Times New Roman"/>
          <w:sz w:val="24"/>
          <w:szCs w:val="24"/>
          <w:lang w:val="en-US"/>
        </w:rPr>
        <w:t>penting</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terkait</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dengan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biaya</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klaim</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pelayanan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kesehatan</w:t>
      </w:r>
      <w:proofErr w:type="spellEnd"/>
      <w:r w:rsidRPr="007F0E93">
        <w:rPr>
          <w:rFonts w:ascii="Times New Roman" w:eastAsia="Calibri" w:hAnsi="Times New Roman" w:cs="Times New Roman"/>
          <w:sz w:val="24"/>
          <w:szCs w:val="24"/>
          <w:lang w:val="en-US"/>
        </w:rPr>
        <w:t xml:space="preserve"> di </w:t>
      </w:r>
      <w:proofErr w:type="spellStart"/>
      <w:r w:rsidRPr="007F0E93">
        <w:rPr>
          <w:rFonts w:ascii="Times New Roman" w:eastAsia="Calibri" w:hAnsi="Times New Roman" w:cs="Times New Roman"/>
          <w:sz w:val="24"/>
          <w:szCs w:val="24"/>
          <w:lang w:val="en-US"/>
        </w:rPr>
        <w:t>rumah</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sakit</w:t>
      </w:r>
      <w:proofErr w:type="spellEnd"/>
      <w:r w:rsidRPr="007F0E93">
        <w:rPr>
          <w:rFonts w:ascii="Times New Roman" w:eastAsia="Calibri" w:hAnsi="Times New Roman" w:cs="Times New Roman"/>
          <w:sz w:val="24"/>
          <w:szCs w:val="24"/>
          <w:lang w:val="en-US"/>
        </w:rPr>
        <w:t xml:space="preserve">. Jika </w:t>
      </w:r>
      <w:proofErr w:type="spellStart"/>
      <w:r w:rsidRPr="007F0E93">
        <w:rPr>
          <w:rFonts w:ascii="Times New Roman" w:eastAsia="Calibri" w:hAnsi="Times New Roman" w:cs="Times New Roman"/>
          <w:sz w:val="24"/>
          <w:szCs w:val="24"/>
          <w:lang w:val="en-US"/>
        </w:rPr>
        <w:t>kode</w:t>
      </w:r>
      <w:proofErr w:type="spellEnd"/>
      <w:r w:rsidRPr="007F0E93">
        <w:rPr>
          <w:rFonts w:ascii="Times New Roman" w:eastAsia="Calibri" w:hAnsi="Times New Roman" w:cs="Times New Roman"/>
          <w:sz w:val="24"/>
          <w:szCs w:val="24"/>
          <w:lang w:val="en-US"/>
        </w:rPr>
        <w:t xml:space="preserve"> diagnosis </w:t>
      </w:r>
      <w:proofErr w:type="spellStart"/>
      <w:r w:rsidRPr="007F0E93">
        <w:rPr>
          <w:rFonts w:ascii="Times New Roman" w:eastAsia="Calibri" w:hAnsi="Times New Roman" w:cs="Times New Roman"/>
          <w:sz w:val="24"/>
          <w:szCs w:val="24"/>
          <w:lang w:val="en-US"/>
        </w:rPr>
        <w:t>tidak</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tepat</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maka</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bisa</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berdampak</w:t>
      </w:r>
      <w:proofErr w:type="spellEnd"/>
      <w:r w:rsidRPr="007F0E93">
        <w:rPr>
          <w:rFonts w:ascii="Times New Roman" w:eastAsia="Calibri" w:hAnsi="Times New Roman" w:cs="Times New Roman"/>
          <w:sz w:val="24"/>
          <w:szCs w:val="24"/>
          <w:lang w:val="en-US"/>
        </w:rPr>
        <w:t xml:space="preserve"> pada </w:t>
      </w:r>
      <w:proofErr w:type="spellStart"/>
      <w:r w:rsidRPr="007F0E93">
        <w:rPr>
          <w:rFonts w:ascii="Times New Roman" w:eastAsia="Calibri" w:hAnsi="Times New Roman" w:cs="Times New Roman"/>
          <w:sz w:val="24"/>
          <w:szCs w:val="24"/>
          <w:lang w:val="en-US"/>
        </w:rPr>
        <w:t>besaran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biaya</w:t>
      </w:r>
      <w:proofErr w:type="spellEnd"/>
      <w:r w:rsidRPr="007F0E93">
        <w:rPr>
          <w:rFonts w:ascii="Times New Roman" w:eastAsia="Calibri" w:hAnsi="Times New Roman" w:cs="Times New Roman"/>
          <w:sz w:val="24"/>
          <w:szCs w:val="24"/>
          <w:lang w:val="en-US"/>
        </w:rPr>
        <w:t xml:space="preserve"> yang </w:t>
      </w:r>
      <w:proofErr w:type="spellStart"/>
      <w:r w:rsidRPr="007F0E93">
        <w:rPr>
          <w:rFonts w:ascii="Times New Roman" w:eastAsia="Calibri" w:hAnsi="Times New Roman" w:cs="Times New Roman"/>
          <w:sz w:val="24"/>
          <w:szCs w:val="24"/>
          <w:lang w:val="en-US"/>
        </w:rPr>
        <w:t>akan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diterima</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rumah</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sakit</w:t>
      </w:r>
      <w:proofErr w:type="spellEnd"/>
      <w:r w:rsidRPr="007F0E93">
        <w:rPr>
          <w:rFonts w:ascii="Times New Roman" w:eastAsia="Calibri" w:hAnsi="Times New Roman" w:cs="Times New Roman"/>
          <w:sz w:val="24"/>
          <w:szCs w:val="24"/>
          <w:lang w:val="en-US"/>
        </w:rPr>
        <w:t xml:space="preserve"> dan pada </w:t>
      </w:r>
      <w:proofErr w:type="spellStart"/>
      <w:r w:rsidRPr="007F0E93">
        <w:rPr>
          <w:rFonts w:ascii="Times New Roman" w:eastAsia="Calibri" w:hAnsi="Times New Roman" w:cs="Times New Roman"/>
          <w:sz w:val="24"/>
          <w:szCs w:val="24"/>
          <w:lang w:val="en-US"/>
        </w:rPr>
        <w:t>akhirnya</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dapat</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menimbulkan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kerugian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finansial</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bagi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rumah</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sakit</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Tidak</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hanya</w:t>
      </w:r>
      <w:proofErr w:type="spellEnd"/>
      <w:r w:rsidRPr="007F0E93">
        <w:rPr>
          <w:rFonts w:ascii="Times New Roman" w:eastAsia="Calibri" w:hAnsi="Times New Roman" w:cs="Times New Roman"/>
          <w:sz w:val="24"/>
          <w:szCs w:val="24"/>
          <w:lang w:val="en-US"/>
        </w:rPr>
        <w:t xml:space="preserve"> pada </w:t>
      </w:r>
      <w:proofErr w:type="spellStart"/>
      <w:r w:rsidRPr="007F0E93">
        <w:rPr>
          <w:rFonts w:ascii="Times New Roman" w:eastAsia="Calibri" w:hAnsi="Times New Roman" w:cs="Times New Roman"/>
          <w:sz w:val="24"/>
          <w:szCs w:val="24"/>
          <w:lang w:val="en-US"/>
        </w:rPr>
        <w:t>hal</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penggantian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biaya</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ketidaktepatan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kode</w:t>
      </w:r>
      <w:proofErr w:type="spellEnd"/>
      <w:r w:rsidRPr="007F0E93">
        <w:rPr>
          <w:rFonts w:ascii="Times New Roman" w:eastAsia="Calibri" w:hAnsi="Times New Roman" w:cs="Times New Roman"/>
          <w:sz w:val="24"/>
          <w:szCs w:val="24"/>
          <w:lang w:val="en-US"/>
        </w:rPr>
        <w:t xml:space="preserve"> diagnosis juga </w:t>
      </w:r>
      <w:proofErr w:type="spellStart"/>
      <w:r w:rsidRPr="007F0E93">
        <w:rPr>
          <w:rFonts w:ascii="Times New Roman" w:eastAsia="Calibri" w:hAnsi="Times New Roman" w:cs="Times New Roman"/>
          <w:sz w:val="24"/>
          <w:szCs w:val="24"/>
          <w:lang w:val="en-US"/>
        </w:rPr>
        <w:t>berdampak</w:t>
      </w:r>
      <w:proofErr w:type="spellEnd"/>
      <w:r w:rsidR="00175732" w:rsidRPr="007F0E93">
        <w:rPr>
          <w:rFonts w:ascii="Times New Roman" w:eastAsia="Calibri" w:hAnsi="Times New Roman" w:cs="Times New Roman"/>
          <w:sz w:val="24"/>
          <w:szCs w:val="24"/>
        </w:rPr>
        <w:t xml:space="preserve"> </w:t>
      </w:r>
      <w:r w:rsidRPr="007F0E93">
        <w:rPr>
          <w:rFonts w:ascii="Times New Roman" w:eastAsia="Calibri" w:hAnsi="Times New Roman" w:cs="Times New Roman"/>
          <w:sz w:val="24"/>
          <w:szCs w:val="24"/>
          <w:lang w:val="en-US"/>
        </w:rPr>
        <w:t xml:space="preserve">pada </w:t>
      </w:r>
      <w:proofErr w:type="spellStart"/>
      <w:r w:rsidRPr="007F0E93">
        <w:rPr>
          <w:rFonts w:ascii="Times New Roman" w:eastAsia="Calibri" w:hAnsi="Times New Roman" w:cs="Times New Roman"/>
          <w:sz w:val="24"/>
          <w:szCs w:val="24"/>
          <w:lang w:val="en-US"/>
        </w:rPr>
        <w:t>laporan</w:t>
      </w:r>
      <w:proofErr w:type="spellEnd"/>
      <w:r w:rsidRPr="007F0E93">
        <w:rPr>
          <w:rFonts w:ascii="Times New Roman" w:eastAsia="Calibri" w:hAnsi="Times New Roman" w:cs="Times New Roman"/>
          <w:sz w:val="24"/>
          <w:szCs w:val="24"/>
          <w:lang w:val="en-US"/>
        </w:rPr>
        <w:t xml:space="preserve"> yang </w:t>
      </w:r>
      <w:proofErr w:type="spellStart"/>
      <w:r w:rsidRPr="007F0E93">
        <w:rPr>
          <w:rFonts w:ascii="Times New Roman" w:eastAsia="Calibri" w:hAnsi="Times New Roman" w:cs="Times New Roman"/>
          <w:sz w:val="24"/>
          <w:szCs w:val="24"/>
          <w:lang w:val="en-US"/>
        </w:rPr>
        <w:t>dikirim</w:t>
      </w:r>
      <w:proofErr w:type="spellEnd"/>
      <w:r w:rsidRPr="007F0E93">
        <w:rPr>
          <w:rFonts w:ascii="Times New Roman" w:eastAsia="Calibri" w:hAnsi="Times New Roman" w:cs="Times New Roman"/>
          <w:sz w:val="24"/>
          <w:szCs w:val="24"/>
          <w:lang w:val="en-US"/>
        </w:rPr>
        <w:t xml:space="preserve"> oleh </w:t>
      </w:r>
      <w:proofErr w:type="spellStart"/>
      <w:r w:rsidRPr="007F0E93">
        <w:rPr>
          <w:rFonts w:ascii="Times New Roman" w:eastAsia="Calibri" w:hAnsi="Times New Roman" w:cs="Times New Roman"/>
          <w:sz w:val="24"/>
          <w:szCs w:val="24"/>
          <w:lang w:val="en-US"/>
        </w:rPr>
        <w:t>rumah</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sakit</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ke</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dinas</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kesehatan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menjadi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tidak</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akurat</w:t>
      </w:r>
      <w:proofErr w:type="spellEnd"/>
      <w:r w:rsidRPr="007F0E93">
        <w:rPr>
          <w:rFonts w:ascii="Times New Roman" w:eastAsia="Calibri" w:hAnsi="Times New Roman" w:cs="Times New Roman"/>
          <w:sz w:val="24"/>
          <w:szCs w:val="24"/>
          <w:lang w:val="en-US"/>
        </w:rPr>
        <w:t>.</w:t>
      </w:r>
    </w:p>
    <w:p w14:paraId="34462E3C" w14:textId="77777777" w:rsidR="0039144E" w:rsidRPr="007F0E93" w:rsidRDefault="0039144E" w:rsidP="00ED67D8">
      <w:pPr>
        <w:spacing w:after="0" w:line="240" w:lineRule="auto"/>
        <w:ind w:firstLine="567"/>
        <w:jc w:val="both"/>
        <w:rPr>
          <w:rFonts w:ascii="Times New Roman" w:eastAsia="Times New Roman" w:hAnsi="Times New Roman" w:cs="Times New Roman"/>
          <w:sz w:val="24"/>
          <w:szCs w:val="24"/>
          <w:lang w:val="en-US"/>
        </w:rPr>
      </w:pPr>
    </w:p>
    <w:p w14:paraId="68E2319D" w14:textId="03687BF5" w:rsidR="006375EA" w:rsidRPr="007F0E93" w:rsidRDefault="006375EA" w:rsidP="00ED67D8">
      <w:pPr>
        <w:spacing w:after="0" w:line="240" w:lineRule="auto"/>
        <w:rPr>
          <w:rFonts w:ascii="Times New Roman" w:eastAsia="Times New Roman" w:hAnsi="Times New Roman" w:cs="Times New Roman"/>
          <w:b/>
          <w:bCs/>
          <w:sz w:val="24"/>
          <w:szCs w:val="24"/>
          <w:lang w:val="en-US"/>
        </w:rPr>
      </w:pPr>
      <w:r w:rsidRPr="007F0E93">
        <w:rPr>
          <w:rFonts w:ascii="Times New Roman" w:eastAsia="Times New Roman" w:hAnsi="Times New Roman" w:cs="Times New Roman"/>
          <w:b/>
          <w:bCs/>
          <w:sz w:val="24"/>
          <w:szCs w:val="24"/>
          <w:lang w:val="en-US"/>
        </w:rPr>
        <w:t xml:space="preserve">METODE </w:t>
      </w:r>
    </w:p>
    <w:p w14:paraId="48964494" w14:textId="6CDE67EE" w:rsidR="00DA4639" w:rsidRDefault="00DA4639" w:rsidP="00ED67D8">
      <w:pPr>
        <w:spacing w:after="0" w:line="240" w:lineRule="auto"/>
        <w:ind w:firstLine="567"/>
        <w:jc w:val="both"/>
        <w:rPr>
          <w:rFonts w:ascii="Times New Roman" w:eastAsia="Times New Roman" w:hAnsi="Times New Roman" w:cs="Times New Roman"/>
          <w:sz w:val="24"/>
          <w:szCs w:val="24"/>
          <w:lang w:val="en-US"/>
        </w:rPr>
      </w:pPr>
      <w:proofErr w:type="spellStart"/>
      <w:r w:rsidRPr="007F0E93">
        <w:rPr>
          <w:rFonts w:ascii="Times New Roman" w:eastAsia="Times New Roman" w:hAnsi="Times New Roman" w:cs="Times New Roman"/>
          <w:sz w:val="24"/>
          <w:szCs w:val="24"/>
          <w:lang w:val="en-US"/>
        </w:rPr>
        <w:t>Jenis</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penelitian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deskriptif</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Subjek</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dalam</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penelitian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ini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adalah</w:t>
      </w:r>
      <w:proofErr w:type="spellEnd"/>
      <w:r w:rsidRPr="007F0E93">
        <w:rPr>
          <w:rFonts w:ascii="Times New Roman" w:eastAsia="Times New Roman" w:hAnsi="Times New Roman" w:cs="Times New Roman"/>
          <w:sz w:val="24"/>
          <w:szCs w:val="24"/>
          <w:lang w:val="en-US"/>
        </w:rPr>
        <w:t xml:space="preserve"> 1 orang </w:t>
      </w:r>
      <w:proofErr w:type="spellStart"/>
      <w:r w:rsidRPr="007F0E93">
        <w:rPr>
          <w:rFonts w:ascii="Times New Roman" w:eastAsia="Times New Roman" w:hAnsi="Times New Roman" w:cs="Times New Roman"/>
          <w:sz w:val="24"/>
          <w:szCs w:val="24"/>
          <w:lang w:val="en-US"/>
        </w:rPr>
        <w:t>dokter</w:t>
      </w:r>
      <w:proofErr w:type="spellEnd"/>
      <w:r w:rsidRPr="007F0E93">
        <w:rPr>
          <w:rFonts w:ascii="Times New Roman" w:eastAsia="Times New Roman" w:hAnsi="Times New Roman" w:cs="Times New Roman"/>
          <w:sz w:val="24"/>
          <w:szCs w:val="24"/>
          <w:lang w:val="en-US"/>
        </w:rPr>
        <w:t xml:space="preserve">, 3 orang coder, dan </w:t>
      </w:r>
      <w:proofErr w:type="spellStart"/>
      <w:r w:rsidRPr="007F0E93">
        <w:rPr>
          <w:rFonts w:ascii="Times New Roman" w:eastAsia="Times New Roman" w:hAnsi="Times New Roman" w:cs="Times New Roman"/>
          <w:sz w:val="24"/>
          <w:szCs w:val="24"/>
          <w:lang w:val="en-US"/>
        </w:rPr>
        <w:t>objek</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dalam</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penelitian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ini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yaitu</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berkas</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rekam</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medis</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pasien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kasus</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persalinan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periode</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triwulan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mulai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bulan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Oktober</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sampai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dengan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Desember</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tahun</w:t>
      </w:r>
      <w:proofErr w:type="spellEnd"/>
      <w:r w:rsidRPr="007F0E93">
        <w:rPr>
          <w:rFonts w:ascii="Times New Roman" w:eastAsia="Times New Roman" w:hAnsi="Times New Roman" w:cs="Times New Roman"/>
          <w:sz w:val="24"/>
          <w:szCs w:val="24"/>
          <w:lang w:val="en-US"/>
        </w:rPr>
        <w:t xml:space="preserve"> 2018 </w:t>
      </w:r>
      <w:proofErr w:type="spellStart"/>
      <w:r w:rsidRPr="007F0E93">
        <w:rPr>
          <w:rFonts w:ascii="Times New Roman" w:eastAsia="Times New Roman" w:hAnsi="Times New Roman" w:cs="Times New Roman"/>
          <w:sz w:val="24"/>
          <w:szCs w:val="24"/>
          <w:lang w:val="en-US"/>
        </w:rPr>
        <w:t>berjumlah</w:t>
      </w:r>
      <w:proofErr w:type="spellEnd"/>
      <w:r w:rsidRPr="007F0E93">
        <w:rPr>
          <w:rFonts w:ascii="Times New Roman" w:eastAsia="Times New Roman" w:hAnsi="Times New Roman" w:cs="Times New Roman"/>
          <w:sz w:val="24"/>
          <w:szCs w:val="24"/>
          <w:lang w:val="en-US"/>
        </w:rPr>
        <w:t xml:space="preserve"> 78 </w:t>
      </w:r>
      <w:proofErr w:type="spellStart"/>
      <w:r w:rsidRPr="007F0E93">
        <w:rPr>
          <w:rFonts w:ascii="Times New Roman" w:eastAsia="Times New Roman" w:hAnsi="Times New Roman" w:cs="Times New Roman"/>
          <w:sz w:val="24"/>
          <w:szCs w:val="24"/>
          <w:lang w:val="en-US"/>
        </w:rPr>
        <w:t>rekam</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medis</w:t>
      </w:r>
      <w:proofErr w:type="spellEnd"/>
      <w:r w:rsidRPr="007F0E93">
        <w:rPr>
          <w:rFonts w:ascii="Times New Roman" w:eastAsia="Times New Roman" w:hAnsi="Times New Roman" w:cs="Times New Roman"/>
          <w:sz w:val="24"/>
          <w:szCs w:val="24"/>
          <w:lang w:val="en-US"/>
        </w:rPr>
        <w:t xml:space="preserve"> di RSU PKU Muhammadiyah Bantul. </w:t>
      </w:r>
      <w:proofErr w:type="spellStart"/>
      <w:r w:rsidRPr="007F0E93">
        <w:rPr>
          <w:rFonts w:ascii="Times New Roman" w:eastAsia="Times New Roman" w:hAnsi="Times New Roman" w:cs="Times New Roman"/>
          <w:sz w:val="24"/>
          <w:szCs w:val="24"/>
          <w:lang w:val="en-US"/>
        </w:rPr>
        <w:t>Pengumpulan</w:t>
      </w:r>
      <w:proofErr w:type="spellEnd"/>
      <w:r w:rsidRPr="007F0E93">
        <w:rPr>
          <w:rFonts w:ascii="Times New Roman" w:eastAsia="Times New Roman" w:hAnsi="Times New Roman" w:cs="Times New Roman"/>
          <w:sz w:val="24"/>
          <w:szCs w:val="24"/>
          <w:lang w:val="en-US"/>
        </w:rPr>
        <w:t xml:space="preserve"> data </w:t>
      </w:r>
      <w:proofErr w:type="spellStart"/>
      <w:r w:rsidRPr="007F0E93">
        <w:rPr>
          <w:rFonts w:ascii="Times New Roman" w:eastAsia="Times New Roman" w:hAnsi="Times New Roman" w:cs="Times New Roman"/>
          <w:sz w:val="24"/>
          <w:szCs w:val="24"/>
          <w:lang w:val="en-US"/>
        </w:rPr>
        <w:t>menggunakan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observasi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wawancara</w:t>
      </w:r>
      <w:proofErr w:type="spellEnd"/>
      <w:r w:rsidRPr="007F0E93">
        <w:rPr>
          <w:rFonts w:ascii="Times New Roman" w:eastAsia="Times New Roman" w:hAnsi="Times New Roman" w:cs="Times New Roman"/>
          <w:sz w:val="24"/>
          <w:szCs w:val="24"/>
          <w:lang w:val="en-US"/>
        </w:rPr>
        <w:t xml:space="preserve"> dan </w:t>
      </w:r>
      <w:proofErr w:type="spellStart"/>
      <w:r w:rsidRPr="007F0E93">
        <w:rPr>
          <w:rFonts w:ascii="Times New Roman" w:eastAsia="Times New Roman" w:hAnsi="Times New Roman" w:cs="Times New Roman"/>
          <w:sz w:val="24"/>
          <w:szCs w:val="24"/>
          <w:lang w:val="en-US"/>
        </w:rPr>
        <w:t>studi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dokumen</w:t>
      </w:r>
      <w:proofErr w:type="spellEnd"/>
      <w:r w:rsidRPr="007F0E93">
        <w:rPr>
          <w:rFonts w:ascii="Times New Roman" w:eastAsia="Times New Roman" w:hAnsi="Times New Roman" w:cs="Times New Roman"/>
          <w:sz w:val="24"/>
          <w:szCs w:val="24"/>
          <w:lang w:val="en-US"/>
        </w:rPr>
        <w:t>.</w:t>
      </w:r>
    </w:p>
    <w:p w14:paraId="2B45FAB1" w14:textId="77777777" w:rsidR="0039144E" w:rsidRPr="007F0E93" w:rsidRDefault="0039144E" w:rsidP="00ED67D8">
      <w:pPr>
        <w:spacing w:after="0" w:line="240" w:lineRule="auto"/>
        <w:jc w:val="both"/>
        <w:rPr>
          <w:rFonts w:ascii="Times New Roman" w:eastAsia="Times New Roman" w:hAnsi="Times New Roman" w:cs="Times New Roman"/>
          <w:sz w:val="24"/>
          <w:szCs w:val="24"/>
          <w:lang w:val="en-US"/>
        </w:rPr>
      </w:pPr>
    </w:p>
    <w:p w14:paraId="4F440705" w14:textId="77777777" w:rsidR="0039144E" w:rsidRDefault="006375EA" w:rsidP="00ED67D8">
      <w:pPr>
        <w:spacing w:after="0" w:line="240" w:lineRule="auto"/>
        <w:jc w:val="both"/>
        <w:rPr>
          <w:rFonts w:ascii="Times New Roman" w:eastAsia="Times New Roman" w:hAnsi="Times New Roman" w:cs="Times New Roman"/>
          <w:b/>
          <w:bCs/>
          <w:sz w:val="24"/>
          <w:szCs w:val="24"/>
          <w:lang w:val="en-US"/>
        </w:rPr>
      </w:pPr>
      <w:r w:rsidRPr="007F0E93">
        <w:rPr>
          <w:rFonts w:ascii="Times New Roman" w:eastAsia="Times New Roman" w:hAnsi="Times New Roman" w:cs="Times New Roman"/>
          <w:b/>
          <w:bCs/>
          <w:sz w:val="24"/>
          <w:szCs w:val="24"/>
          <w:lang w:val="en-US"/>
        </w:rPr>
        <w:t>HASIL DAN PEMBAHASAN</w:t>
      </w:r>
    </w:p>
    <w:p w14:paraId="59E6001A" w14:textId="77777777" w:rsidR="0039144E" w:rsidRDefault="0039144E" w:rsidP="00ED67D8">
      <w:pPr>
        <w:spacing w:after="0" w:line="240" w:lineRule="auto"/>
        <w:ind w:firstLine="567"/>
        <w:jc w:val="both"/>
        <w:rPr>
          <w:rFonts w:ascii="Times New Roman" w:eastAsia="Times New Roman" w:hAnsi="Times New Roman" w:cs="Times New Roman"/>
          <w:b/>
          <w:bCs/>
          <w:sz w:val="24"/>
          <w:szCs w:val="24"/>
          <w:lang w:val="en-US"/>
        </w:rPr>
      </w:pPr>
      <w:proofErr w:type="spellStart"/>
      <w:r>
        <w:rPr>
          <w:rFonts w:ascii="Times New Roman" w:eastAsia="Times New Roman" w:hAnsi="Times New Roman" w:cs="Times New Roman"/>
          <w:sz w:val="24"/>
          <w:szCs w:val="24"/>
          <w:lang w:val="en-US"/>
        </w:rPr>
        <w:t>P</w:t>
      </w:r>
      <w:r w:rsidR="00F14FA9" w:rsidRPr="0039144E">
        <w:rPr>
          <w:rFonts w:ascii="Times New Roman" w:eastAsia="Times New Roman" w:hAnsi="Times New Roman" w:cs="Times New Roman"/>
          <w:sz w:val="24"/>
          <w:szCs w:val="24"/>
          <w:lang w:val="en-US"/>
        </w:rPr>
        <w:t>elaksanaan</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pemberian</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kode</w:t>
      </w:r>
      <w:proofErr w:type="spellEnd"/>
      <w:r w:rsidR="00F14FA9" w:rsidRPr="0039144E">
        <w:rPr>
          <w:rFonts w:ascii="Times New Roman" w:eastAsia="Times New Roman" w:hAnsi="Times New Roman" w:cs="Times New Roman"/>
          <w:sz w:val="24"/>
          <w:szCs w:val="24"/>
          <w:lang w:val="en-US"/>
        </w:rPr>
        <w:t xml:space="preserve"> diagnosis </w:t>
      </w:r>
      <w:proofErr w:type="spellStart"/>
      <w:r w:rsidR="00F14FA9" w:rsidRPr="0039144E">
        <w:rPr>
          <w:rFonts w:ascii="Times New Roman" w:eastAsia="Times New Roman" w:hAnsi="Times New Roman" w:cs="Times New Roman"/>
          <w:sz w:val="24"/>
          <w:szCs w:val="24"/>
          <w:lang w:val="en-US"/>
        </w:rPr>
        <w:t>dimulai</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dari</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pasien</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pulang</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lalu</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berkas</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rekam</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medis</w:t>
      </w:r>
      <w:proofErr w:type="spellEnd"/>
      <w:r w:rsidR="00F14FA9" w:rsidRPr="0039144E">
        <w:rPr>
          <w:rFonts w:ascii="Times New Roman" w:eastAsia="Times New Roman" w:hAnsi="Times New Roman" w:cs="Times New Roman"/>
          <w:sz w:val="24"/>
          <w:szCs w:val="24"/>
          <w:lang w:val="en-US"/>
        </w:rPr>
        <w:t xml:space="preserve"> yang </w:t>
      </w:r>
      <w:proofErr w:type="spellStart"/>
      <w:r w:rsidR="00F14FA9" w:rsidRPr="0039144E">
        <w:rPr>
          <w:rFonts w:ascii="Times New Roman" w:eastAsia="Times New Roman" w:hAnsi="Times New Roman" w:cs="Times New Roman"/>
          <w:sz w:val="24"/>
          <w:szCs w:val="24"/>
          <w:lang w:val="en-US"/>
        </w:rPr>
        <w:t>masih</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berada</w:t>
      </w:r>
      <w:proofErr w:type="spellEnd"/>
      <w:r w:rsidR="00F14FA9" w:rsidRPr="0039144E">
        <w:rPr>
          <w:rFonts w:ascii="Times New Roman" w:eastAsia="Times New Roman" w:hAnsi="Times New Roman" w:cs="Times New Roman"/>
          <w:sz w:val="24"/>
          <w:szCs w:val="24"/>
          <w:lang w:val="en-US"/>
        </w:rPr>
        <w:t xml:space="preserve"> di </w:t>
      </w:r>
      <w:proofErr w:type="spellStart"/>
      <w:r w:rsidR="00F14FA9" w:rsidRPr="0039144E">
        <w:rPr>
          <w:rFonts w:ascii="Times New Roman" w:eastAsia="Times New Roman" w:hAnsi="Times New Roman" w:cs="Times New Roman"/>
          <w:sz w:val="24"/>
          <w:szCs w:val="24"/>
          <w:lang w:val="en-US"/>
        </w:rPr>
        <w:t>bangsal</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akan</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diambil</w:t>
      </w:r>
      <w:proofErr w:type="spellEnd"/>
      <w:r w:rsidR="00F14FA9" w:rsidRPr="0039144E">
        <w:rPr>
          <w:rFonts w:ascii="Times New Roman" w:eastAsia="Times New Roman" w:hAnsi="Times New Roman" w:cs="Times New Roman"/>
          <w:sz w:val="24"/>
          <w:szCs w:val="24"/>
          <w:lang w:val="en-US"/>
        </w:rPr>
        <w:t xml:space="preserve"> oleh </w:t>
      </w:r>
      <w:proofErr w:type="spellStart"/>
      <w:r w:rsidR="00F14FA9" w:rsidRPr="0039144E">
        <w:rPr>
          <w:rFonts w:ascii="Times New Roman" w:eastAsia="Times New Roman" w:hAnsi="Times New Roman" w:cs="Times New Roman"/>
          <w:sz w:val="24"/>
          <w:szCs w:val="24"/>
          <w:lang w:val="en-US"/>
        </w:rPr>
        <w:t>petugas</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khusus</w:t>
      </w:r>
      <w:proofErr w:type="spellEnd"/>
      <w:r w:rsidR="00F14FA9" w:rsidRPr="0039144E">
        <w:rPr>
          <w:rFonts w:ascii="Times New Roman" w:eastAsia="Times New Roman" w:hAnsi="Times New Roman" w:cs="Times New Roman"/>
          <w:sz w:val="24"/>
          <w:szCs w:val="24"/>
          <w:lang w:val="en-US"/>
        </w:rPr>
        <w:t xml:space="preserve"> yang </w:t>
      </w:r>
      <w:proofErr w:type="spellStart"/>
      <w:r w:rsidR="00F14FA9" w:rsidRPr="0039144E">
        <w:rPr>
          <w:rFonts w:ascii="Times New Roman" w:eastAsia="Times New Roman" w:hAnsi="Times New Roman" w:cs="Times New Roman"/>
          <w:sz w:val="24"/>
          <w:szCs w:val="24"/>
          <w:lang w:val="en-US"/>
        </w:rPr>
        <w:t>selanjutnya</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akan</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diberikan</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kepada</w:t>
      </w:r>
      <w:proofErr w:type="spellEnd"/>
      <w:r w:rsidR="00F14FA9" w:rsidRPr="0039144E">
        <w:rPr>
          <w:rFonts w:ascii="Times New Roman" w:eastAsia="Times New Roman" w:hAnsi="Times New Roman" w:cs="Times New Roman"/>
          <w:sz w:val="24"/>
          <w:szCs w:val="24"/>
          <w:lang w:val="en-US"/>
        </w:rPr>
        <w:t xml:space="preserve"> coder yang </w:t>
      </w:r>
      <w:proofErr w:type="spellStart"/>
      <w:r w:rsidR="00F14FA9" w:rsidRPr="0039144E">
        <w:rPr>
          <w:rFonts w:ascii="Times New Roman" w:eastAsia="Times New Roman" w:hAnsi="Times New Roman" w:cs="Times New Roman"/>
          <w:sz w:val="24"/>
          <w:szCs w:val="24"/>
          <w:lang w:val="en-US"/>
        </w:rPr>
        <w:t>ada</w:t>
      </w:r>
      <w:proofErr w:type="spellEnd"/>
      <w:r w:rsidR="00F14FA9" w:rsidRPr="0039144E">
        <w:rPr>
          <w:rFonts w:ascii="Times New Roman" w:eastAsia="Times New Roman" w:hAnsi="Times New Roman" w:cs="Times New Roman"/>
          <w:sz w:val="24"/>
          <w:szCs w:val="24"/>
          <w:lang w:val="en-US"/>
        </w:rPr>
        <w:t xml:space="preserve"> di </w:t>
      </w:r>
      <w:proofErr w:type="spellStart"/>
      <w:r w:rsidR="00F14FA9" w:rsidRPr="0039144E">
        <w:rPr>
          <w:rFonts w:ascii="Times New Roman" w:eastAsia="Times New Roman" w:hAnsi="Times New Roman" w:cs="Times New Roman"/>
          <w:sz w:val="24"/>
          <w:szCs w:val="24"/>
          <w:lang w:val="en-US"/>
        </w:rPr>
        <w:t>ruang</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casemix</w:t>
      </w:r>
      <w:proofErr w:type="spellEnd"/>
      <w:r w:rsidR="00F14FA9" w:rsidRPr="0039144E">
        <w:rPr>
          <w:rFonts w:ascii="Times New Roman" w:eastAsia="Times New Roman" w:hAnsi="Times New Roman" w:cs="Times New Roman"/>
          <w:sz w:val="24"/>
          <w:szCs w:val="24"/>
          <w:lang w:val="en-US"/>
        </w:rPr>
        <w:t xml:space="preserve">. Di PKU Muhammadiyah Bantul </w:t>
      </w:r>
      <w:proofErr w:type="spellStart"/>
      <w:r w:rsidR="00F14FA9" w:rsidRPr="0039144E">
        <w:rPr>
          <w:rFonts w:ascii="Times New Roman" w:eastAsia="Times New Roman" w:hAnsi="Times New Roman" w:cs="Times New Roman"/>
          <w:sz w:val="24"/>
          <w:szCs w:val="24"/>
          <w:lang w:val="en-US"/>
        </w:rPr>
        <w:t>pelaksanaan</w:t>
      </w:r>
      <w:proofErr w:type="spellEnd"/>
      <w:r w:rsidR="00F14FA9" w:rsidRPr="0039144E">
        <w:rPr>
          <w:rFonts w:ascii="Times New Roman" w:eastAsia="Times New Roman" w:hAnsi="Times New Roman" w:cs="Times New Roman"/>
          <w:sz w:val="24"/>
          <w:szCs w:val="24"/>
          <w:lang w:val="en-US"/>
        </w:rPr>
        <w:t xml:space="preserve"> coding </w:t>
      </w:r>
      <w:proofErr w:type="spellStart"/>
      <w:r w:rsidR="00F14FA9" w:rsidRPr="0039144E">
        <w:rPr>
          <w:rFonts w:ascii="Times New Roman" w:eastAsia="Times New Roman" w:hAnsi="Times New Roman" w:cs="Times New Roman"/>
          <w:sz w:val="24"/>
          <w:szCs w:val="24"/>
          <w:lang w:val="en-US"/>
        </w:rPr>
        <w:t>dilakukan</w:t>
      </w:r>
      <w:proofErr w:type="spellEnd"/>
      <w:r w:rsidR="00F14FA9" w:rsidRPr="0039144E">
        <w:rPr>
          <w:rFonts w:ascii="Times New Roman" w:eastAsia="Times New Roman" w:hAnsi="Times New Roman" w:cs="Times New Roman"/>
          <w:sz w:val="24"/>
          <w:szCs w:val="24"/>
          <w:lang w:val="en-US"/>
        </w:rPr>
        <w:t xml:space="preserve"> di </w:t>
      </w:r>
      <w:proofErr w:type="spellStart"/>
      <w:r w:rsidR="00F14FA9" w:rsidRPr="0039144E">
        <w:rPr>
          <w:rFonts w:ascii="Times New Roman" w:eastAsia="Times New Roman" w:hAnsi="Times New Roman" w:cs="Times New Roman"/>
          <w:sz w:val="24"/>
          <w:szCs w:val="24"/>
          <w:lang w:val="en-US"/>
        </w:rPr>
        <w:t>ruang</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casemix</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dengan</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populasi</w:t>
      </w:r>
      <w:proofErr w:type="spellEnd"/>
      <w:r w:rsidR="00F14FA9" w:rsidRPr="0039144E">
        <w:rPr>
          <w:rFonts w:ascii="Times New Roman" w:eastAsia="Times New Roman" w:hAnsi="Times New Roman" w:cs="Times New Roman"/>
          <w:sz w:val="24"/>
          <w:szCs w:val="24"/>
          <w:lang w:val="en-US"/>
        </w:rPr>
        <w:t xml:space="preserve"> coder </w:t>
      </w:r>
      <w:proofErr w:type="spellStart"/>
      <w:r w:rsidR="00F14FA9" w:rsidRPr="0039144E">
        <w:rPr>
          <w:rFonts w:ascii="Times New Roman" w:eastAsia="Times New Roman" w:hAnsi="Times New Roman" w:cs="Times New Roman"/>
          <w:sz w:val="24"/>
          <w:szCs w:val="24"/>
          <w:lang w:val="en-US"/>
        </w:rPr>
        <w:t>sebanyak</w:t>
      </w:r>
      <w:proofErr w:type="spellEnd"/>
      <w:r w:rsidR="00F14FA9" w:rsidRPr="0039144E">
        <w:rPr>
          <w:rFonts w:ascii="Times New Roman" w:eastAsia="Times New Roman" w:hAnsi="Times New Roman" w:cs="Times New Roman"/>
          <w:sz w:val="24"/>
          <w:szCs w:val="24"/>
          <w:lang w:val="en-US"/>
        </w:rPr>
        <w:t xml:space="preserve"> 4 (</w:t>
      </w:r>
      <w:proofErr w:type="spellStart"/>
      <w:r w:rsidR="00F14FA9" w:rsidRPr="0039144E">
        <w:rPr>
          <w:rFonts w:ascii="Times New Roman" w:eastAsia="Times New Roman" w:hAnsi="Times New Roman" w:cs="Times New Roman"/>
          <w:sz w:val="24"/>
          <w:szCs w:val="24"/>
          <w:lang w:val="en-US"/>
        </w:rPr>
        <w:t>empat</w:t>
      </w:r>
      <w:proofErr w:type="spellEnd"/>
      <w:r w:rsidR="00F14FA9" w:rsidRPr="0039144E">
        <w:rPr>
          <w:rFonts w:ascii="Times New Roman" w:eastAsia="Times New Roman" w:hAnsi="Times New Roman" w:cs="Times New Roman"/>
          <w:sz w:val="24"/>
          <w:szCs w:val="24"/>
          <w:lang w:val="en-US"/>
        </w:rPr>
        <w:t xml:space="preserve">) orang. </w:t>
      </w:r>
      <w:proofErr w:type="spellStart"/>
      <w:r w:rsidR="00F14FA9" w:rsidRPr="0039144E">
        <w:rPr>
          <w:rFonts w:ascii="Times New Roman" w:eastAsia="Times New Roman" w:hAnsi="Times New Roman" w:cs="Times New Roman"/>
          <w:sz w:val="24"/>
          <w:szCs w:val="24"/>
          <w:lang w:val="en-US"/>
        </w:rPr>
        <w:t>Selain</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memasukkan</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kode</w:t>
      </w:r>
      <w:proofErr w:type="spellEnd"/>
      <w:r w:rsidR="00F14FA9" w:rsidRPr="0039144E">
        <w:rPr>
          <w:rFonts w:ascii="Times New Roman" w:eastAsia="Times New Roman" w:hAnsi="Times New Roman" w:cs="Times New Roman"/>
          <w:sz w:val="24"/>
          <w:szCs w:val="24"/>
          <w:lang w:val="en-US"/>
        </w:rPr>
        <w:t xml:space="preserve"> diagnosis dan </w:t>
      </w:r>
      <w:proofErr w:type="spellStart"/>
      <w:r w:rsidR="00F14FA9" w:rsidRPr="0039144E">
        <w:rPr>
          <w:rFonts w:ascii="Times New Roman" w:eastAsia="Times New Roman" w:hAnsi="Times New Roman" w:cs="Times New Roman"/>
          <w:sz w:val="24"/>
          <w:szCs w:val="24"/>
          <w:lang w:val="en-US"/>
        </w:rPr>
        <w:t>tindakan</w:t>
      </w:r>
      <w:proofErr w:type="spellEnd"/>
      <w:r w:rsidR="00F14FA9" w:rsidRPr="0039144E">
        <w:rPr>
          <w:rFonts w:ascii="Times New Roman" w:eastAsia="Times New Roman" w:hAnsi="Times New Roman" w:cs="Times New Roman"/>
          <w:sz w:val="24"/>
          <w:szCs w:val="24"/>
          <w:lang w:val="en-US"/>
        </w:rPr>
        <w:t xml:space="preserve"> di </w:t>
      </w:r>
      <w:proofErr w:type="spellStart"/>
      <w:r w:rsidR="00F14FA9" w:rsidRPr="0039144E">
        <w:rPr>
          <w:rFonts w:ascii="Times New Roman" w:eastAsia="Times New Roman" w:hAnsi="Times New Roman" w:cs="Times New Roman"/>
          <w:sz w:val="24"/>
          <w:szCs w:val="24"/>
          <w:lang w:val="en-US"/>
        </w:rPr>
        <w:t>berkas</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rekam</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medis</w:t>
      </w:r>
      <w:proofErr w:type="spellEnd"/>
      <w:r w:rsidR="00F14FA9" w:rsidRPr="0039144E">
        <w:rPr>
          <w:rFonts w:ascii="Times New Roman" w:eastAsia="Times New Roman" w:hAnsi="Times New Roman" w:cs="Times New Roman"/>
          <w:sz w:val="24"/>
          <w:szCs w:val="24"/>
          <w:lang w:val="en-US"/>
        </w:rPr>
        <w:t xml:space="preserve">, coder juga </w:t>
      </w:r>
      <w:proofErr w:type="spellStart"/>
      <w:r w:rsidR="00F14FA9" w:rsidRPr="0039144E">
        <w:rPr>
          <w:rFonts w:ascii="Times New Roman" w:eastAsia="Times New Roman" w:hAnsi="Times New Roman" w:cs="Times New Roman"/>
          <w:sz w:val="24"/>
          <w:szCs w:val="24"/>
          <w:lang w:val="en-US"/>
        </w:rPr>
        <w:t>memasukkan</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kode</w:t>
      </w:r>
      <w:proofErr w:type="spellEnd"/>
      <w:r w:rsidR="00F14FA9" w:rsidRPr="0039144E">
        <w:rPr>
          <w:rFonts w:ascii="Times New Roman" w:eastAsia="Times New Roman" w:hAnsi="Times New Roman" w:cs="Times New Roman"/>
          <w:sz w:val="24"/>
          <w:szCs w:val="24"/>
          <w:lang w:val="en-US"/>
        </w:rPr>
        <w:t xml:space="preserve"> di program SIMRS (</w:t>
      </w:r>
      <w:proofErr w:type="spellStart"/>
      <w:r w:rsidR="00F14FA9" w:rsidRPr="0039144E">
        <w:rPr>
          <w:rFonts w:ascii="Times New Roman" w:eastAsia="Times New Roman" w:hAnsi="Times New Roman" w:cs="Times New Roman"/>
          <w:sz w:val="24"/>
          <w:szCs w:val="24"/>
          <w:lang w:val="en-US"/>
        </w:rPr>
        <w:t>Sistem</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Informasi</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Manajemen</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Rumah</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Sakit</w:t>
      </w:r>
      <w:proofErr w:type="spellEnd"/>
      <w:r w:rsidR="00F14FA9" w:rsidRPr="0039144E">
        <w:rPr>
          <w:rFonts w:ascii="Times New Roman" w:eastAsia="Times New Roman" w:hAnsi="Times New Roman" w:cs="Times New Roman"/>
          <w:sz w:val="24"/>
          <w:szCs w:val="24"/>
          <w:lang w:val="en-US"/>
        </w:rPr>
        <w:t xml:space="preserve">) dan di </w:t>
      </w:r>
      <w:proofErr w:type="spellStart"/>
      <w:r w:rsidR="00F14FA9" w:rsidRPr="0039144E">
        <w:rPr>
          <w:rFonts w:ascii="Times New Roman" w:eastAsia="Times New Roman" w:hAnsi="Times New Roman" w:cs="Times New Roman"/>
          <w:sz w:val="24"/>
          <w:szCs w:val="24"/>
          <w:lang w:val="en-US"/>
        </w:rPr>
        <w:t>aplikasi</w:t>
      </w:r>
      <w:proofErr w:type="spellEnd"/>
      <w:r w:rsidR="00F14FA9" w:rsidRPr="0039144E">
        <w:rPr>
          <w:rFonts w:ascii="Times New Roman" w:eastAsia="Times New Roman" w:hAnsi="Times New Roman" w:cs="Times New Roman"/>
          <w:sz w:val="24"/>
          <w:szCs w:val="24"/>
          <w:lang w:val="en-US"/>
        </w:rPr>
        <w:t xml:space="preserve"> e-claim </w:t>
      </w:r>
      <w:proofErr w:type="spellStart"/>
      <w:r w:rsidR="00F14FA9" w:rsidRPr="0039144E">
        <w:rPr>
          <w:rFonts w:ascii="Times New Roman" w:eastAsia="Times New Roman" w:hAnsi="Times New Roman" w:cs="Times New Roman"/>
          <w:sz w:val="24"/>
          <w:szCs w:val="24"/>
          <w:lang w:val="en-US"/>
        </w:rPr>
        <w:t>khusus</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untuk</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pasien</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dengan</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penjamin</w:t>
      </w:r>
      <w:proofErr w:type="spellEnd"/>
      <w:r w:rsidR="00F14FA9" w:rsidRPr="0039144E">
        <w:rPr>
          <w:rFonts w:ascii="Times New Roman" w:eastAsia="Times New Roman" w:hAnsi="Times New Roman" w:cs="Times New Roman"/>
          <w:sz w:val="24"/>
          <w:szCs w:val="24"/>
          <w:lang w:val="en-US"/>
        </w:rPr>
        <w:t xml:space="preserve">. Adapun yang </w:t>
      </w:r>
      <w:proofErr w:type="spellStart"/>
      <w:r w:rsidR="00F14FA9" w:rsidRPr="0039144E">
        <w:rPr>
          <w:rFonts w:ascii="Times New Roman" w:eastAsia="Times New Roman" w:hAnsi="Times New Roman" w:cs="Times New Roman"/>
          <w:sz w:val="24"/>
          <w:szCs w:val="24"/>
          <w:lang w:val="en-US"/>
        </w:rPr>
        <w:t>menjadi</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acuan</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dalam</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melakukan</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kegiatan</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pengodean</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yaitu</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dengan</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buku</w:t>
      </w:r>
      <w:proofErr w:type="spellEnd"/>
      <w:r w:rsidR="00F14FA9" w:rsidRPr="0039144E">
        <w:rPr>
          <w:rFonts w:ascii="Times New Roman" w:eastAsia="Times New Roman" w:hAnsi="Times New Roman" w:cs="Times New Roman"/>
          <w:sz w:val="24"/>
          <w:szCs w:val="24"/>
          <w:lang w:val="en-US"/>
        </w:rPr>
        <w:t xml:space="preserve"> ICD-10 dan ICD-10 </w:t>
      </w:r>
      <w:proofErr w:type="spellStart"/>
      <w:r w:rsidR="00F14FA9" w:rsidRPr="0039144E">
        <w:rPr>
          <w:rFonts w:ascii="Times New Roman" w:eastAsia="Times New Roman" w:hAnsi="Times New Roman" w:cs="Times New Roman"/>
          <w:sz w:val="24"/>
          <w:szCs w:val="24"/>
          <w:lang w:val="en-US"/>
        </w:rPr>
        <w:t>versi</w:t>
      </w:r>
      <w:proofErr w:type="spellEnd"/>
      <w:r w:rsidR="00F14FA9" w:rsidRPr="0039144E">
        <w:rPr>
          <w:rFonts w:ascii="Times New Roman" w:eastAsia="Times New Roman" w:hAnsi="Times New Roman" w:cs="Times New Roman"/>
          <w:sz w:val="24"/>
          <w:szCs w:val="24"/>
          <w:lang w:val="en-US"/>
        </w:rPr>
        <w:t xml:space="preserve"> online oleh WHO </w:t>
      </w:r>
      <w:proofErr w:type="spellStart"/>
      <w:r w:rsidR="00F14FA9" w:rsidRPr="0039144E">
        <w:rPr>
          <w:rFonts w:ascii="Times New Roman" w:eastAsia="Times New Roman" w:hAnsi="Times New Roman" w:cs="Times New Roman"/>
          <w:sz w:val="24"/>
          <w:szCs w:val="24"/>
          <w:lang w:val="en-US"/>
        </w:rPr>
        <w:t>untuk</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kode</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penyakit</w:t>
      </w:r>
      <w:proofErr w:type="spellEnd"/>
      <w:r w:rsidR="00F14FA9" w:rsidRPr="0039144E">
        <w:rPr>
          <w:rFonts w:ascii="Times New Roman" w:eastAsia="Times New Roman" w:hAnsi="Times New Roman" w:cs="Times New Roman"/>
          <w:sz w:val="24"/>
          <w:szCs w:val="24"/>
          <w:lang w:val="en-US"/>
        </w:rPr>
        <w:t xml:space="preserve"> dan ICD 9 CM </w:t>
      </w:r>
      <w:proofErr w:type="spellStart"/>
      <w:r w:rsidR="00F14FA9" w:rsidRPr="0039144E">
        <w:rPr>
          <w:rFonts w:ascii="Times New Roman" w:eastAsia="Times New Roman" w:hAnsi="Times New Roman" w:cs="Times New Roman"/>
          <w:sz w:val="24"/>
          <w:szCs w:val="24"/>
          <w:lang w:val="en-US"/>
        </w:rPr>
        <w:t>untuk</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kode</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tindakan</w:t>
      </w:r>
      <w:proofErr w:type="spellEnd"/>
      <w:r w:rsidR="00F14FA9" w:rsidRPr="0039144E">
        <w:rPr>
          <w:rFonts w:ascii="Times New Roman" w:eastAsia="Times New Roman" w:hAnsi="Times New Roman" w:cs="Times New Roman"/>
          <w:sz w:val="24"/>
          <w:szCs w:val="24"/>
          <w:lang w:val="en-US"/>
        </w:rPr>
        <w:t>.</w:t>
      </w:r>
    </w:p>
    <w:p w14:paraId="15DE8F4C" w14:textId="77777777" w:rsidR="0039144E" w:rsidRDefault="00F14FA9" w:rsidP="00ED67D8">
      <w:pPr>
        <w:spacing w:after="0" w:line="240" w:lineRule="auto"/>
        <w:ind w:firstLine="567"/>
        <w:jc w:val="both"/>
        <w:rPr>
          <w:rFonts w:ascii="Times New Roman" w:eastAsia="Times New Roman" w:hAnsi="Times New Roman" w:cs="Times New Roman"/>
          <w:b/>
          <w:bCs/>
          <w:sz w:val="24"/>
          <w:szCs w:val="24"/>
          <w:lang w:val="en-US"/>
        </w:rPr>
      </w:pPr>
      <w:proofErr w:type="spellStart"/>
      <w:r w:rsidRPr="0039144E">
        <w:rPr>
          <w:rFonts w:ascii="Times New Roman" w:eastAsia="Times New Roman" w:hAnsi="Times New Roman" w:cs="Times New Roman"/>
          <w:sz w:val="24"/>
          <w:szCs w:val="24"/>
          <w:lang w:val="en-US"/>
        </w:rPr>
        <w:t>Berdasarkan</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hasil</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pengamatan</w:t>
      </w:r>
      <w:proofErr w:type="spellEnd"/>
      <w:r w:rsidRPr="0039144E">
        <w:rPr>
          <w:rFonts w:ascii="Times New Roman" w:eastAsia="Times New Roman" w:hAnsi="Times New Roman" w:cs="Times New Roman"/>
          <w:sz w:val="24"/>
          <w:szCs w:val="24"/>
          <w:lang w:val="en-US"/>
        </w:rPr>
        <w:t xml:space="preserve"> pada </w:t>
      </w:r>
      <w:proofErr w:type="spellStart"/>
      <w:r w:rsidRPr="0039144E">
        <w:rPr>
          <w:rFonts w:ascii="Times New Roman" w:eastAsia="Times New Roman" w:hAnsi="Times New Roman" w:cs="Times New Roman"/>
          <w:sz w:val="24"/>
          <w:szCs w:val="24"/>
          <w:lang w:val="en-US"/>
        </w:rPr>
        <w:t>saat</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melakukan</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pengodean</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apabila</w:t>
      </w:r>
      <w:proofErr w:type="spellEnd"/>
      <w:r w:rsidRPr="0039144E">
        <w:rPr>
          <w:rFonts w:ascii="Times New Roman" w:eastAsia="Times New Roman" w:hAnsi="Times New Roman" w:cs="Times New Roman"/>
          <w:sz w:val="24"/>
          <w:szCs w:val="24"/>
          <w:lang w:val="en-US"/>
        </w:rPr>
        <w:t xml:space="preserve"> coder </w:t>
      </w:r>
      <w:proofErr w:type="spellStart"/>
      <w:r w:rsidRPr="0039144E">
        <w:rPr>
          <w:rFonts w:ascii="Times New Roman" w:eastAsia="Times New Roman" w:hAnsi="Times New Roman" w:cs="Times New Roman"/>
          <w:sz w:val="24"/>
          <w:szCs w:val="24"/>
          <w:lang w:val="en-US"/>
        </w:rPr>
        <w:t>merasa</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kesulitan</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dalam</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membaca</w:t>
      </w:r>
      <w:proofErr w:type="spellEnd"/>
      <w:r w:rsidRPr="0039144E">
        <w:rPr>
          <w:rFonts w:ascii="Times New Roman" w:eastAsia="Times New Roman" w:hAnsi="Times New Roman" w:cs="Times New Roman"/>
          <w:sz w:val="24"/>
          <w:szCs w:val="24"/>
          <w:lang w:val="en-US"/>
        </w:rPr>
        <w:t xml:space="preserve"> diagnosis </w:t>
      </w:r>
      <w:proofErr w:type="spellStart"/>
      <w:r w:rsidRPr="0039144E">
        <w:rPr>
          <w:rFonts w:ascii="Times New Roman" w:eastAsia="Times New Roman" w:hAnsi="Times New Roman" w:cs="Times New Roman"/>
          <w:sz w:val="24"/>
          <w:szCs w:val="24"/>
          <w:lang w:val="en-US"/>
        </w:rPr>
        <w:t>dokter</w:t>
      </w:r>
      <w:proofErr w:type="spellEnd"/>
      <w:r w:rsidRPr="0039144E">
        <w:rPr>
          <w:rFonts w:ascii="Times New Roman" w:eastAsia="Times New Roman" w:hAnsi="Times New Roman" w:cs="Times New Roman"/>
          <w:sz w:val="24"/>
          <w:szCs w:val="24"/>
          <w:lang w:val="en-US"/>
        </w:rPr>
        <w:t xml:space="preserve"> di </w:t>
      </w:r>
      <w:proofErr w:type="spellStart"/>
      <w:r w:rsidRPr="0039144E">
        <w:rPr>
          <w:rFonts w:ascii="Times New Roman" w:eastAsia="Times New Roman" w:hAnsi="Times New Roman" w:cs="Times New Roman"/>
          <w:sz w:val="24"/>
          <w:szCs w:val="24"/>
          <w:lang w:val="en-US"/>
        </w:rPr>
        <w:t>formulir</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lembar</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rawat</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inap</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ataupun</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bila</w:t>
      </w:r>
      <w:proofErr w:type="spellEnd"/>
      <w:r w:rsidRPr="0039144E">
        <w:rPr>
          <w:rFonts w:ascii="Times New Roman" w:eastAsia="Times New Roman" w:hAnsi="Times New Roman" w:cs="Times New Roman"/>
          <w:sz w:val="24"/>
          <w:szCs w:val="24"/>
          <w:lang w:val="en-US"/>
        </w:rPr>
        <w:t xml:space="preserve"> diagnosis pada </w:t>
      </w:r>
      <w:proofErr w:type="spellStart"/>
      <w:r w:rsidRPr="0039144E">
        <w:rPr>
          <w:rFonts w:ascii="Times New Roman" w:eastAsia="Times New Roman" w:hAnsi="Times New Roman" w:cs="Times New Roman"/>
          <w:sz w:val="24"/>
          <w:szCs w:val="24"/>
          <w:lang w:val="en-US"/>
        </w:rPr>
        <w:t>lembar</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rawat</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inap</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masih</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kosong</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maka</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biasanya</w:t>
      </w:r>
      <w:proofErr w:type="spellEnd"/>
      <w:r w:rsidRPr="0039144E">
        <w:rPr>
          <w:rFonts w:ascii="Times New Roman" w:eastAsia="Times New Roman" w:hAnsi="Times New Roman" w:cs="Times New Roman"/>
          <w:sz w:val="24"/>
          <w:szCs w:val="24"/>
          <w:lang w:val="en-US"/>
        </w:rPr>
        <w:t xml:space="preserve"> coder </w:t>
      </w:r>
      <w:proofErr w:type="spellStart"/>
      <w:r w:rsidRPr="0039144E">
        <w:rPr>
          <w:rFonts w:ascii="Times New Roman" w:eastAsia="Times New Roman" w:hAnsi="Times New Roman" w:cs="Times New Roman"/>
          <w:sz w:val="24"/>
          <w:szCs w:val="24"/>
          <w:lang w:val="en-US"/>
        </w:rPr>
        <w:t>melihat</w:t>
      </w:r>
      <w:proofErr w:type="spellEnd"/>
      <w:r w:rsidRPr="0039144E">
        <w:rPr>
          <w:rFonts w:ascii="Times New Roman" w:eastAsia="Times New Roman" w:hAnsi="Times New Roman" w:cs="Times New Roman"/>
          <w:sz w:val="24"/>
          <w:szCs w:val="24"/>
          <w:lang w:val="en-US"/>
        </w:rPr>
        <w:t xml:space="preserve"> di </w:t>
      </w:r>
      <w:proofErr w:type="spellStart"/>
      <w:r w:rsidRPr="0039144E">
        <w:rPr>
          <w:rFonts w:ascii="Times New Roman" w:eastAsia="Times New Roman" w:hAnsi="Times New Roman" w:cs="Times New Roman"/>
          <w:sz w:val="24"/>
          <w:szCs w:val="24"/>
          <w:lang w:val="en-US"/>
        </w:rPr>
        <w:t>formulir</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rekam</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medis</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lainnya</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diantaranya</w:t>
      </w:r>
      <w:proofErr w:type="spellEnd"/>
      <w:r w:rsidRPr="0039144E">
        <w:rPr>
          <w:rFonts w:ascii="Times New Roman" w:eastAsia="Times New Roman" w:hAnsi="Times New Roman" w:cs="Times New Roman"/>
          <w:sz w:val="24"/>
          <w:szCs w:val="24"/>
          <w:lang w:val="en-US"/>
        </w:rPr>
        <w:t xml:space="preserve"> pada </w:t>
      </w:r>
      <w:proofErr w:type="spellStart"/>
      <w:r w:rsidRPr="0039144E">
        <w:rPr>
          <w:rFonts w:ascii="Times New Roman" w:eastAsia="Times New Roman" w:hAnsi="Times New Roman" w:cs="Times New Roman"/>
          <w:sz w:val="24"/>
          <w:szCs w:val="24"/>
          <w:lang w:val="en-US"/>
        </w:rPr>
        <w:t>lembar</w:t>
      </w:r>
      <w:proofErr w:type="spellEnd"/>
      <w:r w:rsidRPr="0039144E">
        <w:rPr>
          <w:rFonts w:ascii="Times New Roman" w:eastAsia="Times New Roman" w:hAnsi="Times New Roman" w:cs="Times New Roman"/>
          <w:sz w:val="24"/>
          <w:szCs w:val="24"/>
          <w:lang w:val="en-US"/>
        </w:rPr>
        <w:t xml:space="preserve"> resume, assessment </w:t>
      </w:r>
      <w:proofErr w:type="spellStart"/>
      <w:r w:rsidRPr="0039144E">
        <w:rPr>
          <w:rFonts w:ascii="Times New Roman" w:eastAsia="Times New Roman" w:hAnsi="Times New Roman" w:cs="Times New Roman"/>
          <w:sz w:val="24"/>
          <w:szCs w:val="24"/>
          <w:lang w:val="en-US"/>
        </w:rPr>
        <w:t>awal</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kebidanan</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rawat</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inap</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laporan</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operasi</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lembar</w:t>
      </w:r>
      <w:proofErr w:type="spellEnd"/>
      <w:r w:rsidRPr="0039144E">
        <w:rPr>
          <w:rFonts w:ascii="Times New Roman" w:eastAsia="Times New Roman" w:hAnsi="Times New Roman" w:cs="Times New Roman"/>
          <w:sz w:val="24"/>
          <w:szCs w:val="24"/>
          <w:lang w:val="en-US"/>
        </w:rPr>
        <w:t xml:space="preserve"> CPPT (</w:t>
      </w:r>
      <w:proofErr w:type="spellStart"/>
      <w:r w:rsidRPr="0039144E">
        <w:rPr>
          <w:rFonts w:ascii="Times New Roman" w:eastAsia="Times New Roman" w:hAnsi="Times New Roman" w:cs="Times New Roman"/>
          <w:sz w:val="24"/>
          <w:szCs w:val="24"/>
          <w:lang w:val="en-US"/>
        </w:rPr>
        <w:t>Catatan</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Perkembangan</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Pasien</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Terintegrasi</w:t>
      </w:r>
      <w:proofErr w:type="spellEnd"/>
      <w:r w:rsidRPr="0039144E">
        <w:rPr>
          <w:rFonts w:ascii="Times New Roman" w:eastAsia="Times New Roman" w:hAnsi="Times New Roman" w:cs="Times New Roman"/>
          <w:sz w:val="24"/>
          <w:szCs w:val="24"/>
          <w:lang w:val="en-US"/>
        </w:rPr>
        <w:t>).</w:t>
      </w:r>
    </w:p>
    <w:p w14:paraId="4AFB0BB2" w14:textId="77777777" w:rsidR="0039144E" w:rsidRDefault="00F14FA9" w:rsidP="00ED67D8">
      <w:pPr>
        <w:spacing w:after="0" w:line="240" w:lineRule="auto"/>
        <w:ind w:firstLine="567"/>
        <w:jc w:val="both"/>
        <w:rPr>
          <w:rFonts w:ascii="Times New Roman" w:eastAsia="Times New Roman" w:hAnsi="Times New Roman" w:cs="Times New Roman"/>
          <w:b/>
          <w:bCs/>
          <w:sz w:val="24"/>
          <w:szCs w:val="24"/>
          <w:lang w:val="en-US"/>
        </w:rPr>
      </w:pPr>
      <w:proofErr w:type="spellStart"/>
      <w:r w:rsidRPr="0039144E">
        <w:rPr>
          <w:rFonts w:ascii="Times New Roman" w:eastAsia="Times New Roman" w:hAnsi="Times New Roman" w:cs="Times New Roman"/>
          <w:sz w:val="24"/>
          <w:szCs w:val="24"/>
          <w:lang w:val="en-US"/>
        </w:rPr>
        <w:t>Peneliti</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mengamati</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untuk</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ketidakjelasan</w:t>
      </w:r>
      <w:proofErr w:type="spellEnd"/>
      <w:r w:rsidRPr="0039144E">
        <w:rPr>
          <w:rFonts w:ascii="Times New Roman" w:eastAsia="Times New Roman" w:hAnsi="Times New Roman" w:cs="Times New Roman"/>
          <w:sz w:val="24"/>
          <w:szCs w:val="24"/>
          <w:lang w:val="en-US"/>
        </w:rPr>
        <w:t xml:space="preserve"> tulisan </w:t>
      </w:r>
      <w:proofErr w:type="spellStart"/>
      <w:r w:rsidRPr="0039144E">
        <w:rPr>
          <w:rFonts w:ascii="Times New Roman" w:eastAsia="Times New Roman" w:hAnsi="Times New Roman" w:cs="Times New Roman"/>
          <w:sz w:val="24"/>
          <w:szCs w:val="24"/>
          <w:lang w:val="en-US"/>
        </w:rPr>
        <w:t>dokter</w:t>
      </w:r>
      <w:proofErr w:type="spellEnd"/>
      <w:r w:rsidRPr="0039144E">
        <w:rPr>
          <w:rFonts w:ascii="Times New Roman" w:eastAsia="Times New Roman" w:hAnsi="Times New Roman" w:cs="Times New Roman"/>
          <w:sz w:val="24"/>
          <w:szCs w:val="24"/>
          <w:lang w:val="en-US"/>
        </w:rPr>
        <w:t xml:space="preserve"> di </w:t>
      </w:r>
      <w:proofErr w:type="spellStart"/>
      <w:r w:rsidRPr="0039144E">
        <w:rPr>
          <w:rFonts w:ascii="Times New Roman" w:eastAsia="Times New Roman" w:hAnsi="Times New Roman" w:cs="Times New Roman"/>
          <w:sz w:val="24"/>
          <w:szCs w:val="24"/>
          <w:lang w:val="en-US"/>
        </w:rPr>
        <w:t>lembar</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rawat</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inap</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hasilnya</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didapatkan</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bahwa</w:t>
      </w:r>
      <w:proofErr w:type="spellEnd"/>
      <w:r w:rsidRPr="0039144E">
        <w:rPr>
          <w:rFonts w:ascii="Times New Roman" w:eastAsia="Times New Roman" w:hAnsi="Times New Roman" w:cs="Times New Roman"/>
          <w:sz w:val="24"/>
          <w:szCs w:val="24"/>
          <w:lang w:val="en-US"/>
        </w:rPr>
        <w:t xml:space="preserve"> coder </w:t>
      </w:r>
      <w:proofErr w:type="spellStart"/>
      <w:r w:rsidRPr="0039144E">
        <w:rPr>
          <w:rFonts w:ascii="Times New Roman" w:eastAsia="Times New Roman" w:hAnsi="Times New Roman" w:cs="Times New Roman"/>
          <w:sz w:val="24"/>
          <w:szCs w:val="24"/>
          <w:lang w:val="en-US"/>
        </w:rPr>
        <w:t>jarang</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berkomunikasi</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dengan</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dokter</w:t>
      </w:r>
      <w:proofErr w:type="spellEnd"/>
      <w:r w:rsidRPr="0039144E">
        <w:rPr>
          <w:rFonts w:ascii="Times New Roman" w:eastAsia="Times New Roman" w:hAnsi="Times New Roman" w:cs="Times New Roman"/>
          <w:sz w:val="24"/>
          <w:szCs w:val="24"/>
          <w:lang w:val="en-US"/>
        </w:rPr>
        <w:t xml:space="preserve">, coder </w:t>
      </w:r>
      <w:proofErr w:type="spellStart"/>
      <w:r w:rsidRPr="0039144E">
        <w:rPr>
          <w:rFonts w:ascii="Times New Roman" w:eastAsia="Times New Roman" w:hAnsi="Times New Roman" w:cs="Times New Roman"/>
          <w:sz w:val="24"/>
          <w:szCs w:val="24"/>
          <w:lang w:val="en-US"/>
        </w:rPr>
        <w:t>biasanya</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memilih</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bertanya</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kepada</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atasan</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atau</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penanggung</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jawab</w:t>
      </w:r>
      <w:proofErr w:type="spellEnd"/>
      <w:r w:rsidRPr="0039144E">
        <w:rPr>
          <w:rFonts w:ascii="Times New Roman" w:eastAsia="Times New Roman" w:hAnsi="Times New Roman" w:cs="Times New Roman"/>
          <w:sz w:val="24"/>
          <w:szCs w:val="24"/>
          <w:lang w:val="en-US"/>
        </w:rPr>
        <w:t xml:space="preserve"> coder. Oleh </w:t>
      </w:r>
      <w:proofErr w:type="spellStart"/>
      <w:r w:rsidRPr="0039144E">
        <w:rPr>
          <w:rFonts w:ascii="Times New Roman" w:eastAsia="Times New Roman" w:hAnsi="Times New Roman" w:cs="Times New Roman"/>
          <w:sz w:val="24"/>
          <w:szCs w:val="24"/>
          <w:lang w:val="en-US"/>
        </w:rPr>
        <w:t>penanggung</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jawab</w:t>
      </w:r>
      <w:proofErr w:type="spellEnd"/>
      <w:r w:rsidRPr="0039144E">
        <w:rPr>
          <w:rFonts w:ascii="Times New Roman" w:eastAsia="Times New Roman" w:hAnsi="Times New Roman" w:cs="Times New Roman"/>
          <w:sz w:val="24"/>
          <w:szCs w:val="24"/>
          <w:lang w:val="en-US"/>
        </w:rPr>
        <w:t xml:space="preserve"> coder, </w:t>
      </w:r>
      <w:proofErr w:type="spellStart"/>
      <w:r w:rsidRPr="0039144E">
        <w:rPr>
          <w:rFonts w:ascii="Times New Roman" w:eastAsia="Times New Roman" w:hAnsi="Times New Roman" w:cs="Times New Roman"/>
          <w:sz w:val="24"/>
          <w:szCs w:val="24"/>
          <w:lang w:val="en-US"/>
        </w:rPr>
        <w:t>apabila</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terdapat</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ketidakjelasan</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maka</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petugas</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penanggung</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jawab</w:t>
      </w:r>
      <w:proofErr w:type="spellEnd"/>
      <w:r w:rsidRPr="0039144E">
        <w:rPr>
          <w:rFonts w:ascii="Times New Roman" w:eastAsia="Times New Roman" w:hAnsi="Times New Roman" w:cs="Times New Roman"/>
          <w:sz w:val="24"/>
          <w:szCs w:val="24"/>
          <w:lang w:val="en-US"/>
        </w:rPr>
        <w:t xml:space="preserve"> yang </w:t>
      </w:r>
      <w:proofErr w:type="spellStart"/>
      <w:r w:rsidRPr="0039144E">
        <w:rPr>
          <w:rFonts w:ascii="Times New Roman" w:eastAsia="Times New Roman" w:hAnsi="Times New Roman" w:cs="Times New Roman"/>
          <w:sz w:val="24"/>
          <w:szCs w:val="24"/>
          <w:lang w:val="en-US"/>
        </w:rPr>
        <w:t>biasanya</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menghubungi</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dokter</w:t>
      </w:r>
      <w:proofErr w:type="spellEnd"/>
      <w:r w:rsidRPr="0039144E">
        <w:rPr>
          <w:rFonts w:ascii="Times New Roman" w:eastAsia="Times New Roman" w:hAnsi="Times New Roman" w:cs="Times New Roman"/>
          <w:sz w:val="24"/>
          <w:szCs w:val="24"/>
          <w:lang w:val="en-US"/>
        </w:rPr>
        <w:t>.</w:t>
      </w:r>
      <w:r w:rsidRPr="0039144E">
        <w:rPr>
          <w:rFonts w:ascii="Times New Roman" w:eastAsia="Times New Roman" w:hAnsi="Times New Roman" w:cs="Times New Roman"/>
          <w:sz w:val="24"/>
          <w:szCs w:val="24"/>
        </w:rPr>
        <w:t xml:space="preserve"> </w:t>
      </w:r>
      <w:proofErr w:type="spellStart"/>
      <w:r w:rsidRPr="0039144E">
        <w:rPr>
          <w:rFonts w:ascii="Times New Roman" w:eastAsia="Times New Roman" w:hAnsi="Times New Roman" w:cs="Times New Roman"/>
          <w:sz w:val="24"/>
          <w:szCs w:val="24"/>
          <w:lang w:val="en-US"/>
        </w:rPr>
        <w:t>Bila</w:t>
      </w:r>
      <w:proofErr w:type="spellEnd"/>
      <w:r w:rsidRPr="0039144E">
        <w:rPr>
          <w:rFonts w:ascii="Times New Roman" w:eastAsia="Times New Roman" w:hAnsi="Times New Roman" w:cs="Times New Roman"/>
          <w:sz w:val="24"/>
          <w:szCs w:val="24"/>
          <w:lang w:val="en-US"/>
        </w:rPr>
        <w:t xml:space="preserve"> diagnosis pada resume </w:t>
      </w:r>
      <w:proofErr w:type="spellStart"/>
      <w:r w:rsidRPr="0039144E">
        <w:rPr>
          <w:rFonts w:ascii="Times New Roman" w:eastAsia="Times New Roman" w:hAnsi="Times New Roman" w:cs="Times New Roman"/>
          <w:sz w:val="24"/>
          <w:szCs w:val="24"/>
          <w:lang w:val="en-US"/>
        </w:rPr>
        <w:t>belum</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terisi</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maka</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petugas</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mengumpulkan</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berkas</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rekam</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medis</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dengan</w:t>
      </w:r>
      <w:proofErr w:type="spellEnd"/>
      <w:r w:rsidRPr="0039144E">
        <w:rPr>
          <w:rFonts w:ascii="Times New Roman" w:eastAsia="Times New Roman" w:hAnsi="Times New Roman" w:cs="Times New Roman"/>
          <w:sz w:val="24"/>
          <w:szCs w:val="24"/>
          <w:lang w:val="en-US"/>
        </w:rPr>
        <w:t xml:space="preserve"> resume yang </w:t>
      </w:r>
      <w:proofErr w:type="spellStart"/>
      <w:r w:rsidRPr="0039144E">
        <w:rPr>
          <w:rFonts w:ascii="Times New Roman" w:eastAsia="Times New Roman" w:hAnsi="Times New Roman" w:cs="Times New Roman"/>
          <w:sz w:val="24"/>
          <w:szCs w:val="24"/>
          <w:lang w:val="en-US"/>
        </w:rPr>
        <w:t>masih</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kosong</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diagnosisnya</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Setelah</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itu</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berkas</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rekam</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medis</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diajukan</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kepada</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dokter</w:t>
      </w:r>
      <w:proofErr w:type="spellEnd"/>
      <w:r w:rsidRPr="0039144E">
        <w:rPr>
          <w:rFonts w:ascii="Times New Roman" w:eastAsia="Times New Roman" w:hAnsi="Times New Roman" w:cs="Times New Roman"/>
          <w:sz w:val="24"/>
          <w:szCs w:val="24"/>
        </w:rPr>
        <w:t xml:space="preserve"> </w:t>
      </w:r>
      <w:r w:rsidRPr="0039144E">
        <w:rPr>
          <w:rFonts w:ascii="Times New Roman" w:eastAsia="Times New Roman" w:hAnsi="Times New Roman" w:cs="Times New Roman"/>
          <w:sz w:val="24"/>
          <w:szCs w:val="24"/>
          <w:lang w:val="en-US"/>
        </w:rPr>
        <w:t xml:space="preserve">yang </w:t>
      </w:r>
      <w:proofErr w:type="spellStart"/>
      <w:r w:rsidRPr="0039144E">
        <w:rPr>
          <w:rFonts w:ascii="Times New Roman" w:eastAsia="Times New Roman" w:hAnsi="Times New Roman" w:cs="Times New Roman"/>
          <w:sz w:val="24"/>
          <w:szCs w:val="24"/>
          <w:lang w:val="en-US"/>
        </w:rPr>
        <w:t>bersangkutan</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melalui</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poliklinik</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untuk</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dilengkapi</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resumenya</w:t>
      </w:r>
      <w:proofErr w:type="spellEnd"/>
      <w:r w:rsidRPr="0039144E">
        <w:rPr>
          <w:rFonts w:ascii="Times New Roman" w:eastAsia="Times New Roman" w:hAnsi="Times New Roman" w:cs="Times New Roman"/>
          <w:sz w:val="24"/>
          <w:szCs w:val="24"/>
          <w:lang w:val="en-US"/>
        </w:rPr>
        <w:t>.</w:t>
      </w:r>
      <w:r w:rsidRPr="0039144E">
        <w:rPr>
          <w:rFonts w:ascii="Times New Roman" w:eastAsia="Times New Roman" w:hAnsi="Times New Roman" w:cs="Times New Roman"/>
          <w:sz w:val="24"/>
          <w:szCs w:val="24"/>
        </w:rPr>
        <w:t xml:space="preserve"> Di Rumah Sakit Umum PKU Muhammadiyah Bantul sudah terdapat kebijakan yang mengatur tentang kegiatan pemberian kode diagnosis penyakit pasien. Kebijakan </w:t>
      </w:r>
      <w:proofErr w:type="spellStart"/>
      <w:r w:rsidRPr="0039144E">
        <w:rPr>
          <w:rFonts w:ascii="Times New Roman" w:eastAsia="Times New Roman" w:hAnsi="Times New Roman" w:cs="Times New Roman"/>
          <w:sz w:val="24"/>
          <w:szCs w:val="24"/>
        </w:rPr>
        <w:t>pengodean</w:t>
      </w:r>
      <w:proofErr w:type="spellEnd"/>
      <w:r w:rsidRPr="0039144E">
        <w:rPr>
          <w:rFonts w:ascii="Times New Roman" w:eastAsia="Times New Roman" w:hAnsi="Times New Roman" w:cs="Times New Roman"/>
          <w:sz w:val="24"/>
          <w:szCs w:val="24"/>
        </w:rPr>
        <w:t xml:space="preserve"> dituangkan dalam SPO dengan No. Dokumen SPO.033/RM/12/16 tanggal 28 Desember 2016.</w:t>
      </w:r>
    </w:p>
    <w:p w14:paraId="597EDFFE" w14:textId="77777777" w:rsidR="0039144E" w:rsidRDefault="007C1587" w:rsidP="00ED67D8">
      <w:pPr>
        <w:spacing w:after="0" w:line="240" w:lineRule="auto"/>
        <w:ind w:firstLine="567"/>
        <w:jc w:val="both"/>
        <w:rPr>
          <w:rFonts w:ascii="Times New Roman" w:eastAsia="Times New Roman" w:hAnsi="Times New Roman" w:cs="Times New Roman"/>
          <w:b/>
          <w:bCs/>
          <w:sz w:val="24"/>
          <w:szCs w:val="24"/>
          <w:lang w:val="en-US"/>
        </w:rPr>
      </w:pPr>
      <w:r w:rsidRPr="0039144E">
        <w:rPr>
          <w:rFonts w:ascii="Times New Roman" w:eastAsia="Times New Roman" w:hAnsi="Times New Roman" w:cs="Times New Roman"/>
          <w:sz w:val="24"/>
          <w:szCs w:val="24"/>
        </w:rPr>
        <w:t xml:space="preserve">Pelaksanaan </w:t>
      </w:r>
      <w:proofErr w:type="spellStart"/>
      <w:r w:rsidRPr="0039144E">
        <w:rPr>
          <w:rFonts w:ascii="Times New Roman" w:eastAsia="Times New Roman" w:hAnsi="Times New Roman" w:cs="Times New Roman"/>
          <w:sz w:val="24"/>
          <w:szCs w:val="24"/>
        </w:rPr>
        <w:t>coding</w:t>
      </w:r>
      <w:proofErr w:type="spellEnd"/>
      <w:r w:rsidRPr="0039144E">
        <w:rPr>
          <w:rFonts w:ascii="Times New Roman" w:eastAsia="Times New Roman" w:hAnsi="Times New Roman" w:cs="Times New Roman"/>
          <w:sz w:val="24"/>
          <w:szCs w:val="24"/>
        </w:rPr>
        <w:t xml:space="preserve"> di Rumah Sakit Umum PKU Muhammadiyah Bantul dilakukan pada berkas rekam medis, pada SIMRS, dan di aplikasi e-</w:t>
      </w:r>
      <w:proofErr w:type="spellStart"/>
      <w:r w:rsidRPr="0039144E">
        <w:rPr>
          <w:rFonts w:ascii="Times New Roman" w:eastAsia="Times New Roman" w:hAnsi="Times New Roman" w:cs="Times New Roman"/>
          <w:sz w:val="24"/>
          <w:szCs w:val="24"/>
        </w:rPr>
        <w:t>claim</w:t>
      </w:r>
      <w:proofErr w:type="spellEnd"/>
      <w:r w:rsidRPr="0039144E">
        <w:rPr>
          <w:rFonts w:ascii="Times New Roman" w:eastAsia="Times New Roman" w:hAnsi="Times New Roman" w:cs="Times New Roman"/>
          <w:sz w:val="24"/>
          <w:szCs w:val="24"/>
        </w:rPr>
        <w:t xml:space="preserve"> menggunakan ICD-10 (manual dan elektronik) untuk kode penyakit dan ICD 9 CM untuk kode tindakan. Hal tersebut sesuai dengan teori yang dikemukakan Hatta (2013)</w:t>
      </w:r>
      <w:r w:rsidR="0002786D" w:rsidRPr="0039144E">
        <w:rPr>
          <w:rFonts w:ascii="Times New Roman" w:eastAsia="Times New Roman" w:hAnsi="Times New Roman" w:cs="Times New Roman"/>
          <w:sz w:val="24"/>
          <w:szCs w:val="24"/>
        </w:rPr>
        <w:t xml:space="preserve"> bahwa teknologi informasi yang </w:t>
      </w:r>
      <w:r w:rsidRPr="0039144E">
        <w:rPr>
          <w:rFonts w:ascii="Times New Roman" w:eastAsia="Times New Roman" w:hAnsi="Times New Roman" w:cs="Times New Roman"/>
          <w:sz w:val="24"/>
          <w:szCs w:val="24"/>
        </w:rPr>
        <w:t xml:space="preserve">beragam digunakan untuk membantu profesional dalam melakukan fungsi </w:t>
      </w:r>
      <w:proofErr w:type="spellStart"/>
      <w:r w:rsidRPr="0039144E">
        <w:rPr>
          <w:rFonts w:ascii="Times New Roman" w:eastAsia="Times New Roman" w:hAnsi="Times New Roman" w:cs="Times New Roman"/>
          <w:sz w:val="24"/>
          <w:szCs w:val="24"/>
        </w:rPr>
        <w:t>coding</w:t>
      </w:r>
      <w:proofErr w:type="spellEnd"/>
      <w:r w:rsidRPr="0039144E">
        <w:rPr>
          <w:rFonts w:ascii="Times New Roman" w:eastAsia="Times New Roman" w:hAnsi="Times New Roman" w:cs="Times New Roman"/>
          <w:sz w:val="24"/>
          <w:szCs w:val="24"/>
        </w:rPr>
        <w:t xml:space="preserve"> termasuk dalam penggunaan </w:t>
      </w:r>
      <w:proofErr w:type="spellStart"/>
      <w:r w:rsidRPr="0039144E">
        <w:rPr>
          <w:rFonts w:ascii="Times New Roman" w:eastAsia="Times New Roman" w:hAnsi="Times New Roman" w:cs="Times New Roman"/>
          <w:i/>
          <w:iCs/>
          <w:sz w:val="24"/>
          <w:szCs w:val="24"/>
        </w:rPr>
        <w:t>software</w:t>
      </w:r>
      <w:proofErr w:type="spellEnd"/>
      <w:r w:rsidRPr="0039144E">
        <w:rPr>
          <w:rFonts w:ascii="Times New Roman" w:eastAsia="Times New Roman" w:hAnsi="Times New Roman" w:cs="Times New Roman"/>
          <w:i/>
          <w:iCs/>
          <w:sz w:val="24"/>
          <w:szCs w:val="24"/>
        </w:rPr>
        <w:t xml:space="preserve"> </w:t>
      </w:r>
      <w:proofErr w:type="spellStart"/>
      <w:r w:rsidRPr="0039144E">
        <w:rPr>
          <w:rFonts w:ascii="Times New Roman" w:eastAsia="Times New Roman" w:hAnsi="Times New Roman" w:cs="Times New Roman"/>
          <w:i/>
          <w:iCs/>
          <w:sz w:val="24"/>
          <w:szCs w:val="24"/>
        </w:rPr>
        <w:t>encoders</w:t>
      </w:r>
      <w:proofErr w:type="spellEnd"/>
      <w:r w:rsidRPr="0039144E">
        <w:rPr>
          <w:rFonts w:ascii="Times New Roman" w:eastAsia="Times New Roman" w:hAnsi="Times New Roman" w:cs="Times New Roman"/>
          <w:sz w:val="24"/>
          <w:szCs w:val="24"/>
        </w:rPr>
        <w:t xml:space="preserve"> sebagai petunjuk langsung berbagai </w:t>
      </w:r>
      <w:proofErr w:type="spellStart"/>
      <w:r w:rsidRPr="0039144E">
        <w:rPr>
          <w:rFonts w:ascii="Times New Roman" w:eastAsia="Times New Roman" w:hAnsi="Times New Roman" w:cs="Times New Roman"/>
          <w:sz w:val="24"/>
          <w:szCs w:val="24"/>
        </w:rPr>
        <w:t>coding</w:t>
      </w:r>
      <w:proofErr w:type="spellEnd"/>
      <w:r w:rsidRPr="0039144E">
        <w:rPr>
          <w:rFonts w:ascii="Times New Roman" w:eastAsia="Times New Roman" w:hAnsi="Times New Roman" w:cs="Times New Roman"/>
          <w:sz w:val="24"/>
          <w:szCs w:val="24"/>
        </w:rPr>
        <w:t xml:space="preserve"> dan aturan </w:t>
      </w:r>
      <w:proofErr w:type="spellStart"/>
      <w:r w:rsidRPr="0039144E">
        <w:rPr>
          <w:rFonts w:ascii="Times New Roman" w:eastAsia="Times New Roman" w:hAnsi="Times New Roman" w:cs="Times New Roman"/>
          <w:sz w:val="24"/>
          <w:szCs w:val="24"/>
        </w:rPr>
        <w:t>peenempatannya</w:t>
      </w:r>
      <w:proofErr w:type="spellEnd"/>
      <w:r w:rsidRPr="0039144E">
        <w:rPr>
          <w:rFonts w:ascii="Times New Roman" w:eastAsia="Times New Roman" w:hAnsi="Times New Roman" w:cs="Times New Roman"/>
          <w:sz w:val="24"/>
          <w:szCs w:val="24"/>
        </w:rPr>
        <w:t xml:space="preserve"> pada kebenaran diagnostik, prosedur, kode layanan. Sistem lain yang disebut </w:t>
      </w:r>
      <w:r w:rsidRPr="0039144E">
        <w:rPr>
          <w:rFonts w:ascii="Times New Roman" w:eastAsia="Times New Roman" w:hAnsi="Times New Roman" w:cs="Times New Roman"/>
          <w:sz w:val="24"/>
          <w:szCs w:val="24"/>
        </w:rPr>
        <w:lastRenderedPageBreak/>
        <w:t xml:space="preserve">kelompok DRG merupakan suatu program perangkat lunak yang membantu </w:t>
      </w:r>
      <w:proofErr w:type="spellStart"/>
      <w:r w:rsidRPr="0039144E">
        <w:rPr>
          <w:rFonts w:ascii="Times New Roman" w:eastAsia="Times New Roman" w:hAnsi="Times New Roman" w:cs="Times New Roman"/>
          <w:sz w:val="24"/>
          <w:szCs w:val="24"/>
        </w:rPr>
        <w:t>coder</w:t>
      </w:r>
      <w:proofErr w:type="spellEnd"/>
      <w:r w:rsidRPr="0039144E">
        <w:rPr>
          <w:rFonts w:ascii="Times New Roman" w:eastAsia="Times New Roman" w:hAnsi="Times New Roman" w:cs="Times New Roman"/>
          <w:sz w:val="24"/>
          <w:szCs w:val="24"/>
        </w:rPr>
        <w:t xml:space="preserve"> dalam penentuan </w:t>
      </w:r>
      <w:proofErr w:type="spellStart"/>
      <w:r w:rsidRPr="0039144E">
        <w:rPr>
          <w:rFonts w:ascii="Times New Roman" w:eastAsia="Times New Roman" w:hAnsi="Times New Roman" w:cs="Times New Roman"/>
          <w:sz w:val="24"/>
          <w:szCs w:val="24"/>
        </w:rPr>
        <w:t>pengodean</w:t>
      </w:r>
      <w:proofErr w:type="spellEnd"/>
      <w:r w:rsidRPr="0039144E">
        <w:rPr>
          <w:rFonts w:ascii="Times New Roman" w:eastAsia="Times New Roman" w:hAnsi="Times New Roman" w:cs="Times New Roman"/>
          <w:sz w:val="24"/>
          <w:szCs w:val="24"/>
        </w:rPr>
        <w:t xml:space="preserve"> (</w:t>
      </w:r>
      <w:proofErr w:type="spellStart"/>
      <w:r w:rsidRPr="0039144E">
        <w:rPr>
          <w:rFonts w:ascii="Times New Roman" w:eastAsia="Times New Roman" w:hAnsi="Times New Roman" w:cs="Times New Roman"/>
          <w:sz w:val="24"/>
          <w:szCs w:val="24"/>
        </w:rPr>
        <w:t>coding</w:t>
      </w:r>
      <w:proofErr w:type="spellEnd"/>
      <w:r w:rsidRPr="0039144E">
        <w:rPr>
          <w:rFonts w:ascii="Times New Roman" w:eastAsia="Times New Roman" w:hAnsi="Times New Roman" w:cs="Times New Roman"/>
          <w:sz w:val="24"/>
          <w:szCs w:val="24"/>
        </w:rPr>
        <w:t>) yang cocok.</w:t>
      </w:r>
    </w:p>
    <w:p w14:paraId="089A7505" w14:textId="77777777" w:rsidR="0039144E" w:rsidRDefault="007C1587" w:rsidP="00ED67D8">
      <w:pPr>
        <w:spacing w:after="0" w:line="240" w:lineRule="auto"/>
        <w:ind w:firstLine="567"/>
        <w:jc w:val="both"/>
        <w:rPr>
          <w:rFonts w:ascii="Times New Roman" w:eastAsia="Times New Roman" w:hAnsi="Times New Roman" w:cs="Times New Roman"/>
          <w:b/>
          <w:bCs/>
          <w:sz w:val="24"/>
          <w:szCs w:val="24"/>
          <w:lang w:val="en-US"/>
        </w:rPr>
      </w:pPr>
      <w:r w:rsidRPr="0039144E">
        <w:rPr>
          <w:rFonts w:ascii="Times New Roman" w:eastAsia="Times New Roman" w:hAnsi="Times New Roman" w:cs="Times New Roman"/>
          <w:sz w:val="24"/>
          <w:szCs w:val="24"/>
        </w:rPr>
        <w:t xml:space="preserve">Dalam proses </w:t>
      </w:r>
      <w:proofErr w:type="spellStart"/>
      <w:r w:rsidRPr="0039144E">
        <w:rPr>
          <w:rFonts w:ascii="Times New Roman" w:eastAsia="Times New Roman" w:hAnsi="Times New Roman" w:cs="Times New Roman"/>
          <w:sz w:val="24"/>
          <w:szCs w:val="24"/>
        </w:rPr>
        <w:t>pengodean</w:t>
      </w:r>
      <w:proofErr w:type="spellEnd"/>
      <w:r w:rsidRPr="0039144E">
        <w:rPr>
          <w:rFonts w:ascii="Times New Roman" w:eastAsia="Times New Roman" w:hAnsi="Times New Roman" w:cs="Times New Roman"/>
          <w:sz w:val="24"/>
          <w:szCs w:val="24"/>
        </w:rPr>
        <w:t xml:space="preserve"> apabila diagnosis pada resume belum terisi ataupun tidak jelas penulisannya, maka </w:t>
      </w:r>
      <w:proofErr w:type="spellStart"/>
      <w:r w:rsidRPr="0039144E">
        <w:rPr>
          <w:rFonts w:ascii="Times New Roman" w:eastAsia="Times New Roman" w:hAnsi="Times New Roman" w:cs="Times New Roman"/>
          <w:sz w:val="24"/>
          <w:szCs w:val="24"/>
        </w:rPr>
        <w:t>coder</w:t>
      </w:r>
      <w:proofErr w:type="spellEnd"/>
      <w:r w:rsidRPr="0039144E">
        <w:rPr>
          <w:rFonts w:ascii="Times New Roman" w:eastAsia="Times New Roman" w:hAnsi="Times New Roman" w:cs="Times New Roman"/>
          <w:sz w:val="24"/>
          <w:szCs w:val="24"/>
        </w:rPr>
        <w:t xml:space="preserve"> melihat pada formulir rekam medis lainnya yang lebih jelas dalam penulisan diagnosisnya seperti pada lembar </w:t>
      </w:r>
      <w:proofErr w:type="spellStart"/>
      <w:r w:rsidRPr="0039144E">
        <w:rPr>
          <w:rFonts w:ascii="Times New Roman" w:eastAsia="Times New Roman" w:hAnsi="Times New Roman" w:cs="Times New Roman"/>
          <w:sz w:val="24"/>
          <w:szCs w:val="24"/>
        </w:rPr>
        <w:t>assessment</w:t>
      </w:r>
      <w:proofErr w:type="spellEnd"/>
      <w:r w:rsidRPr="0039144E">
        <w:rPr>
          <w:rFonts w:ascii="Times New Roman" w:eastAsia="Times New Roman" w:hAnsi="Times New Roman" w:cs="Times New Roman"/>
          <w:sz w:val="24"/>
          <w:szCs w:val="24"/>
        </w:rPr>
        <w:t xml:space="preserve"> awal kebidanan rawat inap dan catatan perkembangan pasien terintegrasi. Hatta (2013) mengemukakan bahwa </w:t>
      </w:r>
      <w:proofErr w:type="spellStart"/>
      <w:r w:rsidRPr="0039144E">
        <w:rPr>
          <w:rFonts w:ascii="Times New Roman" w:eastAsia="Times New Roman" w:hAnsi="Times New Roman" w:cs="Times New Roman"/>
          <w:sz w:val="24"/>
          <w:szCs w:val="24"/>
        </w:rPr>
        <w:t>pengode</w:t>
      </w:r>
      <w:proofErr w:type="spellEnd"/>
      <w:r w:rsidRPr="0039144E">
        <w:rPr>
          <w:rFonts w:ascii="Times New Roman" w:eastAsia="Times New Roman" w:hAnsi="Times New Roman" w:cs="Times New Roman"/>
          <w:sz w:val="24"/>
          <w:szCs w:val="24"/>
        </w:rPr>
        <w:t xml:space="preserve"> harus menyeleksi kondisi dan prosedur yang harus dikode dari rekam medis yang tersedia. </w:t>
      </w:r>
      <w:proofErr w:type="spellStart"/>
      <w:r w:rsidRPr="0039144E">
        <w:rPr>
          <w:rFonts w:ascii="Times New Roman" w:eastAsia="Times New Roman" w:hAnsi="Times New Roman" w:cs="Times New Roman"/>
          <w:sz w:val="24"/>
          <w:szCs w:val="24"/>
        </w:rPr>
        <w:t>Pengode</w:t>
      </w:r>
      <w:proofErr w:type="spellEnd"/>
      <w:r w:rsidRPr="0039144E">
        <w:rPr>
          <w:rFonts w:ascii="Times New Roman" w:eastAsia="Times New Roman" w:hAnsi="Times New Roman" w:cs="Times New Roman"/>
          <w:sz w:val="24"/>
          <w:szCs w:val="24"/>
        </w:rPr>
        <w:t xml:space="preserve"> bekerja berdasarkan pedoman pernyataan diagnosis dan tindakan dokter. </w:t>
      </w:r>
      <w:proofErr w:type="spellStart"/>
      <w:r w:rsidRPr="0039144E">
        <w:rPr>
          <w:rFonts w:ascii="Times New Roman" w:eastAsia="Times New Roman" w:hAnsi="Times New Roman" w:cs="Times New Roman"/>
          <w:sz w:val="24"/>
          <w:szCs w:val="24"/>
        </w:rPr>
        <w:t>Disamping</w:t>
      </w:r>
      <w:proofErr w:type="spellEnd"/>
      <w:r w:rsidRPr="0039144E">
        <w:rPr>
          <w:rFonts w:ascii="Times New Roman" w:eastAsia="Times New Roman" w:hAnsi="Times New Roman" w:cs="Times New Roman"/>
          <w:sz w:val="24"/>
          <w:szCs w:val="24"/>
        </w:rPr>
        <w:t xml:space="preserve"> itu </w:t>
      </w:r>
      <w:proofErr w:type="spellStart"/>
      <w:r w:rsidRPr="0039144E">
        <w:rPr>
          <w:rFonts w:ascii="Times New Roman" w:eastAsia="Times New Roman" w:hAnsi="Times New Roman" w:cs="Times New Roman"/>
          <w:sz w:val="24"/>
          <w:szCs w:val="24"/>
        </w:rPr>
        <w:t>pengode</w:t>
      </w:r>
      <w:proofErr w:type="spellEnd"/>
      <w:r w:rsidRPr="0039144E">
        <w:rPr>
          <w:rFonts w:ascii="Times New Roman" w:eastAsia="Times New Roman" w:hAnsi="Times New Roman" w:cs="Times New Roman"/>
          <w:sz w:val="24"/>
          <w:szCs w:val="24"/>
        </w:rPr>
        <w:t xml:space="preserve"> juga harus memperhatikan pernyataan terkait gejala, pengobatan serta jenis tindakan medis lain yang mengarah ke pernyataan diagnosis dan prosedur yang kurang lengkap untuk menghasilkan informasi tambahan tentang diagnosis dan tindakan yang ditulis oleh dokter.</w:t>
      </w:r>
    </w:p>
    <w:p w14:paraId="581A1B55" w14:textId="77777777" w:rsidR="0039144E" w:rsidRDefault="007C1587" w:rsidP="00ED67D8">
      <w:pPr>
        <w:spacing w:after="0" w:line="240" w:lineRule="auto"/>
        <w:ind w:firstLine="567"/>
        <w:jc w:val="both"/>
        <w:rPr>
          <w:rFonts w:ascii="Times New Roman" w:eastAsia="Times New Roman" w:hAnsi="Times New Roman" w:cs="Times New Roman"/>
          <w:b/>
          <w:bCs/>
          <w:sz w:val="24"/>
          <w:szCs w:val="24"/>
          <w:lang w:val="en-US"/>
        </w:rPr>
      </w:pPr>
      <w:r w:rsidRPr="0039144E">
        <w:rPr>
          <w:rFonts w:ascii="Times New Roman" w:eastAsia="Times New Roman" w:hAnsi="Times New Roman" w:cs="Times New Roman"/>
          <w:sz w:val="24"/>
          <w:szCs w:val="24"/>
        </w:rPr>
        <w:t xml:space="preserve">Hal tersebut belum sesuai dengan teori yang dikemukakan oleh Hatta (2013) karena berdasarkan hasil wawancara terkait pelaksanaan </w:t>
      </w:r>
      <w:proofErr w:type="spellStart"/>
      <w:r w:rsidRPr="0039144E">
        <w:rPr>
          <w:rFonts w:ascii="Times New Roman" w:eastAsia="Times New Roman" w:hAnsi="Times New Roman" w:cs="Times New Roman"/>
          <w:sz w:val="24"/>
          <w:szCs w:val="24"/>
        </w:rPr>
        <w:t>pengodean</w:t>
      </w:r>
      <w:proofErr w:type="spellEnd"/>
      <w:r w:rsidRPr="0039144E">
        <w:rPr>
          <w:rFonts w:ascii="Times New Roman" w:eastAsia="Times New Roman" w:hAnsi="Times New Roman" w:cs="Times New Roman"/>
          <w:sz w:val="24"/>
          <w:szCs w:val="24"/>
        </w:rPr>
        <w:t xml:space="preserve">, </w:t>
      </w:r>
      <w:proofErr w:type="spellStart"/>
      <w:r w:rsidRPr="0039144E">
        <w:rPr>
          <w:rFonts w:ascii="Times New Roman" w:eastAsia="Times New Roman" w:hAnsi="Times New Roman" w:cs="Times New Roman"/>
          <w:sz w:val="24"/>
          <w:szCs w:val="24"/>
        </w:rPr>
        <w:t>coder</w:t>
      </w:r>
      <w:proofErr w:type="spellEnd"/>
      <w:r w:rsidRPr="0039144E">
        <w:rPr>
          <w:rFonts w:ascii="Times New Roman" w:eastAsia="Times New Roman" w:hAnsi="Times New Roman" w:cs="Times New Roman"/>
          <w:sz w:val="24"/>
          <w:szCs w:val="24"/>
        </w:rPr>
        <w:t xml:space="preserve"> mengaku sering kesulitan dalam membaca tulisan dokter dan </w:t>
      </w:r>
      <w:proofErr w:type="spellStart"/>
      <w:r w:rsidRPr="0039144E">
        <w:rPr>
          <w:rFonts w:ascii="Times New Roman" w:eastAsia="Times New Roman" w:hAnsi="Times New Roman" w:cs="Times New Roman"/>
          <w:sz w:val="24"/>
          <w:szCs w:val="24"/>
        </w:rPr>
        <w:t>coder</w:t>
      </w:r>
      <w:proofErr w:type="spellEnd"/>
      <w:r w:rsidRPr="0039144E">
        <w:rPr>
          <w:rFonts w:ascii="Times New Roman" w:eastAsia="Times New Roman" w:hAnsi="Times New Roman" w:cs="Times New Roman"/>
          <w:sz w:val="24"/>
          <w:szCs w:val="24"/>
        </w:rPr>
        <w:t xml:space="preserve"> kurang teliti dalam melih</w:t>
      </w:r>
      <w:r w:rsidR="0002786D" w:rsidRPr="0039144E">
        <w:rPr>
          <w:rFonts w:ascii="Times New Roman" w:eastAsia="Times New Roman" w:hAnsi="Times New Roman" w:cs="Times New Roman"/>
          <w:sz w:val="24"/>
          <w:szCs w:val="24"/>
        </w:rPr>
        <w:t xml:space="preserve">at diagnosis pada lembar </w:t>
      </w:r>
      <w:r w:rsidRPr="0039144E">
        <w:rPr>
          <w:rFonts w:ascii="Times New Roman" w:eastAsia="Times New Roman" w:hAnsi="Times New Roman" w:cs="Times New Roman"/>
          <w:sz w:val="24"/>
          <w:szCs w:val="24"/>
        </w:rPr>
        <w:t>rekam medis lainnya, sehingga masih terdapat diagnosis yang belum terkode ataupun salah mengode diagnosis.</w:t>
      </w:r>
    </w:p>
    <w:p w14:paraId="2471DD2A" w14:textId="77777777" w:rsidR="0039144E" w:rsidRDefault="007C1587" w:rsidP="00ED67D8">
      <w:pPr>
        <w:spacing w:after="0" w:line="240" w:lineRule="auto"/>
        <w:ind w:firstLine="567"/>
        <w:jc w:val="both"/>
        <w:rPr>
          <w:rFonts w:ascii="Times New Roman" w:eastAsia="Times New Roman" w:hAnsi="Times New Roman" w:cs="Times New Roman"/>
          <w:b/>
          <w:bCs/>
          <w:sz w:val="24"/>
          <w:szCs w:val="24"/>
          <w:lang w:val="en-US"/>
        </w:rPr>
      </w:pPr>
      <w:proofErr w:type="spellStart"/>
      <w:r w:rsidRPr="0039144E">
        <w:rPr>
          <w:rFonts w:ascii="Times New Roman" w:eastAsia="Times New Roman" w:hAnsi="Times New Roman" w:cs="Times New Roman"/>
          <w:sz w:val="24"/>
          <w:szCs w:val="24"/>
        </w:rPr>
        <w:t>Coder</w:t>
      </w:r>
      <w:proofErr w:type="spellEnd"/>
      <w:r w:rsidRPr="0039144E">
        <w:rPr>
          <w:rFonts w:ascii="Times New Roman" w:eastAsia="Times New Roman" w:hAnsi="Times New Roman" w:cs="Times New Roman"/>
          <w:sz w:val="24"/>
          <w:szCs w:val="24"/>
        </w:rPr>
        <w:t xml:space="preserve"> bertanggung jawab atas keakuratan kode dari suatu diagnosis yang sudah ditetapkan oleh tenaga medis. Oleh karenanya, untuk hal yang kurang jelas atau yang tidak lengkap, sebelum </w:t>
      </w:r>
      <w:proofErr w:type="spellStart"/>
      <w:r w:rsidRPr="0039144E">
        <w:rPr>
          <w:rFonts w:ascii="Times New Roman" w:eastAsia="Times New Roman" w:hAnsi="Times New Roman" w:cs="Times New Roman"/>
          <w:sz w:val="24"/>
          <w:szCs w:val="24"/>
        </w:rPr>
        <w:t>coding</w:t>
      </w:r>
      <w:proofErr w:type="spellEnd"/>
      <w:r w:rsidRPr="0039144E">
        <w:rPr>
          <w:rFonts w:ascii="Times New Roman" w:eastAsia="Times New Roman" w:hAnsi="Times New Roman" w:cs="Times New Roman"/>
          <w:sz w:val="24"/>
          <w:szCs w:val="24"/>
        </w:rPr>
        <w:t xml:space="preserve"> ditetapkan komunikasikan terlebih dahulu pada dokter yang membuat diagnosis tersebut (Hatta, 2013). Hal tersebut belum sepenuhnya benar berdasarkan teori Hatta (2013) karena </w:t>
      </w:r>
      <w:proofErr w:type="spellStart"/>
      <w:r w:rsidRPr="0039144E">
        <w:rPr>
          <w:rFonts w:ascii="Times New Roman" w:eastAsia="Times New Roman" w:hAnsi="Times New Roman" w:cs="Times New Roman"/>
          <w:sz w:val="24"/>
          <w:szCs w:val="24"/>
        </w:rPr>
        <w:t>coder</w:t>
      </w:r>
      <w:proofErr w:type="spellEnd"/>
      <w:r w:rsidRPr="0039144E">
        <w:rPr>
          <w:rFonts w:ascii="Times New Roman" w:eastAsia="Times New Roman" w:hAnsi="Times New Roman" w:cs="Times New Roman"/>
          <w:sz w:val="24"/>
          <w:szCs w:val="24"/>
        </w:rPr>
        <w:t xml:space="preserve"> selaku responden wawancara mengaku bahwa mereka tidak pernah berkomunikasi dengan dokter yang merawat pasien dan hanya penanggung jawab </w:t>
      </w:r>
      <w:proofErr w:type="spellStart"/>
      <w:r w:rsidRPr="0039144E">
        <w:rPr>
          <w:rFonts w:ascii="Times New Roman" w:eastAsia="Times New Roman" w:hAnsi="Times New Roman" w:cs="Times New Roman"/>
          <w:sz w:val="24"/>
          <w:szCs w:val="24"/>
        </w:rPr>
        <w:t>coder</w:t>
      </w:r>
      <w:proofErr w:type="spellEnd"/>
      <w:r w:rsidRPr="0039144E">
        <w:rPr>
          <w:rFonts w:ascii="Times New Roman" w:eastAsia="Times New Roman" w:hAnsi="Times New Roman" w:cs="Times New Roman"/>
          <w:sz w:val="24"/>
          <w:szCs w:val="24"/>
        </w:rPr>
        <w:t xml:space="preserve"> di Rumah Sakit Umum PKU Muhammadiyah Bantul yang sering berkomunikasi dengan dokter dan bertanya terkait diagnosis yang kurang jelas yang dituliskan pada berkas rekam medis.</w:t>
      </w:r>
    </w:p>
    <w:p w14:paraId="43E153BF" w14:textId="77777777" w:rsidR="0039144E" w:rsidRDefault="007C1587" w:rsidP="00ED67D8">
      <w:pPr>
        <w:spacing w:after="0" w:line="240" w:lineRule="auto"/>
        <w:ind w:firstLine="567"/>
        <w:jc w:val="both"/>
        <w:rPr>
          <w:rFonts w:ascii="Times New Roman" w:eastAsia="Times New Roman" w:hAnsi="Times New Roman" w:cs="Times New Roman"/>
          <w:b/>
          <w:bCs/>
          <w:sz w:val="24"/>
          <w:szCs w:val="24"/>
          <w:lang w:val="en-US"/>
        </w:rPr>
      </w:pPr>
      <w:r w:rsidRPr="0039144E">
        <w:rPr>
          <w:rFonts w:ascii="Times New Roman" w:eastAsia="Times New Roman" w:hAnsi="Times New Roman" w:cs="Times New Roman"/>
          <w:sz w:val="24"/>
          <w:szCs w:val="24"/>
        </w:rPr>
        <w:t xml:space="preserve">Kebijakan atau SPO (Standar Prosedur Operasional) tentang pelaksanaan </w:t>
      </w:r>
      <w:proofErr w:type="spellStart"/>
      <w:r w:rsidRPr="0039144E">
        <w:rPr>
          <w:rFonts w:ascii="Times New Roman" w:eastAsia="Times New Roman" w:hAnsi="Times New Roman" w:cs="Times New Roman"/>
          <w:sz w:val="24"/>
          <w:szCs w:val="24"/>
        </w:rPr>
        <w:t>pengodean</w:t>
      </w:r>
      <w:proofErr w:type="spellEnd"/>
      <w:r w:rsidRPr="0039144E">
        <w:rPr>
          <w:rFonts w:ascii="Times New Roman" w:eastAsia="Times New Roman" w:hAnsi="Times New Roman" w:cs="Times New Roman"/>
          <w:sz w:val="24"/>
          <w:szCs w:val="24"/>
        </w:rPr>
        <w:t xml:space="preserve"> sudah ada. Hal tersebut digunakan sebagai acuan dalam melaksanakan pemberian kode ICD-10 dan ICD 9 CM terhadap diagnosis penyakit pasien rawat inap dan tindakan dan dilakukan entri pada program SIMRS dan program e-</w:t>
      </w:r>
      <w:proofErr w:type="spellStart"/>
      <w:r w:rsidRPr="0039144E">
        <w:rPr>
          <w:rFonts w:ascii="Times New Roman" w:eastAsia="Times New Roman" w:hAnsi="Times New Roman" w:cs="Times New Roman"/>
          <w:sz w:val="24"/>
          <w:szCs w:val="24"/>
        </w:rPr>
        <w:t>claim</w:t>
      </w:r>
      <w:proofErr w:type="spellEnd"/>
      <w:r w:rsidRPr="0039144E">
        <w:rPr>
          <w:rFonts w:ascii="Times New Roman" w:eastAsia="Times New Roman" w:hAnsi="Times New Roman" w:cs="Times New Roman"/>
          <w:sz w:val="24"/>
          <w:szCs w:val="24"/>
        </w:rPr>
        <w:t xml:space="preserve">. SPO tentang </w:t>
      </w:r>
      <w:proofErr w:type="spellStart"/>
      <w:r w:rsidRPr="0039144E">
        <w:rPr>
          <w:rFonts w:ascii="Times New Roman" w:eastAsia="Times New Roman" w:hAnsi="Times New Roman" w:cs="Times New Roman"/>
          <w:sz w:val="24"/>
          <w:szCs w:val="24"/>
        </w:rPr>
        <w:t>pengodean</w:t>
      </w:r>
      <w:proofErr w:type="spellEnd"/>
      <w:r w:rsidRPr="0039144E">
        <w:rPr>
          <w:rFonts w:ascii="Times New Roman" w:eastAsia="Times New Roman" w:hAnsi="Times New Roman" w:cs="Times New Roman"/>
          <w:sz w:val="24"/>
          <w:szCs w:val="24"/>
        </w:rPr>
        <w:t xml:space="preserve"> diterbitkan pada tanggal 28 Desember 2016 dengan nomor dokumen SPO.033/RM/12/16 dengan langkah-langkah sebagai berikut</w:t>
      </w:r>
      <w:r w:rsidR="0039144E">
        <w:rPr>
          <w:rFonts w:ascii="Times New Roman" w:eastAsia="Times New Roman" w:hAnsi="Times New Roman" w:cs="Times New Roman"/>
          <w:sz w:val="24"/>
          <w:szCs w:val="24"/>
          <w:lang w:val="en-US"/>
        </w:rPr>
        <w:t xml:space="preserve"> c</w:t>
      </w:r>
      <w:r w:rsidRPr="0039144E">
        <w:rPr>
          <w:rFonts w:ascii="Times New Roman" w:eastAsia="Times New Roman" w:hAnsi="Times New Roman" w:cs="Times New Roman"/>
          <w:sz w:val="24"/>
          <w:szCs w:val="24"/>
        </w:rPr>
        <w:t xml:space="preserve">ari kode diagnosis penyakit pasien rawat inap yang ditulis oleh dokter pada buku ICD-10 </w:t>
      </w:r>
      <w:proofErr w:type="spellStart"/>
      <w:r w:rsidRPr="0039144E">
        <w:rPr>
          <w:rFonts w:ascii="Times New Roman" w:eastAsia="Times New Roman" w:hAnsi="Times New Roman" w:cs="Times New Roman"/>
          <w:sz w:val="24"/>
          <w:szCs w:val="24"/>
        </w:rPr>
        <w:t>Vol</w:t>
      </w:r>
      <w:proofErr w:type="spellEnd"/>
      <w:r w:rsidRPr="0039144E">
        <w:rPr>
          <w:rFonts w:ascii="Times New Roman" w:eastAsia="Times New Roman" w:hAnsi="Times New Roman" w:cs="Times New Roman"/>
          <w:sz w:val="24"/>
          <w:szCs w:val="24"/>
        </w:rPr>
        <w:t xml:space="preserve"> III oleh petugas RM.</w:t>
      </w:r>
      <w:r w:rsidR="0039144E">
        <w:rPr>
          <w:rFonts w:ascii="Times New Roman" w:eastAsia="Times New Roman" w:hAnsi="Times New Roman" w:cs="Times New Roman"/>
          <w:b/>
          <w:bCs/>
          <w:sz w:val="24"/>
          <w:szCs w:val="24"/>
          <w:lang w:val="en-US"/>
        </w:rPr>
        <w:t xml:space="preserve"> </w:t>
      </w:r>
      <w:r w:rsidRPr="0039144E">
        <w:rPr>
          <w:rFonts w:ascii="Times New Roman" w:eastAsia="Times New Roman" w:hAnsi="Times New Roman" w:cs="Times New Roman"/>
          <w:sz w:val="24"/>
          <w:szCs w:val="24"/>
        </w:rPr>
        <w:t xml:space="preserve">Lakukan pengecekan kebenaran pada buku ICD-10 </w:t>
      </w:r>
      <w:proofErr w:type="spellStart"/>
      <w:r w:rsidRPr="0039144E">
        <w:rPr>
          <w:rFonts w:ascii="Times New Roman" w:eastAsia="Times New Roman" w:hAnsi="Times New Roman" w:cs="Times New Roman"/>
          <w:sz w:val="24"/>
          <w:szCs w:val="24"/>
        </w:rPr>
        <w:t>Vol</w:t>
      </w:r>
      <w:proofErr w:type="spellEnd"/>
      <w:r w:rsidRPr="0039144E">
        <w:rPr>
          <w:rFonts w:ascii="Times New Roman" w:eastAsia="Times New Roman" w:hAnsi="Times New Roman" w:cs="Times New Roman"/>
          <w:sz w:val="24"/>
          <w:szCs w:val="24"/>
        </w:rPr>
        <w:t xml:space="preserve"> I oleh petugas RM.</w:t>
      </w:r>
      <w:r w:rsidR="0039144E">
        <w:rPr>
          <w:rFonts w:ascii="Times New Roman" w:eastAsia="Times New Roman" w:hAnsi="Times New Roman" w:cs="Times New Roman"/>
          <w:b/>
          <w:bCs/>
          <w:sz w:val="24"/>
          <w:szCs w:val="24"/>
          <w:lang w:val="en-US"/>
        </w:rPr>
        <w:t xml:space="preserve"> </w:t>
      </w:r>
      <w:r w:rsidRPr="0039144E">
        <w:rPr>
          <w:rFonts w:ascii="Times New Roman" w:eastAsia="Times New Roman" w:hAnsi="Times New Roman" w:cs="Times New Roman"/>
          <w:sz w:val="24"/>
          <w:szCs w:val="24"/>
        </w:rPr>
        <w:t>Tuliskan kode ICD-10 pada status pasien lembaran RI-1, sedangkan untuk tindakan menggunakan ICD 9 CM oleh petugas RM.</w:t>
      </w:r>
      <w:r w:rsidR="0039144E">
        <w:rPr>
          <w:rFonts w:ascii="Times New Roman" w:eastAsia="Times New Roman" w:hAnsi="Times New Roman" w:cs="Times New Roman"/>
          <w:b/>
          <w:bCs/>
          <w:sz w:val="24"/>
          <w:szCs w:val="24"/>
          <w:lang w:val="en-US"/>
        </w:rPr>
        <w:t xml:space="preserve"> </w:t>
      </w:r>
      <w:r w:rsidRPr="0039144E">
        <w:rPr>
          <w:rFonts w:ascii="Times New Roman" w:eastAsia="Times New Roman" w:hAnsi="Times New Roman" w:cs="Times New Roman"/>
          <w:sz w:val="24"/>
          <w:szCs w:val="24"/>
        </w:rPr>
        <w:t>Masukkan kode diagnosis penyakit pada program SIMRS dan masukkan pula di program e-</w:t>
      </w:r>
      <w:proofErr w:type="spellStart"/>
      <w:r w:rsidRPr="0039144E">
        <w:rPr>
          <w:rFonts w:ascii="Times New Roman" w:eastAsia="Times New Roman" w:hAnsi="Times New Roman" w:cs="Times New Roman"/>
          <w:sz w:val="24"/>
          <w:szCs w:val="24"/>
        </w:rPr>
        <w:t>claim</w:t>
      </w:r>
      <w:proofErr w:type="spellEnd"/>
      <w:r w:rsidRPr="0039144E">
        <w:rPr>
          <w:rFonts w:ascii="Times New Roman" w:eastAsia="Times New Roman" w:hAnsi="Times New Roman" w:cs="Times New Roman"/>
          <w:sz w:val="24"/>
          <w:szCs w:val="24"/>
        </w:rPr>
        <w:t>.</w:t>
      </w:r>
    </w:p>
    <w:p w14:paraId="1FD347F1" w14:textId="77777777" w:rsidR="0039144E" w:rsidRDefault="007C1587" w:rsidP="00ED67D8">
      <w:pPr>
        <w:spacing w:after="0" w:line="240" w:lineRule="auto"/>
        <w:ind w:firstLine="567"/>
        <w:jc w:val="both"/>
        <w:rPr>
          <w:rFonts w:ascii="Times New Roman" w:eastAsia="Times New Roman" w:hAnsi="Times New Roman" w:cs="Times New Roman"/>
          <w:b/>
          <w:bCs/>
          <w:sz w:val="24"/>
          <w:szCs w:val="24"/>
          <w:lang w:val="en-US"/>
        </w:rPr>
      </w:pPr>
      <w:r w:rsidRPr="0039144E">
        <w:rPr>
          <w:rFonts w:ascii="Times New Roman" w:eastAsia="Times New Roman" w:hAnsi="Times New Roman" w:cs="Times New Roman"/>
          <w:sz w:val="24"/>
          <w:szCs w:val="24"/>
        </w:rPr>
        <w:t xml:space="preserve">Dengan adanya SPO yang mengatur tentang pelaksanaan </w:t>
      </w:r>
      <w:proofErr w:type="spellStart"/>
      <w:r w:rsidRPr="0039144E">
        <w:rPr>
          <w:rFonts w:ascii="Times New Roman" w:eastAsia="Times New Roman" w:hAnsi="Times New Roman" w:cs="Times New Roman"/>
          <w:sz w:val="24"/>
          <w:szCs w:val="24"/>
        </w:rPr>
        <w:t>pengodean</w:t>
      </w:r>
      <w:proofErr w:type="spellEnd"/>
      <w:r w:rsidRPr="0039144E">
        <w:rPr>
          <w:rFonts w:ascii="Times New Roman" w:eastAsia="Times New Roman" w:hAnsi="Times New Roman" w:cs="Times New Roman"/>
          <w:sz w:val="24"/>
          <w:szCs w:val="24"/>
        </w:rPr>
        <w:t xml:space="preserve">, maka hal tersebut sudah sesuai dengan teori yang dikemukakan Hatta (2013) bahwa setiap fasilitas pelayanan kesehatan rumah sakit maupun puskesmas harus membuat kebijakan dan prosedur </w:t>
      </w:r>
      <w:proofErr w:type="spellStart"/>
      <w:r w:rsidRPr="0039144E">
        <w:rPr>
          <w:rFonts w:ascii="Times New Roman" w:eastAsia="Times New Roman" w:hAnsi="Times New Roman" w:cs="Times New Roman"/>
          <w:sz w:val="24"/>
          <w:szCs w:val="24"/>
        </w:rPr>
        <w:t>pengodean</w:t>
      </w:r>
      <w:proofErr w:type="spellEnd"/>
      <w:r w:rsidRPr="0039144E">
        <w:rPr>
          <w:rFonts w:ascii="Times New Roman" w:eastAsia="Times New Roman" w:hAnsi="Times New Roman" w:cs="Times New Roman"/>
          <w:sz w:val="24"/>
          <w:szCs w:val="24"/>
        </w:rPr>
        <w:t xml:space="preserve"> sesuai dengan tenaga dan fasilitas yang dimilikinya. Kebijakan dan prosedur tersebut merupakan pedoman bagi tenaga </w:t>
      </w:r>
      <w:proofErr w:type="spellStart"/>
      <w:r w:rsidRPr="0039144E">
        <w:rPr>
          <w:rFonts w:ascii="Times New Roman" w:eastAsia="Times New Roman" w:hAnsi="Times New Roman" w:cs="Times New Roman"/>
          <w:sz w:val="24"/>
          <w:szCs w:val="24"/>
        </w:rPr>
        <w:t>pengodean</w:t>
      </w:r>
      <w:proofErr w:type="spellEnd"/>
      <w:r w:rsidRPr="0039144E">
        <w:rPr>
          <w:rFonts w:ascii="Times New Roman" w:eastAsia="Times New Roman" w:hAnsi="Times New Roman" w:cs="Times New Roman"/>
          <w:sz w:val="24"/>
          <w:szCs w:val="24"/>
        </w:rPr>
        <w:t xml:space="preserve"> agar dapat melaksanakan </w:t>
      </w:r>
      <w:proofErr w:type="spellStart"/>
      <w:r w:rsidRPr="0039144E">
        <w:rPr>
          <w:rFonts w:ascii="Times New Roman" w:eastAsia="Times New Roman" w:hAnsi="Times New Roman" w:cs="Times New Roman"/>
          <w:sz w:val="24"/>
          <w:szCs w:val="24"/>
        </w:rPr>
        <w:t>pengodean</w:t>
      </w:r>
      <w:proofErr w:type="spellEnd"/>
      <w:r w:rsidRPr="0039144E">
        <w:rPr>
          <w:rFonts w:ascii="Times New Roman" w:eastAsia="Times New Roman" w:hAnsi="Times New Roman" w:cs="Times New Roman"/>
          <w:sz w:val="24"/>
          <w:szCs w:val="24"/>
        </w:rPr>
        <w:t xml:space="preserve"> dengan konsisten.</w:t>
      </w:r>
    </w:p>
    <w:p w14:paraId="724864CA" w14:textId="70F99B73" w:rsidR="00F14FA9" w:rsidRDefault="0039144E" w:rsidP="00ED67D8">
      <w:pPr>
        <w:spacing w:after="0" w:line="240" w:lineRule="auto"/>
        <w:ind w:firstLine="567"/>
        <w:jc w:val="both"/>
        <w:rPr>
          <w:rFonts w:ascii="Times New Roman" w:eastAsia="Times New Roman" w:hAnsi="Times New Roman" w:cs="Times New Roman"/>
          <w:sz w:val="24"/>
          <w:szCs w:val="24"/>
          <w:lang w:val="en-US"/>
        </w:rPr>
      </w:pPr>
      <w:proofErr w:type="spellStart"/>
      <w:r w:rsidRPr="0039144E">
        <w:rPr>
          <w:rFonts w:ascii="Times New Roman" w:eastAsia="Times New Roman" w:hAnsi="Times New Roman" w:cs="Times New Roman"/>
          <w:sz w:val="24"/>
          <w:szCs w:val="24"/>
          <w:lang w:val="en-US"/>
        </w:rPr>
        <w:t>Penghitungan</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persentase</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ketepatan</w:t>
      </w:r>
      <w:proofErr w:type="spellEnd"/>
      <w:r w:rsidR="00F14FA9" w:rsidRPr="0039144E">
        <w:rPr>
          <w:rFonts w:ascii="Times New Roman" w:eastAsia="Times New Roman" w:hAnsi="Times New Roman" w:cs="Times New Roman"/>
          <w:sz w:val="24"/>
          <w:szCs w:val="24"/>
          <w:lang w:val="en-US"/>
        </w:rPr>
        <w:t xml:space="preserve"> dan </w:t>
      </w:r>
      <w:proofErr w:type="spellStart"/>
      <w:r w:rsidR="00F14FA9" w:rsidRPr="0039144E">
        <w:rPr>
          <w:rFonts w:ascii="Times New Roman" w:eastAsia="Times New Roman" w:hAnsi="Times New Roman" w:cs="Times New Roman"/>
          <w:sz w:val="24"/>
          <w:szCs w:val="24"/>
          <w:lang w:val="en-US"/>
        </w:rPr>
        <w:t>kelengkapan</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dengan</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menggunakan</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teknik</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studi</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dokumentasi</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terhadap</w:t>
      </w:r>
      <w:proofErr w:type="spellEnd"/>
      <w:r w:rsidR="00F14FA9" w:rsidRPr="0039144E">
        <w:rPr>
          <w:rFonts w:ascii="Times New Roman" w:eastAsia="Times New Roman" w:hAnsi="Times New Roman" w:cs="Times New Roman"/>
          <w:sz w:val="24"/>
          <w:szCs w:val="24"/>
          <w:lang w:val="en-US"/>
        </w:rPr>
        <w:t xml:space="preserve"> 78 </w:t>
      </w:r>
      <w:proofErr w:type="spellStart"/>
      <w:r w:rsidR="00F14FA9" w:rsidRPr="0039144E">
        <w:rPr>
          <w:rFonts w:ascii="Times New Roman" w:eastAsia="Times New Roman" w:hAnsi="Times New Roman" w:cs="Times New Roman"/>
          <w:sz w:val="24"/>
          <w:szCs w:val="24"/>
          <w:lang w:val="en-US"/>
        </w:rPr>
        <w:t>sampel</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berkas</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rekam</w:t>
      </w:r>
      <w:proofErr w:type="spellEnd"/>
      <w:r w:rsidR="009D6A1F" w:rsidRPr="0039144E">
        <w:rPr>
          <w:rFonts w:ascii="Times New Roman" w:eastAsia="Times New Roman" w:hAnsi="Times New Roman" w:cs="Times New Roman"/>
          <w:sz w:val="24"/>
          <w:szCs w:val="24"/>
        </w:rPr>
        <w:t xml:space="preserve"> </w:t>
      </w:r>
      <w:proofErr w:type="spellStart"/>
      <w:r w:rsidR="00F14FA9" w:rsidRPr="0039144E">
        <w:rPr>
          <w:rFonts w:ascii="Times New Roman" w:eastAsia="Times New Roman" w:hAnsi="Times New Roman" w:cs="Times New Roman"/>
          <w:sz w:val="24"/>
          <w:szCs w:val="24"/>
          <w:lang w:val="en-US"/>
        </w:rPr>
        <w:t>medis</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kasus</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persalinan</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periode</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Bulan</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Oktober</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sampai</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Desember</w:t>
      </w:r>
      <w:proofErr w:type="spellEnd"/>
      <w:r w:rsidR="00F14FA9" w:rsidRPr="0039144E">
        <w:rPr>
          <w:rFonts w:ascii="Times New Roman" w:eastAsia="Times New Roman" w:hAnsi="Times New Roman" w:cs="Times New Roman"/>
          <w:sz w:val="24"/>
          <w:szCs w:val="24"/>
          <w:lang w:val="en-US"/>
        </w:rPr>
        <w:t xml:space="preserve"> 2018. </w:t>
      </w:r>
      <w:proofErr w:type="spellStart"/>
      <w:r w:rsidR="00F14FA9" w:rsidRPr="0039144E">
        <w:rPr>
          <w:rFonts w:ascii="Times New Roman" w:eastAsia="Times New Roman" w:hAnsi="Times New Roman" w:cs="Times New Roman"/>
          <w:sz w:val="24"/>
          <w:szCs w:val="24"/>
          <w:lang w:val="en-US"/>
        </w:rPr>
        <w:t>Acuan</w:t>
      </w:r>
      <w:proofErr w:type="spellEnd"/>
      <w:r w:rsidR="00F14FA9" w:rsidRPr="0039144E">
        <w:rPr>
          <w:rFonts w:ascii="Times New Roman" w:eastAsia="Times New Roman" w:hAnsi="Times New Roman" w:cs="Times New Roman"/>
          <w:sz w:val="24"/>
          <w:szCs w:val="24"/>
          <w:lang w:val="en-US"/>
        </w:rPr>
        <w:t xml:space="preserve"> yang </w:t>
      </w:r>
      <w:proofErr w:type="spellStart"/>
      <w:r w:rsidR="00F14FA9" w:rsidRPr="0039144E">
        <w:rPr>
          <w:rFonts w:ascii="Times New Roman" w:eastAsia="Times New Roman" w:hAnsi="Times New Roman" w:cs="Times New Roman"/>
          <w:sz w:val="24"/>
          <w:szCs w:val="24"/>
          <w:lang w:val="en-US"/>
        </w:rPr>
        <w:t>digunakan</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dalam</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melihat</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ketepatan</w:t>
      </w:r>
      <w:proofErr w:type="spellEnd"/>
      <w:r w:rsidR="00F14FA9" w:rsidRPr="0039144E">
        <w:rPr>
          <w:rFonts w:ascii="Times New Roman" w:eastAsia="Times New Roman" w:hAnsi="Times New Roman" w:cs="Times New Roman"/>
          <w:sz w:val="24"/>
          <w:szCs w:val="24"/>
          <w:lang w:val="en-US"/>
        </w:rPr>
        <w:t xml:space="preserve"> dan </w:t>
      </w:r>
      <w:proofErr w:type="spellStart"/>
      <w:r w:rsidR="00F14FA9" w:rsidRPr="0039144E">
        <w:rPr>
          <w:rFonts w:ascii="Times New Roman" w:eastAsia="Times New Roman" w:hAnsi="Times New Roman" w:cs="Times New Roman"/>
          <w:sz w:val="24"/>
          <w:szCs w:val="24"/>
          <w:lang w:val="en-US"/>
        </w:rPr>
        <w:t>kelengkapan</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kode</w:t>
      </w:r>
      <w:proofErr w:type="spellEnd"/>
      <w:r w:rsidR="00F14FA9" w:rsidRPr="0039144E">
        <w:rPr>
          <w:rFonts w:ascii="Times New Roman" w:eastAsia="Times New Roman" w:hAnsi="Times New Roman" w:cs="Times New Roman"/>
          <w:sz w:val="24"/>
          <w:szCs w:val="24"/>
          <w:lang w:val="en-US"/>
        </w:rPr>
        <w:t xml:space="preserve"> diagnosis </w:t>
      </w:r>
      <w:proofErr w:type="spellStart"/>
      <w:r w:rsidR="00F14FA9" w:rsidRPr="0039144E">
        <w:rPr>
          <w:rFonts w:ascii="Times New Roman" w:eastAsia="Times New Roman" w:hAnsi="Times New Roman" w:cs="Times New Roman"/>
          <w:sz w:val="24"/>
          <w:szCs w:val="24"/>
          <w:lang w:val="en-US"/>
        </w:rPr>
        <w:t>yaitu</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dengan</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menggunakan</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buku</w:t>
      </w:r>
      <w:proofErr w:type="spellEnd"/>
      <w:r w:rsidR="00F14FA9" w:rsidRPr="0039144E">
        <w:rPr>
          <w:rFonts w:ascii="Times New Roman" w:eastAsia="Times New Roman" w:hAnsi="Times New Roman" w:cs="Times New Roman"/>
          <w:sz w:val="24"/>
          <w:szCs w:val="24"/>
          <w:lang w:val="en-US"/>
        </w:rPr>
        <w:t xml:space="preserve"> ICD-10. </w:t>
      </w:r>
      <w:proofErr w:type="spellStart"/>
      <w:r w:rsidR="00F14FA9" w:rsidRPr="0039144E">
        <w:rPr>
          <w:rFonts w:ascii="Times New Roman" w:eastAsia="Times New Roman" w:hAnsi="Times New Roman" w:cs="Times New Roman"/>
          <w:sz w:val="24"/>
          <w:szCs w:val="24"/>
          <w:lang w:val="en-US"/>
        </w:rPr>
        <w:t>Berikut</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contoh</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hasil</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studi</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dokumentasi</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terhadap</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kode</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kasus</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persalinan</w:t>
      </w:r>
      <w:proofErr w:type="spellEnd"/>
      <w:r w:rsidR="00F14FA9" w:rsidRPr="0039144E">
        <w:rPr>
          <w:rFonts w:ascii="Times New Roman" w:eastAsia="Times New Roman" w:hAnsi="Times New Roman" w:cs="Times New Roman"/>
          <w:sz w:val="24"/>
          <w:szCs w:val="24"/>
          <w:lang w:val="en-US"/>
        </w:rPr>
        <w:t xml:space="preserve"> yang </w:t>
      </w:r>
      <w:proofErr w:type="spellStart"/>
      <w:r w:rsidR="00F14FA9" w:rsidRPr="0039144E">
        <w:rPr>
          <w:rFonts w:ascii="Times New Roman" w:eastAsia="Times New Roman" w:hAnsi="Times New Roman" w:cs="Times New Roman"/>
          <w:sz w:val="24"/>
          <w:szCs w:val="24"/>
          <w:lang w:val="en-US"/>
        </w:rPr>
        <w:t>tepat</w:t>
      </w:r>
      <w:proofErr w:type="spellEnd"/>
      <w:r w:rsidR="00F14FA9" w:rsidRPr="0039144E">
        <w:rPr>
          <w:rFonts w:ascii="Times New Roman" w:eastAsia="Times New Roman" w:hAnsi="Times New Roman" w:cs="Times New Roman"/>
          <w:sz w:val="24"/>
          <w:szCs w:val="24"/>
          <w:lang w:val="en-US"/>
        </w:rPr>
        <w:t xml:space="preserve"> dan </w:t>
      </w:r>
      <w:proofErr w:type="spellStart"/>
      <w:r w:rsidR="00F14FA9" w:rsidRPr="0039144E">
        <w:rPr>
          <w:rFonts w:ascii="Times New Roman" w:eastAsia="Times New Roman" w:hAnsi="Times New Roman" w:cs="Times New Roman"/>
          <w:sz w:val="24"/>
          <w:szCs w:val="24"/>
          <w:lang w:val="en-US"/>
        </w:rPr>
        <w:t>lengkap</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tidak</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tepat</w:t>
      </w:r>
      <w:proofErr w:type="spellEnd"/>
      <w:r w:rsidR="00F14FA9" w:rsidRPr="0039144E">
        <w:rPr>
          <w:rFonts w:ascii="Times New Roman" w:eastAsia="Times New Roman" w:hAnsi="Times New Roman" w:cs="Times New Roman"/>
          <w:sz w:val="24"/>
          <w:szCs w:val="24"/>
          <w:lang w:val="en-US"/>
        </w:rPr>
        <w:t xml:space="preserve">, dan </w:t>
      </w:r>
      <w:proofErr w:type="spellStart"/>
      <w:r w:rsidR="00F14FA9" w:rsidRPr="0039144E">
        <w:rPr>
          <w:rFonts w:ascii="Times New Roman" w:eastAsia="Times New Roman" w:hAnsi="Times New Roman" w:cs="Times New Roman"/>
          <w:sz w:val="24"/>
          <w:szCs w:val="24"/>
          <w:lang w:val="en-US"/>
        </w:rPr>
        <w:t>tidak</w:t>
      </w:r>
      <w:proofErr w:type="spellEnd"/>
      <w:r w:rsidR="00F14FA9" w:rsidRPr="0039144E">
        <w:rPr>
          <w:rFonts w:ascii="Times New Roman" w:eastAsia="Times New Roman" w:hAnsi="Times New Roman" w:cs="Times New Roman"/>
          <w:sz w:val="24"/>
          <w:szCs w:val="24"/>
          <w:lang w:val="en-US"/>
        </w:rPr>
        <w:t xml:space="preserve"> </w:t>
      </w:r>
      <w:proofErr w:type="spellStart"/>
      <w:r w:rsidR="00F14FA9" w:rsidRPr="0039144E">
        <w:rPr>
          <w:rFonts w:ascii="Times New Roman" w:eastAsia="Times New Roman" w:hAnsi="Times New Roman" w:cs="Times New Roman"/>
          <w:sz w:val="24"/>
          <w:szCs w:val="24"/>
          <w:lang w:val="en-US"/>
        </w:rPr>
        <w:t>lengkap</w:t>
      </w:r>
      <w:proofErr w:type="spellEnd"/>
      <w:r>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Keterangan</w:t>
      </w:r>
      <w:proofErr w:type="spellEnd"/>
      <w:r>
        <w:rPr>
          <w:rFonts w:ascii="Times New Roman" w:eastAsia="Times New Roman" w:hAnsi="Times New Roman" w:cs="Times New Roman"/>
          <w:sz w:val="24"/>
          <w:szCs w:val="24"/>
          <w:lang w:val="en-US"/>
        </w:rPr>
        <w:t xml:space="preserve">, </w:t>
      </w:r>
      <w:r w:rsidRPr="0039144E">
        <w:rPr>
          <w:rFonts w:ascii="Times New Roman" w:eastAsia="Times New Roman" w:hAnsi="Times New Roman" w:cs="Times New Roman"/>
          <w:sz w:val="24"/>
          <w:szCs w:val="24"/>
          <w:lang w:val="en-US"/>
        </w:rPr>
        <w:t xml:space="preserve">K: </w:t>
      </w:r>
      <w:proofErr w:type="spellStart"/>
      <w:r w:rsidRPr="0039144E">
        <w:rPr>
          <w:rFonts w:ascii="Times New Roman" w:eastAsia="Times New Roman" w:hAnsi="Times New Roman" w:cs="Times New Roman"/>
          <w:sz w:val="24"/>
          <w:szCs w:val="24"/>
          <w:lang w:val="en-US"/>
        </w:rPr>
        <w:t>Kondisi</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ibu</w:t>
      </w:r>
      <w:proofErr w:type="spellEnd"/>
      <w:r>
        <w:rPr>
          <w:rFonts w:ascii="Times New Roman" w:eastAsia="Times New Roman" w:hAnsi="Times New Roman" w:cs="Times New Roman"/>
          <w:sz w:val="24"/>
          <w:szCs w:val="24"/>
          <w:lang w:val="en-US"/>
        </w:rPr>
        <w:t xml:space="preserve">, </w:t>
      </w:r>
      <w:r w:rsidRPr="0039144E">
        <w:rPr>
          <w:rFonts w:ascii="Times New Roman" w:eastAsia="Times New Roman" w:hAnsi="Times New Roman" w:cs="Times New Roman"/>
          <w:sz w:val="24"/>
          <w:szCs w:val="24"/>
          <w:lang w:val="en-US"/>
        </w:rPr>
        <w:t xml:space="preserve">M: </w:t>
      </w:r>
      <w:proofErr w:type="spellStart"/>
      <w:r w:rsidRPr="0039144E">
        <w:rPr>
          <w:rFonts w:ascii="Times New Roman" w:eastAsia="Times New Roman" w:hAnsi="Times New Roman" w:cs="Times New Roman"/>
          <w:sz w:val="24"/>
          <w:szCs w:val="24"/>
          <w:lang w:val="en-US"/>
        </w:rPr>
        <w:t>Metode</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persalinan</w:t>
      </w:r>
      <w:proofErr w:type="spellEnd"/>
      <w:r>
        <w:rPr>
          <w:rFonts w:ascii="Times New Roman" w:eastAsia="Times New Roman" w:hAnsi="Times New Roman" w:cs="Times New Roman"/>
          <w:sz w:val="24"/>
          <w:szCs w:val="24"/>
          <w:lang w:val="en-US"/>
        </w:rPr>
        <w:t xml:space="preserve">, </w:t>
      </w:r>
      <w:r w:rsidRPr="0039144E">
        <w:rPr>
          <w:rFonts w:ascii="Times New Roman" w:eastAsia="Times New Roman" w:hAnsi="Times New Roman" w:cs="Times New Roman"/>
          <w:sz w:val="24"/>
          <w:szCs w:val="24"/>
          <w:lang w:val="en-US"/>
        </w:rPr>
        <w:t xml:space="preserve">O: </w:t>
      </w:r>
      <w:r w:rsidRPr="0039144E">
        <w:rPr>
          <w:rFonts w:ascii="Times New Roman" w:eastAsia="Times New Roman" w:hAnsi="Times New Roman" w:cs="Times New Roman"/>
          <w:i/>
          <w:iCs/>
          <w:sz w:val="24"/>
          <w:szCs w:val="24"/>
          <w:lang w:val="en-US"/>
        </w:rPr>
        <w:t>Outcome of delivery</w:t>
      </w:r>
      <w:r w:rsidR="00460CA1">
        <w:rPr>
          <w:rFonts w:ascii="Times New Roman" w:eastAsia="Times New Roman" w:hAnsi="Times New Roman" w:cs="Times New Roman"/>
          <w:sz w:val="24"/>
          <w:szCs w:val="24"/>
          <w:lang w:val="en-US"/>
        </w:rPr>
        <w:t>.</w:t>
      </w:r>
    </w:p>
    <w:p w14:paraId="32CD8A88" w14:textId="124851B6" w:rsidR="00A713A2" w:rsidRDefault="00A713A2" w:rsidP="00ED67D8">
      <w:pPr>
        <w:spacing w:after="0" w:line="240" w:lineRule="auto"/>
        <w:ind w:firstLine="567"/>
        <w:jc w:val="both"/>
        <w:rPr>
          <w:rFonts w:ascii="Times New Roman" w:eastAsia="Times New Roman" w:hAnsi="Times New Roman" w:cs="Times New Roman"/>
          <w:sz w:val="24"/>
          <w:szCs w:val="24"/>
          <w:lang w:val="en-US"/>
        </w:rPr>
      </w:pPr>
    </w:p>
    <w:p w14:paraId="7B735F79" w14:textId="1422932E" w:rsidR="00A713A2" w:rsidRDefault="00A713A2" w:rsidP="00ED67D8">
      <w:pPr>
        <w:spacing w:after="0" w:line="240" w:lineRule="auto"/>
        <w:ind w:firstLine="567"/>
        <w:jc w:val="both"/>
        <w:rPr>
          <w:rFonts w:ascii="Times New Roman" w:eastAsia="Times New Roman" w:hAnsi="Times New Roman" w:cs="Times New Roman"/>
          <w:sz w:val="24"/>
          <w:szCs w:val="24"/>
          <w:lang w:val="en-US"/>
        </w:rPr>
      </w:pPr>
    </w:p>
    <w:p w14:paraId="0D7506AF" w14:textId="5D8E192D" w:rsidR="00A713A2" w:rsidRDefault="00A713A2" w:rsidP="00ED67D8">
      <w:pPr>
        <w:spacing w:after="0" w:line="240" w:lineRule="auto"/>
        <w:ind w:firstLine="567"/>
        <w:jc w:val="both"/>
        <w:rPr>
          <w:rFonts w:ascii="Times New Roman" w:eastAsia="Times New Roman" w:hAnsi="Times New Roman" w:cs="Times New Roman"/>
          <w:sz w:val="24"/>
          <w:szCs w:val="24"/>
          <w:lang w:val="en-US"/>
        </w:rPr>
      </w:pPr>
    </w:p>
    <w:p w14:paraId="2F68B6A1" w14:textId="77777777" w:rsidR="00A713A2" w:rsidRDefault="00A713A2" w:rsidP="00ED67D8">
      <w:pPr>
        <w:spacing w:after="0" w:line="240" w:lineRule="auto"/>
        <w:ind w:firstLine="567"/>
        <w:jc w:val="both"/>
        <w:rPr>
          <w:rFonts w:ascii="Times New Roman" w:eastAsia="Times New Roman" w:hAnsi="Times New Roman" w:cs="Times New Roman"/>
          <w:sz w:val="24"/>
          <w:szCs w:val="24"/>
          <w:lang w:val="en-US"/>
        </w:rPr>
      </w:pPr>
    </w:p>
    <w:p w14:paraId="3A22A5F7" w14:textId="39D7FBE6" w:rsidR="00460CA1" w:rsidRPr="0039144E" w:rsidRDefault="00460CA1" w:rsidP="00ED67D8">
      <w:pPr>
        <w:spacing w:after="0" w:line="240" w:lineRule="auto"/>
        <w:ind w:firstLine="567"/>
        <w:jc w:val="center"/>
        <w:rPr>
          <w:rFonts w:ascii="Times New Roman" w:eastAsia="Times New Roman" w:hAnsi="Times New Roman" w:cs="Times New Roman"/>
          <w:b/>
          <w:bCs/>
          <w:sz w:val="24"/>
          <w:szCs w:val="24"/>
          <w:lang w:val="en-US"/>
        </w:rPr>
      </w:pPr>
      <w:proofErr w:type="spellStart"/>
      <w:r>
        <w:rPr>
          <w:rFonts w:ascii="Times New Roman" w:eastAsia="Times New Roman" w:hAnsi="Times New Roman" w:cs="Times New Roman"/>
          <w:sz w:val="24"/>
          <w:szCs w:val="24"/>
          <w:lang w:val="en-US"/>
        </w:rPr>
        <w:lastRenderedPageBreak/>
        <w:t>Tabel</w:t>
      </w:r>
      <w:proofErr w:type="spellEnd"/>
      <w:r>
        <w:rPr>
          <w:rFonts w:ascii="Times New Roman" w:eastAsia="Times New Roman" w:hAnsi="Times New Roman" w:cs="Times New Roman"/>
          <w:sz w:val="24"/>
          <w:szCs w:val="24"/>
          <w:lang w:val="en-US"/>
        </w:rPr>
        <w:t xml:space="preserve"> 1. K</w:t>
      </w:r>
      <w:r w:rsidRPr="0039144E">
        <w:rPr>
          <w:rFonts w:ascii="Times New Roman" w:eastAsia="Times New Roman" w:hAnsi="Times New Roman" w:cs="Times New Roman"/>
          <w:sz w:val="24"/>
          <w:szCs w:val="24"/>
          <w:lang w:val="en-US"/>
        </w:rPr>
        <w:t xml:space="preserve">ode </w:t>
      </w:r>
      <w:proofErr w:type="spellStart"/>
      <w:r w:rsidRPr="0039144E">
        <w:rPr>
          <w:rFonts w:ascii="Times New Roman" w:eastAsia="Times New Roman" w:hAnsi="Times New Roman" w:cs="Times New Roman"/>
          <w:sz w:val="24"/>
          <w:szCs w:val="24"/>
          <w:lang w:val="en-US"/>
        </w:rPr>
        <w:t>kasus</w:t>
      </w:r>
      <w:proofErr w:type="spellEnd"/>
      <w:r w:rsidRPr="0039144E">
        <w:rPr>
          <w:rFonts w:ascii="Times New Roman" w:eastAsia="Times New Roman" w:hAnsi="Times New Roman" w:cs="Times New Roman"/>
          <w:sz w:val="24"/>
          <w:szCs w:val="24"/>
          <w:lang w:val="en-US"/>
        </w:rPr>
        <w:t xml:space="preserve"> </w:t>
      </w:r>
      <w:proofErr w:type="spellStart"/>
      <w:r w:rsidRPr="0039144E">
        <w:rPr>
          <w:rFonts w:ascii="Times New Roman" w:eastAsia="Times New Roman" w:hAnsi="Times New Roman" w:cs="Times New Roman"/>
          <w:sz w:val="24"/>
          <w:szCs w:val="24"/>
          <w:lang w:val="en-US"/>
        </w:rPr>
        <w:t>persalinan</w:t>
      </w:r>
      <w:proofErr w:type="spellEnd"/>
      <w:r w:rsidRPr="0039144E">
        <w:rPr>
          <w:rFonts w:ascii="Times New Roman" w:eastAsia="Times New Roman" w:hAnsi="Times New Roman" w:cs="Times New Roman"/>
          <w:sz w:val="24"/>
          <w:szCs w:val="24"/>
          <w:lang w:val="en-US"/>
        </w:rPr>
        <w:t xml:space="preserve"> yang </w:t>
      </w:r>
      <w:proofErr w:type="spellStart"/>
      <w:r w:rsidRPr="0039144E">
        <w:rPr>
          <w:rFonts w:ascii="Times New Roman" w:eastAsia="Times New Roman" w:hAnsi="Times New Roman" w:cs="Times New Roman"/>
          <w:sz w:val="24"/>
          <w:szCs w:val="24"/>
          <w:lang w:val="en-US"/>
        </w:rPr>
        <w:t>tepat</w:t>
      </w:r>
      <w:proofErr w:type="spellEnd"/>
      <w:r w:rsidRPr="0039144E">
        <w:rPr>
          <w:rFonts w:ascii="Times New Roman" w:eastAsia="Times New Roman" w:hAnsi="Times New Roman" w:cs="Times New Roman"/>
          <w:sz w:val="24"/>
          <w:szCs w:val="24"/>
          <w:lang w:val="en-US"/>
        </w:rPr>
        <w:t xml:space="preserve"> dan </w:t>
      </w:r>
      <w:proofErr w:type="spellStart"/>
      <w:r w:rsidRPr="0039144E">
        <w:rPr>
          <w:rFonts w:ascii="Times New Roman" w:eastAsia="Times New Roman" w:hAnsi="Times New Roman" w:cs="Times New Roman"/>
          <w:sz w:val="24"/>
          <w:szCs w:val="24"/>
          <w:lang w:val="en-US"/>
        </w:rPr>
        <w:t>lengkap</w:t>
      </w:r>
      <w:proofErr w:type="spellEnd"/>
    </w:p>
    <w:p w14:paraId="51223B1B" w14:textId="578383F8" w:rsidR="00490B45" w:rsidRPr="00460CA1" w:rsidRDefault="00490B45" w:rsidP="00ED67D8">
      <w:pPr>
        <w:spacing w:after="0" w:line="240" w:lineRule="auto"/>
        <w:rPr>
          <w:rFonts w:ascii="Times New Roman" w:eastAsia="Times New Roman" w:hAnsi="Times New Roman" w:cs="Times New Roman"/>
          <w:sz w:val="24"/>
          <w:szCs w:val="24"/>
          <w:highlight w:val="yellow"/>
          <w:lang w:val="en-US"/>
        </w:rPr>
      </w:pPr>
    </w:p>
    <w:tbl>
      <w:tblPr>
        <w:tblpPr w:leftFromText="180" w:rightFromText="180" w:vertAnchor="text" w:horzAnchor="margin" w:tblpXSpec="center" w:tblpY="-54"/>
        <w:tblW w:w="8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3"/>
        <w:gridCol w:w="859"/>
        <w:gridCol w:w="1002"/>
        <w:gridCol w:w="716"/>
        <w:gridCol w:w="860"/>
        <w:gridCol w:w="1173"/>
        <w:gridCol w:w="1290"/>
        <w:gridCol w:w="1570"/>
      </w:tblGrid>
      <w:tr w:rsidR="00490B45" w:rsidRPr="00460CA1" w14:paraId="58B97E36" w14:textId="77777777" w:rsidTr="0076057E">
        <w:trPr>
          <w:trHeight w:val="698"/>
        </w:trPr>
        <w:tc>
          <w:tcPr>
            <w:tcW w:w="1283" w:type="dxa"/>
            <w:vMerge w:val="restart"/>
            <w:vAlign w:val="center"/>
          </w:tcPr>
          <w:p w14:paraId="29425FBD" w14:textId="77777777" w:rsidR="00490B45" w:rsidRPr="00460CA1" w:rsidRDefault="00490B45" w:rsidP="00ED67D8">
            <w:pPr>
              <w:widowControl w:val="0"/>
              <w:autoSpaceDE w:val="0"/>
              <w:autoSpaceDN w:val="0"/>
              <w:spacing w:after="0" w:line="240" w:lineRule="auto"/>
              <w:jc w:val="center"/>
              <w:rPr>
                <w:rFonts w:ascii="Times New Roman" w:eastAsia="Times New Roman" w:hAnsi="Times New Roman" w:cs="Times New Roman"/>
                <w:sz w:val="24"/>
                <w:szCs w:val="24"/>
                <w:lang w:val="id"/>
              </w:rPr>
            </w:pPr>
          </w:p>
          <w:p w14:paraId="725FA2D5" w14:textId="77777777" w:rsidR="00490B45" w:rsidRPr="00460CA1" w:rsidRDefault="00490B45" w:rsidP="00ED67D8">
            <w:pPr>
              <w:widowControl w:val="0"/>
              <w:autoSpaceDE w:val="0"/>
              <w:autoSpaceDN w:val="0"/>
              <w:spacing w:after="0" w:line="240" w:lineRule="auto"/>
              <w:jc w:val="center"/>
              <w:rPr>
                <w:rFonts w:ascii="Times New Roman" w:eastAsia="Times New Roman" w:hAnsi="Times New Roman" w:cs="Times New Roman"/>
                <w:sz w:val="24"/>
                <w:szCs w:val="24"/>
                <w:lang w:val="id"/>
              </w:rPr>
            </w:pPr>
          </w:p>
          <w:p w14:paraId="59F6C907" w14:textId="77777777" w:rsidR="00490B45" w:rsidRPr="00460CA1" w:rsidRDefault="00490B45" w:rsidP="00ED67D8">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460CA1">
              <w:rPr>
                <w:rFonts w:ascii="Times New Roman" w:eastAsia="Times New Roman" w:hAnsi="Times New Roman" w:cs="Times New Roman"/>
                <w:sz w:val="24"/>
                <w:szCs w:val="24"/>
                <w:lang w:val="id"/>
              </w:rPr>
              <w:t>Diagnosis</w:t>
            </w:r>
          </w:p>
        </w:tc>
        <w:tc>
          <w:tcPr>
            <w:tcW w:w="859" w:type="dxa"/>
            <w:vMerge w:val="restart"/>
            <w:vAlign w:val="center"/>
          </w:tcPr>
          <w:p w14:paraId="6B8AF0ED" w14:textId="77777777" w:rsidR="00490B45" w:rsidRPr="00460CA1" w:rsidRDefault="00490B45" w:rsidP="00ED67D8">
            <w:pPr>
              <w:widowControl w:val="0"/>
              <w:autoSpaceDE w:val="0"/>
              <w:autoSpaceDN w:val="0"/>
              <w:spacing w:after="0" w:line="240" w:lineRule="auto"/>
              <w:jc w:val="center"/>
              <w:rPr>
                <w:rFonts w:ascii="Times New Roman" w:eastAsia="Times New Roman" w:hAnsi="Times New Roman" w:cs="Times New Roman"/>
                <w:sz w:val="24"/>
                <w:szCs w:val="24"/>
                <w:lang w:val="id"/>
              </w:rPr>
            </w:pPr>
          </w:p>
          <w:p w14:paraId="4C4996B4" w14:textId="77777777" w:rsidR="00490B45" w:rsidRPr="00460CA1" w:rsidRDefault="00490B45" w:rsidP="00ED67D8">
            <w:pPr>
              <w:widowControl w:val="0"/>
              <w:autoSpaceDE w:val="0"/>
              <w:autoSpaceDN w:val="0"/>
              <w:spacing w:after="0" w:line="240" w:lineRule="auto"/>
              <w:ind w:left="153" w:right="141" w:firstLine="7"/>
              <w:jc w:val="center"/>
              <w:rPr>
                <w:rFonts w:ascii="Times New Roman" w:eastAsia="Times New Roman" w:hAnsi="Times New Roman" w:cs="Times New Roman"/>
                <w:sz w:val="24"/>
                <w:szCs w:val="24"/>
                <w:lang w:val="id"/>
              </w:rPr>
            </w:pPr>
            <w:r w:rsidRPr="00460CA1">
              <w:rPr>
                <w:rFonts w:ascii="Times New Roman" w:eastAsia="Times New Roman" w:hAnsi="Times New Roman" w:cs="Times New Roman"/>
                <w:sz w:val="24"/>
                <w:szCs w:val="24"/>
                <w:lang w:val="id"/>
              </w:rPr>
              <w:t>Kode</w:t>
            </w:r>
            <w:r w:rsidRPr="00460CA1">
              <w:rPr>
                <w:rFonts w:ascii="Times New Roman" w:eastAsia="Times New Roman" w:hAnsi="Times New Roman" w:cs="Times New Roman"/>
                <w:spacing w:val="-58"/>
                <w:sz w:val="24"/>
                <w:szCs w:val="24"/>
                <w:lang w:val="id"/>
              </w:rPr>
              <w:t xml:space="preserve"> </w:t>
            </w:r>
            <w:r w:rsidRPr="00460CA1">
              <w:rPr>
                <w:rFonts w:ascii="Times New Roman" w:eastAsia="Times New Roman" w:hAnsi="Times New Roman" w:cs="Times New Roman"/>
                <w:sz w:val="24"/>
                <w:szCs w:val="24"/>
                <w:lang w:val="id"/>
              </w:rPr>
              <w:t>pada</w:t>
            </w:r>
            <w:r w:rsidRPr="00460CA1">
              <w:rPr>
                <w:rFonts w:ascii="Times New Roman" w:eastAsia="Times New Roman" w:hAnsi="Times New Roman" w:cs="Times New Roman"/>
                <w:spacing w:val="1"/>
                <w:sz w:val="24"/>
                <w:szCs w:val="24"/>
                <w:lang w:val="id"/>
              </w:rPr>
              <w:t xml:space="preserve"> </w:t>
            </w:r>
            <w:r w:rsidRPr="00460CA1">
              <w:rPr>
                <w:rFonts w:ascii="Times New Roman" w:eastAsia="Times New Roman" w:hAnsi="Times New Roman" w:cs="Times New Roman"/>
                <w:sz w:val="24"/>
                <w:szCs w:val="24"/>
                <w:lang w:val="id"/>
              </w:rPr>
              <w:t>BRM</w:t>
            </w:r>
          </w:p>
        </w:tc>
        <w:tc>
          <w:tcPr>
            <w:tcW w:w="1002" w:type="dxa"/>
            <w:vMerge w:val="restart"/>
            <w:vAlign w:val="center"/>
          </w:tcPr>
          <w:p w14:paraId="3E2752BB" w14:textId="77777777" w:rsidR="00490B45" w:rsidRPr="00460CA1" w:rsidRDefault="00490B45" w:rsidP="00ED67D8">
            <w:pPr>
              <w:widowControl w:val="0"/>
              <w:autoSpaceDE w:val="0"/>
              <w:autoSpaceDN w:val="0"/>
              <w:spacing w:after="0" w:line="240" w:lineRule="auto"/>
              <w:ind w:left="221" w:right="195" w:hanging="12"/>
              <w:jc w:val="center"/>
              <w:rPr>
                <w:rFonts w:ascii="Times New Roman" w:eastAsia="Times New Roman" w:hAnsi="Times New Roman" w:cs="Times New Roman"/>
                <w:sz w:val="24"/>
                <w:szCs w:val="24"/>
                <w:lang w:val="id"/>
              </w:rPr>
            </w:pPr>
            <w:r w:rsidRPr="00460CA1">
              <w:rPr>
                <w:rFonts w:ascii="Times New Roman" w:eastAsia="Times New Roman" w:hAnsi="Times New Roman" w:cs="Times New Roman"/>
                <w:sz w:val="24"/>
                <w:szCs w:val="24"/>
                <w:lang w:val="id"/>
              </w:rPr>
              <w:t>Kode</w:t>
            </w:r>
            <w:r w:rsidRPr="00460CA1">
              <w:rPr>
                <w:rFonts w:ascii="Times New Roman" w:eastAsia="Times New Roman" w:hAnsi="Times New Roman" w:cs="Times New Roman"/>
                <w:spacing w:val="-57"/>
                <w:sz w:val="24"/>
                <w:szCs w:val="24"/>
                <w:lang w:val="id"/>
              </w:rPr>
              <w:t xml:space="preserve"> </w:t>
            </w:r>
            <w:r w:rsidRPr="00460CA1">
              <w:rPr>
                <w:rFonts w:ascii="Times New Roman" w:eastAsia="Times New Roman" w:hAnsi="Times New Roman" w:cs="Times New Roman"/>
                <w:sz w:val="24"/>
                <w:szCs w:val="24"/>
                <w:lang w:val="id"/>
              </w:rPr>
              <w:t>ICD-</w:t>
            </w:r>
          </w:p>
          <w:p w14:paraId="3DFF2DCF" w14:textId="5270570C" w:rsidR="00490B45" w:rsidRPr="00460CA1" w:rsidRDefault="00490B45" w:rsidP="00ED67D8">
            <w:pPr>
              <w:widowControl w:val="0"/>
              <w:autoSpaceDE w:val="0"/>
              <w:autoSpaceDN w:val="0"/>
              <w:spacing w:after="0" w:line="240" w:lineRule="auto"/>
              <w:ind w:left="110"/>
              <w:jc w:val="center"/>
              <w:rPr>
                <w:rFonts w:ascii="Times New Roman" w:eastAsia="Times New Roman" w:hAnsi="Times New Roman" w:cs="Times New Roman"/>
                <w:sz w:val="24"/>
                <w:szCs w:val="24"/>
                <w:lang w:val="id"/>
              </w:rPr>
            </w:pPr>
            <w:r w:rsidRPr="00460CA1">
              <w:rPr>
                <w:rFonts w:ascii="Times New Roman" w:eastAsia="Times New Roman" w:hAnsi="Times New Roman" w:cs="Times New Roman"/>
                <w:sz w:val="24"/>
                <w:szCs w:val="24"/>
                <w:lang w:val="id"/>
              </w:rPr>
              <w:t>10 oleh</w:t>
            </w:r>
            <w:r w:rsidR="00460CA1" w:rsidRPr="00460CA1">
              <w:rPr>
                <w:rFonts w:ascii="Times New Roman" w:eastAsia="Times New Roman" w:hAnsi="Times New Roman" w:cs="Times New Roman"/>
                <w:sz w:val="24"/>
                <w:szCs w:val="24"/>
                <w:lang w:val="en-US"/>
              </w:rPr>
              <w:t xml:space="preserve"> </w:t>
            </w:r>
            <w:r w:rsidRPr="00460CA1">
              <w:rPr>
                <w:rFonts w:ascii="Times New Roman" w:eastAsia="Times New Roman" w:hAnsi="Times New Roman" w:cs="Times New Roman"/>
                <w:sz w:val="24"/>
                <w:szCs w:val="24"/>
                <w:lang w:val="id"/>
              </w:rPr>
              <w:t>peneliti</w:t>
            </w:r>
          </w:p>
        </w:tc>
        <w:tc>
          <w:tcPr>
            <w:tcW w:w="1576" w:type="dxa"/>
            <w:gridSpan w:val="2"/>
            <w:vAlign w:val="center"/>
          </w:tcPr>
          <w:p w14:paraId="018D3040" w14:textId="77777777" w:rsidR="00490B45" w:rsidRPr="00460CA1" w:rsidRDefault="00490B45" w:rsidP="00ED67D8">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460CA1">
              <w:rPr>
                <w:rFonts w:ascii="Times New Roman" w:eastAsia="Times New Roman" w:hAnsi="Times New Roman" w:cs="Times New Roman"/>
                <w:sz w:val="24"/>
                <w:szCs w:val="24"/>
                <w:lang w:val="id"/>
              </w:rPr>
              <w:t>Ketepatan</w:t>
            </w:r>
          </w:p>
        </w:tc>
        <w:tc>
          <w:tcPr>
            <w:tcW w:w="2463" w:type="dxa"/>
            <w:gridSpan w:val="2"/>
            <w:vAlign w:val="center"/>
          </w:tcPr>
          <w:p w14:paraId="2080B6C2" w14:textId="77777777" w:rsidR="00490B45" w:rsidRPr="00460CA1" w:rsidRDefault="00490B45" w:rsidP="00ED67D8">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460CA1">
              <w:rPr>
                <w:rFonts w:ascii="Times New Roman" w:eastAsia="Times New Roman" w:hAnsi="Times New Roman" w:cs="Times New Roman"/>
                <w:sz w:val="24"/>
                <w:szCs w:val="24"/>
                <w:lang w:val="id"/>
              </w:rPr>
              <w:t>Kelengkapan</w:t>
            </w:r>
          </w:p>
        </w:tc>
        <w:tc>
          <w:tcPr>
            <w:tcW w:w="1570" w:type="dxa"/>
            <w:vMerge w:val="restart"/>
            <w:vAlign w:val="center"/>
          </w:tcPr>
          <w:p w14:paraId="04EFEA1A" w14:textId="77777777" w:rsidR="00490B45" w:rsidRPr="00460CA1" w:rsidRDefault="00490B45" w:rsidP="00ED67D8">
            <w:pPr>
              <w:widowControl w:val="0"/>
              <w:autoSpaceDE w:val="0"/>
              <w:autoSpaceDN w:val="0"/>
              <w:spacing w:after="0" w:line="240" w:lineRule="auto"/>
              <w:jc w:val="center"/>
              <w:rPr>
                <w:rFonts w:ascii="Times New Roman" w:eastAsia="Times New Roman" w:hAnsi="Times New Roman" w:cs="Times New Roman"/>
                <w:sz w:val="24"/>
                <w:szCs w:val="24"/>
                <w:lang w:val="id"/>
              </w:rPr>
            </w:pPr>
          </w:p>
          <w:p w14:paraId="02F49A37" w14:textId="77777777" w:rsidR="00490B45" w:rsidRPr="00460CA1" w:rsidRDefault="00490B45" w:rsidP="00ED67D8">
            <w:pPr>
              <w:widowControl w:val="0"/>
              <w:autoSpaceDE w:val="0"/>
              <w:autoSpaceDN w:val="0"/>
              <w:spacing w:after="0" w:line="240" w:lineRule="auto"/>
              <w:jc w:val="center"/>
              <w:rPr>
                <w:rFonts w:ascii="Times New Roman" w:eastAsia="Times New Roman" w:hAnsi="Times New Roman" w:cs="Times New Roman"/>
                <w:sz w:val="24"/>
                <w:szCs w:val="24"/>
                <w:lang w:val="id"/>
              </w:rPr>
            </w:pPr>
          </w:p>
          <w:p w14:paraId="7CCCD2A2" w14:textId="77777777" w:rsidR="00490B45" w:rsidRPr="00460CA1" w:rsidRDefault="00490B45" w:rsidP="00ED67D8">
            <w:pPr>
              <w:widowControl w:val="0"/>
              <w:autoSpaceDE w:val="0"/>
              <w:autoSpaceDN w:val="0"/>
              <w:spacing w:after="0" w:line="240" w:lineRule="auto"/>
              <w:ind w:left="142"/>
              <w:jc w:val="center"/>
              <w:rPr>
                <w:rFonts w:ascii="Times New Roman" w:eastAsia="Times New Roman" w:hAnsi="Times New Roman" w:cs="Times New Roman"/>
                <w:sz w:val="24"/>
                <w:szCs w:val="24"/>
                <w:lang w:val="id"/>
              </w:rPr>
            </w:pPr>
            <w:r w:rsidRPr="00460CA1">
              <w:rPr>
                <w:rFonts w:ascii="Times New Roman" w:eastAsia="Times New Roman" w:hAnsi="Times New Roman" w:cs="Times New Roman"/>
                <w:sz w:val="24"/>
                <w:szCs w:val="24"/>
                <w:lang w:val="id"/>
              </w:rPr>
              <w:t>Keterangan</w:t>
            </w:r>
          </w:p>
        </w:tc>
      </w:tr>
      <w:tr w:rsidR="00490B45" w:rsidRPr="00460CA1" w14:paraId="22032D92" w14:textId="77777777" w:rsidTr="0076057E">
        <w:trPr>
          <w:trHeight w:val="703"/>
        </w:trPr>
        <w:tc>
          <w:tcPr>
            <w:tcW w:w="1283" w:type="dxa"/>
            <w:vMerge/>
            <w:tcBorders>
              <w:top w:val="nil"/>
            </w:tcBorders>
          </w:tcPr>
          <w:p w14:paraId="5F2BBF66" w14:textId="77777777" w:rsidR="00490B45" w:rsidRPr="00460CA1" w:rsidRDefault="00490B45" w:rsidP="00ED67D8">
            <w:pPr>
              <w:widowControl w:val="0"/>
              <w:autoSpaceDE w:val="0"/>
              <w:autoSpaceDN w:val="0"/>
              <w:spacing w:after="0" w:line="240" w:lineRule="auto"/>
              <w:rPr>
                <w:rFonts w:ascii="Times New Roman" w:eastAsia="Times New Roman" w:hAnsi="Times New Roman" w:cs="Times New Roman"/>
                <w:sz w:val="24"/>
                <w:szCs w:val="24"/>
                <w:lang w:val="id"/>
              </w:rPr>
            </w:pPr>
          </w:p>
        </w:tc>
        <w:tc>
          <w:tcPr>
            <w:tcW w:w="859" w:type="dxa"/>
            <w:vMerge/>
            <w:tcBorders>
              <w:top w:val="nil"/>
            </w:tcBorders>
          </w:tcPr>
          <w:p w14:paraId="2C5A8778" w14:textId="77777777" w:rsidR="00490B45" w:rsidRPr="00460CA1" w:rsidRDefault="00490B45" w:rsidP="00ED67D8">
            <w:pPr>
              <w:widowControl w:val="0"/>
              <w:autoSpaceDE w:val="0"/>
              <w:autoSpaceDN w:val="0"/>
              <w:spacing w:after="0" w:line="240" w:lineRule="auto"/>
              <w:rPr>
                <w:rFonts w:ascii="Times New Roman" w:eastAsia="Times New Roman" w:hAnsi="Times New Roman" w:cs="Times New Roman"/>
                <w:sz w:val="24"/>
                <w:szCs w:val="24"/>
                <w:lang w:val="id"/>
              </w:rPr>
            </w:pPr>
          </w:p>
        </w:tc>
        <w:tc>
          <w:tcPr>
            <w:tcW w:w="1002" w:type="dxa"/>
            <w:vMerge/>
            <w:tcBorders>
              <w:top w:val="nil"/>
            </w:tcBorders>
          </w:tcPr>
          <w:p w14:paraId="280BD126" w14:textId="77777777" w:rsidR="00490B45" w:rsidRPr="00460CA1" w:rsidRDefault="00490B45" w:rsidP="00ED67D8">
            <w:pPr>
              <w:widowControl w:val="0"/>
              <w:autoSpaceDE w:val="0"/>
              <w:autoSpaceDN w:val="0"/>
              <w:spacing w:after="0" w:line="240" w:lineRule="auto"/>
              <w:rPr>
                <w:rFonts w:ascii="Times New Roman" w:eastAsia="Times New Roman" w:hAnsi="Times New Roman" w:cs="Times New Roman"/>
                <w:sz w:val="24"/>
                <w:szCs w:val="24"/>
                <w:lang w:val="id"/>
              </w:rPr>
            </w:pPr>
          </w:p>
        </w:tc>
        <w:tc>
          <w:tcPr>
            <w:tcW w:w="716" w:type="dxa"/>
            <w:vAlign w:val="center"/>
          </w:tcPr>
          <w:p w14:paraId="68636E60" w14:textId="77777777" w:rsidR="00490B45" w:rsidRPr="00460CA1" w:rsidRDefault="00490B45" w:rsidP="00ED67D8">
            <w:pPr>
              <w:widowControl w:val="0"/>
              <w:autoSpaceDE w:val="0"/>
              <w:autoSpaceDN w:val="0"/>
              <w:spacing w:after="0" w:line="240" w:lineRule="auto"/>
              <w:jc w:val="center"/>
              <w:rPr>
                <w:rFonts w:ascii="Times New Roman" w:eastAsia="Times New Roman" w:hAnsi="Times New Roman" w:cs="Times New Roman"/>
                <w:sz w:val="24"/>
                <w:szCs w:val="24"/>
                <w:lang w:val="id"/>
              </w:rPr>
            </w:pPr>
          </w:p>
          <w:p w14:paraId="498E5555" w14:textId="77777777" w:rsidR="00490B45" w:rsidRPr="00460CA1" w:rsidRDefault="00490B45" w:rsidP="00ED67D8">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460CA1">
              <w:rPr>
                <w:rFonts w:ascii="Times New Roman" w:eastAsia="Times New Roman" w:hAnsi="Times New Roman" w:cs="Times New Roman"/>
                <w:sz w:val="24"/>
                <w:szCs w:val="24"/>
                <w:lang w:val="id"/>
              </w:rPr>
              <w:t>Tepat</w:t>
            </w:r>
          </w:p>
        </w:tc>
        <w:tc>
          <w:tcPr>
            <w:tcW w:w="860" w:type="dxa"/>
            <w:vAlign w:val="center"/>
          </w:tcPr>
          <w:p w14:paraId="746C6C67" w14:textId="77777777" w:rsidR="00490B45" w:rsidRPr="00460CA1" w:rsidRDefault="00490B45" w:rsidP="00ED67D8">
            <w:pPr>
              <w:widowControl w:val="0"/>
              <w:autoSpaceDE w:val="0"/>
              <w:autoSpaceDN w:val="0"/>
              <w:spacing w:after="0" w:line="240" w:lineRule="auto"/>
              <w:ind w:left="140" w:hanging="46"/>
              <w:jc w:val="center"/>
              <w:rPr>
                <w:rFonts w:ascii="Times New Roman" w:eastAsia="Times New Roman" w:hAnsi="Times New Roman" w:cs="Times New Roman"/>
                <w:sz w:val="24"/>
                <w:szCs w:val="24"/>
                <w:lang w:val="id"/>
              </w:rPr>
            </w:pPr>
            <w:r w:rsidRPr="00460CA1">
              <w:rPr>
                <w:rFonts w:ascii="Times New Roman" w:eastAsia="Times New Roman" w:hAnsi="Times New Roman" w:cs="Times New Roman"/>
                <w:sz w:val="24"/>
                <w:szCs w:val="24"/>
                <w:lang w:val="id"/>
              </w:rPr>
              <w:t>Tidak</w:t>
            </w:r>
            <w:r w:rsidRPr="00460CA1">
              <w:rPr>
                <w:rFonts w:ascii="Times New Roman" w:eastAsia="Times New Roman" w:hAnsi="Times New Roman" w:cs="Times New Roman"/>
                <w:spacing w:val="-57"/>
                <w:sz w:val="24"/>
                <w:szCs w:val="24"/>
                <w:lang w:val="id"/>
              </w:rPr>
              <w:t xml:space="preserve"> </w:t>
            </w:r>
            <w:r w:rsidRPr="00460CA1">
              <w:rPr>
                <w:rFonts w:ascii="Times New Roman" w:eastAsia="Times New Roman" w:hAnsi="Times New Roman" w:cs="Times New Roman"/>
                <w:sz w:val="24"/>
                <w:szCs w:val="24"/>
                <w:lang w:val="id"/>
              </w:rPr>
              <w:t>tepat</w:t>
            </w:r>
          </w:p>
        </w:tc>
        <w:tc>
          <w:tcPr>
            <w:tcW w:w="1173" w:type="dxa"/>
            <w:vAlign w:val="center"/>
          </w:tcPr>
          <w:p w14:paraId="3220EEEE" w14:textId="77777777" w:rsidR="00490B45" w:rsidRPr="00460CA1" w:rsidRDefault="00490B45" w:rsidP="00ED67D8">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460CA1">
              <w:rPr>
                <w:rFonts w:ascii="Times New Roman" w:eastAsia="Times New Roman" w:hAnsi="Times New Roman" w:cs="Times New Roman"/>
                <w:sz w:val="24"/>
                <w:szCs w:val="24"/>
                <w:lang w:val="id"/>
              </w:rPr>
              <w:t>Lengkap</w:t>
            </w:r>
          </w:p>
        </w:tc>
        <w:tc>
          <w:tcPr>
            <w:tcW w:w="1290" w:type="dxa"/>
            <w:vAlign w:val="center"/>
          </w:tcPr>
          <w:p w14:paraId="347AE386" w14:textId="77777777" w:rsidR="00490B45" w:rsidRPr="00460CA1" w:rsidRDefault="00490B45" w:rsidP="00ED67D8">
            <w:pPr>
              <w:widowControl w:val="0"/>
              <w:autoSpaceDE w:val="0"/>
              <w:autoSpaceDN w:val="0"/>
              <w:spacing w:after="0" w:line="240" w:lineRule="auto"/>
              <w:jc w:val="center"/>
              <w:rPr>
                <w:rFonts w:ascii="Times New Roman" w:eastAsia="Times New Roman" w:hAnsi="Times New Roman" w:cs="Times New Roman"/>
                <w:sz w:val="24"/>
                <w:szCs w:val="24"/>
                <w:lang w:val="id"/>
              </w:rPr>
            </w:pPr>
            <w:r w:rsidRPr="00460CA1">
              <w:rPr>
                <w:rFonts w:ascii="Times New Roman" w:eastAsia="Times New Roman" w:hAnsi="Times New Roman" w:cs="Times New Roman"/>
                <w:sz w:val="24"/>
                <w:szCs w:val="24"/>
                <w:lang w:val="id"/>
              </w:rPr>
              <w:t>Tidak</w:t>
            </w:r>
            <w:r w:rsidRPr="00460CA1">
              <w:rPr>
                <w:rFonts w:ascii="Times New Roman" w:eastAsia="Times New Roman" w:hAnsi="Times New Roman" w:cs="Times New Roman"/>
                <w:spacing w:val="1"/>
                <w:sz w:val="24"/>
                <w:szCs w:val="24"/>
                <w:lang w:val="id"/>
              </w:rPr>
              <w:t xml:space="preserve"> </w:t>
            </w:r>
            <w:r w:rsidRPr="00460CA1">
              <w:rPr>
                <w:rFonts w:ascii="Times New Roman" w:eastAsia="Times New Roman" w:hAnsi="Times New Roman" w:cs="Times New Roman"/>
                <w:spacing w:val="-1"/>
                <w:sz w:val="24"/>
                <w:szCs w:val="24"/>
                <w:lang w:val="id"/>
              </w:rPr>
              <w:t>Lengkap</w:t>
            </w:r>
          </w:p>
        </w:tc>
        <w:tc>
          <w:tcPr>
            <w:tcW w:w="1570" w:type="dxa"/>
            <w:vMerge/>
            <w:tcBorders>
              <w:top w:val="nil"/>
            </w:tcBorders>
          </w:tcPr>
          <w:p w14:paraId="697754F5" w14:textId="77777777" w:rsidR="00490B45" w:rsidRPr="00460CA1" w:rsidRDefault="00490B45" w:rsidP="00ED67D8">
            <w:pPr>
              <w:widowControl w:val="0"/>
              <w:autoSpaceDE w:val="0"/>
              <w:autoSpaceDN w:val="0"/>
              <w:spacing w:after="0" w:line="240" w:lineRule="auto"/>
              <w:rPr>
                <w:rFonts w:ascii="Times New Roman" w:eastAsia="Times New Roman" w:hAnsi="Times New Roman" w:cs="Times New Roman"/>
                <w:sz w:val="24"/>
                <w:szCs w:val="24"/>
                <w:lang w:val="id"/>
              </w:rPr>
            </w:pPr>
          </w:p>
        </w:tc>
      </w:tr>
      <w:tr w:rsidR="00490B45" w:rsidRPr="00460CA1" w14:paraId="02401621" w14:textId="77777777" w:rsidTr="00460CA1">
        <w:trPr>
          <w:trHeight w:val="199"/>
        </w:trPr>
        <w:tc>
          <w:tcPr>
            <w:tcW w:w="1283" w:type="dxa"/>
            <w:tcBorders>
              <w:bottom w:val="nil"/>
            </w:tcBorders>
          </w:tcPr>
          <w:p w14:paraId="6EF80976" w14:textId="77777777" w:rsidR="00490B45" w:rsidRPr="00460CA1" w:rsidRDefault="00490B45" w:rsidP="00ED67D8">
            <w:pPr>
              <w:widowControl w:val="0"/>
              <w:autoSpaceDE w:val="0"/>
              <w:autoSpaceDN w:val="0"/>
              <w:spacing w:after="0" w:line="240" w:lineRule="auto"/>
              <w:ind w:left="107"/>
              <w:rPr>
                <w:rFonts w:ascii="Times New Roman" w:eastAsia="Times New Roman" w:hAnsi="Times New Roman" w:cs="Times New Roman"/>
                <w:sz w:val="24"/>
                <w:szCs w:val="24"/>
                <w:lang w:val="id"/>
              </w:rPr>
            </w:pPr>
            <w:r w:rsidRPr="00460CA1">
              <w:rPr>
                <w:rFonts w:ascii="Times New Roman" w:eastAsia="Times New Roman" w:hAnsi="Times New Roman" w:cs="Times New Roman"/>
                <w:sz w:val="24"/>
                <w:szCs w:val="24"/>
                <w:lang w:val="id"/>
              </w:rPr>
              <w:t>DU:</w:t>
            </w:r>
            <w:r w:rsidRPr="00460CA1">
              <w:rPr>
                <w:rFonts w:ascii="Times New Roman" w:eastAsia="Times New Roman" w:hAnsi="Times New Roman" w:cs="Times New Roman"/>
                <w:spacing w:val="-1"/>
                <w:sz w:val="24"/>
                <w:szCs w:val="24"/>
                <w:lang w:val="id"/>
              </w:rPr>
              <w:t xml:space="preserve"> </w:t>
            </w:r>
            <w:r w:rsidRPr="00460CA1">
              <w:rPr>
                <w:rFonts w:ascii="Times New Roman" w:eastAsia="Times New Roman" w:hAnsi="Times New Roman" w:cs="Times New Roman"/>
                <w:sz w:val="24"/>
                <w:szCs w:val="24"/>
                <w:lang w:val="id"/>
              </w:rPr>
              <w:t>kala</w:t>
            </w:r>
            <w:r w:rsidRPr="00460CA1">
              <w:rPr>
                <w:rFonts w:ascii="Times New Roman" w:eastAsia="Times New Roman" w:hAnsi="Times New Roman" w:cs="Times New Roman"/>
                <w:spacing w:val="1"/>
                <w:sz w:val="24"/>
                <w:szCs w:val="24"/>
                <w:lang w:val="id"/>
              </w:rPr>
              <w:t xml:space="preserve"> </w:t>
            </w:r>
            <w:r w:rsidRPr="00460CA1">
              <w:rPr>
                <w:rFonts w:ascii="Times New Roman" w:eastAsia="Times New Roman" w:hAnsi="Times New Roman" w:cs="Times New Roman"/>
                <w:sz w:val="24"/>
                <w:szCs w:val="24"/>
                <w:lang w:val="id"/>
              </w:rPr>
              <w:t>II</w:t>
            </w:r>
          </w:p>
        </w:tc>
        <w:tc>
          <w:tcPr>
            <w:tcW w:w="859" w:type="dxa"/>
            <w:tcBorders>
              <w:bottom w:val="nil"/>
            </w:tcBorders>
          </w:tcPr>
          <w:p w14:paraId="3C8FE263" w14:textId="77777777" w:rsidR="00490B45" w:rsidRPr="00460CA1" w:rsidRDefault="00490B45" w:rsidP="00ED67D8">
            <w:pPr>
              <w:widowControl w:val="0"/>
              <w:autoSpaceDE w:val="0"/>
              <w:autoSpaceDN w:val="0"/>
              <w:spacing w:after="0" w:line="240" w:lineRule="auto"/>
              <w:rPr>
                <w:rFonts w:ascii="Times New Roman" w:eastAsia="Times New Roman" w:hAnsi="Times New Roman" w:cs="Times New Roman"/>
                <w:sz w:val="24"/>
                <w:szCs w:val="24"/>
                <w:lang w:val="id"/>
              </w:rPr>
            </w:pPr>
          </w:p>
        </w:tc>
        <w:tc>
          <w:tcPr>
            <w:tcW w:w="1002" w:type="dxa"/>
            <w:tcBorders>
              <w:bottom w:val="nil"/>
            </w:tcBorders>
          </w:tcPr>
          <w:p w14:paraId="76ECC6CE" w14:textId="77777777" w:rsidR="00490B45" w:rsidRPr="00460CA1" w:rsidRDefault="00490B45" w:rsidP="00ED67D8">
            <w:pPr>
              <w:widowControl w:val="0"/>
              <w:autoSpaceDE w:val="0"/>
              <w:autoSpaceDN w:val="0"/>
              <w:spacing w:after="0" w:line="240" w:lineRule="auto"/>
              <w:rPr>
                <w:rFonts w:ascii="Times New Roman" w:eastAsia="Times New Roman" w:hAnsi="Times New Roman" w:cs="Times New Roman"/>
                <w:sz w:val="24"/>
                <w:szCs w:val="24"/>
                <w:lang w:val="id"/>
              </w:rPr>
            </w:pPr>
          </w:p>
        </w:tc>
        <w:tc>
          <w:tcPr>
            <w:tcW w:w="716" w:type="dxa"/>
            <w:tcBorders>
              <w:bottom w:val="nil"/>
            </w:tcBorders>
          </w:tcPr>
          <w:p w14:paraId="7493BAAE" w14:textId="77777777" w:rsidR="00490B45" w:rsidRPr="00460CA1" w:rsidRDefault="00490B45" w:rsidP="00ED67D8">
            <w:pPr>
              <w:widowControl w:val="0"/>
              <w:autoSpaceDE w:val="0"/>
              <w:autoSpaceDN w:val="0"/>
              <w:spacing w:after="0" w:line="240" w:lineRule="auto"/>
              <w:rPr>
                <w:rFonts w:ascii="Times New Roman" w:eastAsia="Times New Roman" w:hAnsi="Times New Roman" w:cs="Times New Roman"/>
                <w:sz w:val="24"/>
                <w:szCs w:val="24"/>
                <w:lang w:val="id"/>
              </w:rPr>
            </w:pPr>
          </w:p>
        </w:tc>
        <w:tc>
          <w:tcPr>
            <w:tcW w:w="860" w:type="dxa"/>
            <w:vMerge w:val="restart"/>
          </w:tcPr>
          <w:p w14:paraId="626D8A23" w14:textId="77777777" w:rsidR="00490B45" w:rsidRPr="00460CA1" w:rsidRDefault="00490B45" w:rsidP="00ED67D8">
            <w:pPr>
              <w:widowControl w:val="0"/>
              <w:autoSpaceDE w:val="0"/>
              <w:autoSpaceDN w:val="0"/>
              <w:spacing w:after="0" w:line="240" w:lineRule="auto"/>
              <w:rPr>
                <w:rFonts w:ascii="Times New Roman" w:eastAsia="Times New Roman" w:hAnsi="Times New Roman" w:cs="Times New Roman"/>
                <w:sz w:val="24"/>
                <w:szCs w:val="24"/>
                <w:lang w:val="id"/>
              </w:rPr>
            </w:pPr>
          </w:p>
        </w:tc>
        <w:tc>
          <w:tcPr>
            <w:tcW w:w="1173" w:type="dxa"/>
            <w:tcBorders>
              <w:bottom w:val="nil"/>
            </w:tcBorders>
          </w:tcPr>
          <w:p w14:paraId="1F595455" w14:textId="77777777" w:rsidR="00490B45" w:rsidRPr="00460CA1" w:rsidRDefault="00490B45" w:rsidP="00ED67D8">
            <w:pPr>
              <w:widowControl w:val="0"/>
              <w:autoSpaceDE w:val="0"/>
              <w:autoSpaceDN w:val="0"/>
              <w:spacing w:after="0" w:line="240" w:lineRule="auto"/>
              <w:rPr>
                <w:rFonts w:ascii="Times New Roman" w:eastAsia="Times New Roman" w:hAnsi="Times New Roman" w:cs="Times New Roman"/>
                <w:sz w:val="24"/>
                <w:szCs w:val="24"/>
                <w:lang w:val="id"/>
              </w:rPr>
            </w:pPr>
          </w:p>
        </w:tc>
        <w:tc>
          <w:tcPr>
            <w:tcW w:w="1290" w:type="dxa"/>
            <w:vMerge w:val="restart"/>
          </w:tcPr>
          <w:p w14:paraId="4104FEC5" w14:textId="77777777" w:rsidR="00490B45" w:rsidRPr="00460CA1" w:rsidRDefault="00490B45" w:rsidP="00ED67D8">
            <w:pPr>
              <w:widowControl w:val="0"/>
              <w:autoSpaceDE w:val="0"/>
              <w:autoSpaceDN w:val="0"/>
              <w:spacing w:after="0" w:line="240" w:lineRule="auto"/>
              <w:rPr>
                <w:rFonts w:ascii="Times New Roman" w:eastAsia="Times New Roman" w:hAnsi="Times New Roman" w:cs="Times New Roman"/>
                <w:sz w:val="24"/>
                <w:szCs w:val="24"/>
                <w:lang w:val="id"/>
              </w:rPr>
            </w:pPr>
          </w:p>
        </w:tc>
        <w:tc>
          <w:tcPr>
            <w:tcW w:w="1570" w:type="dxa"/>
            <w:tcBorders>
              <w:bottom w:val="nil"/>
            </w:tcBorders>
          </w:tcPr>
          <w:p w14:paraId="77AEA6C0" w14:textId="77777777" w:rsidR="00490B45" w:rsidRPr="00460CA1" w:rsidRDefault="00490B45" w:rsidP="00ED67D8">
            <w:pPr>
              <w:widowControl w:val="0"/>
              <w:autoSpaceDE w:val="0"/>
              <w:autoSpaceDN w:val="0"/>
              <w:spacing w:after="0" w:line="240" w:lineRule="auto"/>
              <w:rPr>
                <w:rFonts w:ascii="Times New Roman" w:eastAsia="Times New Roman" w:hAnsi="Times New Roman" w:cs="Times New Roman"/>
                <w:sz w:val="24"/>
                <w:szCs w:val="24"/>
                <w:lang w:val="id"/>
              </w:rPr>
            </w:pPr>
          </w:p>
        </w:tc>
      </w:tr>
      <w:tr w:rsidR="00490B45" w:rsidRPr="00460CA1" w14:paraId="20693769" w14:textId="77777777" w:rsidTr="00460CA1">
        <w:trPr>
          <w:trHeight w:val="405"/>
        </w:trPr>
        <w:tc>
          <w:tcPr>
            <w:tcW w:w="1283" w:type="dxa"/>
            <w:tcBorders>
              <w:top w:val="nil"/>
              <w:bottom w:val="nil"/>
            </w:tcBorders>
          </w:tcPr>
          <w:p w14:paraId="6F9DA58F" w14:textId="77777777" w:rsidR="00490B45" w:rsidRPr="00460CA1" w:rsidRDefault="00490B45" w:rsidP="00ED67D8">
            <w:pPr>
              <w:widowControl w:val="0"/>
              <w:autoSpaceDE w:val="0"/>
              <w:autoSpaceDN w:val="0"/>
              <w:spacing w:after="0" w:line="240" w:lineRule="auto"/>
              <w:rPr>
                <w:rFonts w:ascii="Times New Roman" w:eastAsia="Times New Roman" w:hAnsi="Times New Roman" w:cs="Times New Roman"/>
                <w:sz w:val="24"/>
                <w:szCs w:val="24"/>
                <w:lang w:val="id"/>
              </w:rPr>
            </w:pPr>
          </w:p>
          <w:p w14:paraId="0DE55A49" w14:textId="77777777" w:rsidR="00490B45" w:rsidRPr="00460CA1" w:rsidRDefault="00490B45" w:rsidP="00ED67D8">
            <w:pPr>
              <w:widowControl w:val="0"/>
              <w:autoSpaceDE w:val="0"/>
              <w:autoSpaceDN w:val="0"/>
              <w:spacing w:after="0" w:line="240" w:lineRule="auto"/>
              <w:ind w:left="107"/>
              <w:rPr>
                <w:rFonts w:ascii="Times New Roman" w:eastAsia="Times New Roman" w:hAnsi="Times New Roman" w:cs="Times New Roman"/>
                <w:sz w:val="24"/>
                <w:szCs w:val="24"/>
                <w:lang w:val="id"/>
              </w:rPr>
            </w:pPr>
            <w:proofErr w:type="spellStart"/>
            <w:r w:rsidRPr="00460CA1">
              <w:rPr>
                <w:rFonts w:ascii="Times New Roman" w:eastAsia="Times New Roman" w:hAnsi="Times New Roman" w:cs="Times New Roman"/>
                <w:sz w:val="24"/>
                <w:szCs w:val="24"/>
                <w:lang w:val="id"/>
              </w:rPr>
              <w:t>rupture</w:t>
            </w:r>
            <w:proofErr w:type="spellEnd"/>
            <w:r w:rsidRPr="00460CA1">
              <w:rPr>
                <w:rFonts w:ascii="Times New Roman" w:eastAsia="Times New Roman" w:hAnsi="Times New Roman" w:cs="Times New Roman"/>
                <w:spacing w:val="-2"/>
                <w:sz w:val="24"/>
                <w:szCs w:val="24"/>
                <w:lang w:val="id"/>
              </w:rPr>
              <w:t xml:space="preserve"> </w:t>
            </w:r>
            <w:proofErr w:type="spellStart"/>
            <w:r w:rsidRPr="00460CA1">
              <w:rPr>
                <w:rFonts w:ascii="Times New Roman" w:eastAsia="Times New Roman" w:hAnsi="Times New Roman" w:cs="Times New Roman"/>
                <w:sz w:val="24"/>
                <w:szCs w:val="24"/>
                <w:lang w:val="id"/>
              </w:rPr>
              <w:t>grade</w:t>
            </w:r>
            <w:proofErr w:type="spellEnd"/>
            <w:r w:rsidRPr="00460CA1">
              <w:rPr>
                <w:rFonts w:ascii="Times New Roman" w:eastAsia="Times New Roman" w:hAnsi="Times New Roman" w:cs="Times New Roman"/>
                <w:spacing w:val="-1"/>
                <w:sz w:val="24"/>
                <w:szCs w:val="24"/>
                <w:lang w:val="id"/>
              </w:rPr>
              <w:t xml:space="preserve"> </w:t>
            </w:r>
            <w:r w:rsidRPr="00460CA1">
              <w:rPr>
                <w:rFonts w:ascii="Times New Roman" w:eastAsia="Times New Roman" w:hAnsi="Times New Roman" w:cs="Times New Roman"/>
                <w:sz w:val="24"/>
                <w:szCs w:val="24"/>
                <w:lang w:val="id"/>
              </w:rPr>
              <w:t>IV</w:t>
            </w:r>
          </w:p>
        </w:tc>
        <w:tc>
          <w:tcPr>
            <w:tcW w:w="859" w:type="dxa"/>
            <w:tcBorders>
              <w:top w:val="nil"/>
              <w:bottom w:val="nil"/>
            </w:tcBorders>
          </w:tcPr>
          <w:p w14:paraId="32C56C53" w14:textId="77777777" w:rsidR="00490B45" w:rsidRPr="00460CA1" w:rsidRDefault="00490B45" w:rsidP="00ED67D8">
            <w:pPr>
              <w:widowControl w:val="0"/>
              <w:autoSpaceDE w:val="0"/>
              <w:autoSpaceDN w:val="0"/>
              <w:spacing w:after="0" w:line="240" w:lineRule="auto"/>
              <w:ind w:right="112"/>
              <w:jc w:val="right"/>
              <w:rPr>
                <w:rFonts w:ascii="Times New Roman" w:eastAsia="Times New Roman" w:hAnsi="Times New Roman" w:cs="Times New Roman"/>
                <w:sz w:val="24"/>
                <w:szCs w:val="24"/>
                <w:lang w:val="id"/>
              </w:rPr>
            </w:pPr>
            <w:r w:rsidRPr="00460CA1">
              <w:rPr>
                <w:rFonts w:ascii="Times New Roman" w:eastAsia="Times New Roman" w:hAnsi="Times New Roman" w:cs="Times New Roman"/>
                <w:sz w:val="24"/>
                <w:szCs w:val="24"/>
                <w:lang w:val="id"/>
              </w:rPr>
              <w:t>O80.8</w:t>
            </w:r>
          </w:p>
        </w:tc>
        <w:tc>
          <w:tcPr>
            <w:tcW w:w="1002" w:type="dxa"/>
            <w:tcBorders>
              <w:top w:val="nil"/>
              <w:bottom w:val="nil"/>
            </w:tcBorders>
          </w:tcPr>
          <w:p w14:paraId="5AD982C5" w14:textId="77777777" w:rsidR="00490B45" w:rsidRPr="00460CA1" w:rsidRDefault="00490B45" w:rsidP="00ED67D8">
            <w:pPr>
              <w:widowControl w:val="0"/>
              <w:autoSpaceDE w:val="0"/>
              <w:autoSpaceDN w:val="0"/>
              <w:spacing w:after="0" w:line="240" w:lineRule="auto"/>
              <w:ind w:right="160"/>
              <w:jc w:val="right"/>
              <w:rPr>
                <w:rFonts w:ascii="Times New Roman" w:eastAsia="Times New Roman" w:hAnsi="Times New Roman" w:cs="Times New Roman"/>
                <w:sz w:val="24"/>
                <w:szCs w:val="24"/>
                <w:lang w:val="id"/>
              </w:rPr>
            </w:pPr>
            <w:r w:rsidRPr="00460CA1">
              <w:rPr>
                <w:rFonts w:ascii="Times New Roman" w:eastAsia="Times New Roman" w:hAnsi="Times New Roman" w:cs="Times New Roman"/>
                <w:sz w:val="24"/>
                <w:szCs w:val="24"/>
                <w:lang w:val="id"/>
              </w:rPr>
              <w:t>O80.8</w:t>
            </w:r>
          </w:p>
        </w:tc>
        <w:tc>
          <w:tcPr>
            <w:tcW w:w="716" w:type="dxa"/>
            <w:tcBorders>
              <w:top w:val="nil"/>
              <w:bottom w:val="nil"/>
            </w:tcBorders>
          </w:tcPr>
          <w:p w14:paraId="657A9881" w14:textId="77777777" w:rsidR="00490B45" w:rsidRPr="00460CA1" w:rsidRDefault="00490B45" w:rsidP="00ED67D8">
            <w:pPr>
              <w:widowControl w:val="0"/>
              <w:autoSpaceDE w:val="0"/>
              <w:autoSpaceDN w:val="0"/>
              <w:spacing w:after="0" w:line="240" w:lineRule="auto"/>
              <w:ind w:left="107"/>
              <w:rPr>
                <w:rFonts w:ascii="Times New Roman" w:eastAsia="Times New Roman" w:hAnsi="Times New Roman" w:cs="Times New Roman"/>
                <w:sz w:val="24"/>
                <w:szCs w:val="24"/>
                <w:lang w:val="id"/>
              </w:rPr>
            </w:pPr>
            <w:r w:rsidRPr="00460CA1">
              <w:rPr>
                <w:rFonts w:ascii="Times New Roman" w:eastAsia="Times New Roman" w:hAnsi="Times New Roman" w:cs="Times New Roman"/>
                <w:sz w:val="24"/>
                <w:szCs w:val="24"/>
                <w:lang w:val="id"/>
              </w:rPr>
              <w:t xml:space="preserve">K: </w:t>
            </w:r>
            <w:r w:rsidRPr="00460CA1">
              <w:rPr>
                <w:rFonts w:ascii="Times New Roman" w:eastAsia="Times New Roman" w:hAnsi="Times New Roman" w:cs="Times New Roman"/>
                <w:sz w:val="24"/>
                <w:szCs w:val="24"/>
                <w:lang w:val="id"/>
              </w:rPr>
              <w:t></w:t>
            </w:r>
          </w:p>
        </w:tc>
        <w:tc>
          <w:tcPr>
            <w:tcW w:w="860" w:type="dxa"/>
            <w:vMerge/>
            <w:tcBorders>
              <w:top w:val="nil"/>
            </w:tcBorders>
          </w:tcPr>
          <w:p w14:paraId="2B397E02" w14:textId="77777777" w:rsidR="00490B45" w:rsidRPr="00460CA1" w:rsidRDefault="00490B45" w:rsidP="00ED67D8">
            <w:pPr>
              <w:widowControl w:val="0"/>
              <w:autoSpaceDE w:val="0"/>
              <w:autoSpaceDN w:val="0"/>
              <w:spacing w:after="0" w:line="240" w:lineRule="auto"/>
              <w:rPr>
                <w:rFonts w:ascii="Times New Roman" w:eastAsia="Times New Roman" w:hAnsi="Times New Roman" w:cs="Times New Roman"/>
                <w:sz w:val="24"/>
                <w:szCs w:val="24"/>
                <w:lang w:val="id"/>
              </w:rPr>
            </w:pPr>
          </w:p>
        </w:tc>
        <w:tc>
          <w:tcPr>
            <w:tcW w:w="1173" w:type="dxa"/>
            <w:tcBorders>
              <w:top w:val="nil"/>
              <w:bottom w:val="nil"/>
            </w:tcBorders>
          </w:tcPr>
          <w:p w14:paraId="57A3D0D7" w14:textId="77777777" w:rsidR="00490B45" w:rsidRPr="00460CA1" w:rsidRDefault="00490B45" w:rsidP="00ED67D8">
            <w:pPr>
              <w:widowControl w:val="0"/>
              <w:autoSpaceDE w:val="0"/>
              <w:autoSpaceDN w:val="0"/>
              <w:spacing w:after="0" w:line="240" w:lineRule="auto"/>
              <w:ind w:left="107"/>
              <w:rPr>
                <w:rFonts w:ascii="Times New Roman" w:eastAsia="Times New Roman" w:hAnsi="Times New Roman" w:cs="Times New Roman"/>
                <w:sz w:val="24"/>
                <w:szCs w:val="24"/>
                <w:lang w:val="id"/>
              </w:rPr>
            </w:pPr>
            <w:r w:rsidRPr="00460CA1">
              <w:rPr>
                <w:rFonts w:ascii="Times New Roman" w:eastAsia="Times New Roman" w:hAnsi="Times New Roman" w:cs="Times New Roman"/>
                <w:sz w:val="24"/>
                <w:szCs w:val="24"/>
                <w:lang w:val="id"/>
              </w:rPr>
              <w:t xml:space="preserve">K: </w:t>
            </w:r>
            <w:r w:rsidRPr="00460CA1">
              <w:rPr>
                <w:rFonts w:ascii="Times New Roman" w:eastAsia="Times New Roman" w:hAnsi="Times New Roman" w:cs="Times New Roman"/>
                <w:sz w:val="24"/>
                <w:szCs w:val="24"/>
                <w:lang w:val="id"/>
              </w:rPr>
              <w:t></w:t>
            </w:r>
          </w:p>
        </w:tc>
        <w:tc>
          <w:tcPr>
            <w:tcW w:w="1290" w:type="dxa"/>
            <w:vMerge/>
            <w:tcBorders>
              <w:top w:val="nil"/>
            </w:tcBorders>
          </w:tcPr>
          <w:p w14:paraId="428FB833" w14:textId="77777777" w:rsidR="00490B45" w:rsidRPr="00460CA1" w:rsidRDefault="00490B45" w:rsidP="00ED67D8">
            <w:pPr>
              <w:widowControl w:val="0"/>
              <w:autoSpaceDE w:val="0"/>
              <w:autoSpaceDN w:val="0"/>
              <w:spacing w:after="0" w:line="240" w:lineRule="auto"/>
              <w:rPr>
                <w:rFonts w:ascii="Times New Roman" w:eastAsia="Times New Roman" w:hAnsi="Times New Roman" w:cs="Times New Roman"/>
                <w:sz w:val="24"/>
                <w:szCs w:val="24"/>
                <w:lang w:val="id"/>
              </w:rPr>
            </w:pPr>
          </w:p>
        </w:tc>
        <w:tc>
          <w:tcPr>
            <w:tcW w:w="1570" w:type="dxa"/>
            <w:tcBorders>
              <w:top w:val="nil"/>
              <w:bottom w:val="nil"/>
            </w:tcBorders>
          </w:tcPr>
          <w:p w14:paraId="1E9A4C2E" w14:textId="77777777" w:rsidR="00490B45" w:rsidRPr="00460CA1" w:rsidRDefault="00490B45" w:rsidP="00ED67D8">
            <w:pPr>
              <w:widowControl w:val="0"/>
              <w:autoSpaceDE w:val="0"/>
              <w:autoSpaceDN w:val="0"/>
              <w:spacing w:after="0" w:line="240" w:lineRule="auto"/>
              <w:ind w:left="106"/>
              <w:rPr>
                <w:rFonts w:ascii="Times New Roman" w:eastAsia="Times New Roman" w:hAnsi="Times New Roman" w:cs="Times New Roman"/>
                <w:sz w:val="24"/>
                <w:szCs w:val="24"/>
                <w:lang w:val="id"/>
              </w:rPr>
            </w:pPr>
            <w:r w:rsidRPr="00460CA1">
              <w:rPr>
                <w:rFonts w:ascii="Times New Roman" w:eastAsia="Times New Roman" w:hAnsi="Times New Roman" w:cs="Times New Roman"/>
                <w:sz w:val="24"/>
                <w:szCs w:val="24"/>
                <w:lang w:val="id"/>
              </w:rPr>
              <w:t>Resume:</w:t>
            </w:r>
            <w:r w:rsidRPr="00460CA1">
              <w:rPr>
                <w:rFonts w:ascii="Times New Roman" w:eastAsia="Times New Roman" w:hAnsi="Times New Roman" w:cs="Times New Roman"/>
                <w:spacing w:val="-1"/>
                <w:sz w:val="24"/>
                <w:szCs w:val="24"/>
                <w:lang w:val="id"/>
              </w:rPr>
              <w:t xml:space="preserve"> </w:t>
            </w:r>
            <w:r w:rsidRPr="00460CA1">
              <w:rPr>
                <w:rFonts w:ascii="Times New Roman" w:eastAsia="Times New Roman" w:hAnsi="Times New Roman" w:cs="Times New Roman"/>
                <w:sz w:val="24"/>
                <w:szCs w:val="24"/>
                <w:lang w:val="id"/>
              </w:rPr>
              <w:t>dx: partus</w:t>
            </w:r>
          </w:p>
        </w:tc>
      </w:tr>
      <w:tr w:rsidR="00490B45" w:rsidRPr="00460CA1" w14:paraId="7DD85C01" w14:textId="77777777" w:rsidTr="00460CA1">
        <w:trPr>
          <w:trHeight w:val="407"/>
        </w:trPr>
        <w:tc>
          <w:tcPr>
            <w:tcW w:w="1283" w:type="dxa"/>
            <w:tcBorders>
              <w:top w:val="nil"/>
              <w:bottom w:val="nil"/>
            </w:tcBorders>
          </w:tcPr>
          <w:p w14:paraId="7F7F818B" w14:textId="77777777" w:rsidR="00490B45" w:rsidRPr="00460CA1" w:rsidRDefault="00490B45" w:rsidP="00ED67D8">
            <w:pPr>
              <w:widowControl w:val="0"/>
              <w:autoSpaceDE w:val="0"/>
              <w:autoSpaceDN w:val="0"/>
              <w:spacing w:after="0" w:line="240" w:lineRule="auto"/>
              <w:rPr>
                <w:rFonts w:ascii="Times New Roman" w:eastAsia="Times New Roman" w:hAnsi="Times New Roman" w:cs="Times New Roman"/>
                <w:sz w:val="24"/>
                <w:szCs w:val="24"/>
                <w:lang w:val="id"/>
              </w:rPr>
            </w:pPr>
          </w:p>
          <w:p w14:paraId="5999BFDC" w14:textId="77777777" w:rsidR="00490B45" w:rsidRPr="00460CA1" w:rsidRDefault="00490B45" w:rsidP="00ED67D8">
            <w:pPr>
              <w:widowControl w:val="0"/>
              <w:autoSpaceDE w:val="0"/>
              <w:autoSpaceDN w:val="0"/>
              <w:spacing w:after="0" w:line="240" w:lineRule="auto"/>
              <w:ind w:left="107"/>
              <w:rPr>
                <w:rFonts w:ascii="Times New Roman" w:eastAsia="Times New Roman" w:hAnsi="Times New Roman" w:cs="Times New Roman"/>
                <w:sz w:val="24"/>
                <w:szCs w:val="24"/>
                <w:lang w:val="id"/>
              </w:rPr>
            </w:pPr>
            <w:r w:rsidRPr="00460CA1">
              <w:rPr>
                <w:rFonts w:ascii="Times New Roman" w:eastAsia="Times New Roman" w:hAnsi="Times New Roman" w:cs="Times New Roman"/>
                <w:sz w:val="24"/>
                <w:szCs w:val="24"/>
                <w:lang w:val="id"/>
              </w:rPr>
              <w:t>DL:</w:t>
            </w:r>
            <w:r w:rsidRPr="00460CA1">
              <w:rPr>
                <w:rFonts w:ascii="Times New Roman" w:eastAsia="Times New Roman" w:hAnsi="Times New Roman" w:cs="Times New Roman"/>
                <w:spacing w:val="-2"/>
                <w:sz w:val="24"/>
                <w:szCs w:val="24"/>
                <w:lang w:val="id"/>
              </w:rPr>
              <w:t xml:space="preserve"> </w:t>
            </w:r>
            <w:r w:rsidRPr="00460CA1">
              <w:rPr>
                <w:rFonts w:ascii="Times New Roman" w:eastAsia="Times New Roman" w:hAnsi="Times New Roman" w:cs="Times New Roman"/>
                <w:sz w:val="24"/>
                <w:szCs w:val="24"/>
                <w:lang w:val="id"/>
              </w:rPr>
              <w:t>-</w:t>
            </w:r>
          </w:p>
        </w:tc>
        <w:tc>
          <w:tcPr>
            <w:tcW w:w="859" w:type="dxa"/>
            <w:tcBorders>
              <w:top w:val="nil"/>
              <w:bottom w:val="nil"/>
            </w:tcBorders>
          </w:tcPr>
          <w:p w14:paraId="7A623941" w14:textId="77777777" w:rsidR="00490B45" w:rsidRPr="00460CA1" w:rsidRDefault="00490B45" w:rsidP="00ED67D8">
            <w:pPr>
              <w:widowControl w:val="0"/>
              <w:autoSpaceDE w:val="0"/>
              <w:autoSpaceDN w:val="0"/>
              <w:spacing w:after="0" w:line="240" w:lineRule="auto"/>
              <w:ind w:right="112"/>
              <w:jc w:val="right"/>
              <w:rPr>
                <w:rFonts w:ascii="Times New Roman" w:eastAsia="Times New Roman" w:hAnsi="Times New Roman" w:cs="Times New Roman"/>
                <w:sz w:val="24"/>
                <w:szCs w:val="24"/>
                <w:lang w:val="id"/>
              </w:rPr>
            </w:pPr>
            <w:r w:rsidRPr="00460CA1">
              <w:rPr>
                <w:rFonts w:ascii="Times New Roman" w:eastAsia="Times New Roman" w:hAnsi="Times New Roman" w:cs="Times New Roman"/>
                <w:sz w:val="24"/>
                <w:szCs w:val="24"/>
                <w:lang w:val="id"/>
              </w:rPr>
              <w:t>O70.3</w:t>
            </w:r>
          </w:p>
        </w:tc>
        <w:tc>
          <w:tcPr>
            <w:tcW w:w="1002" w:type="dxa"/>
            <w:tcBorders>
              <w:top w:val="nil"/>
              <w:bottom w:val="nil"/>
            </w:tcBorders>
          </w:tcPr>
          <w:p w14:paraId="253B66C1" w14:textId="77777777" w:rsidR="00490B45" w:rsidRPr="00460CA1" w:rsidRDefault="00490B45" w:rsidP="00ED67D8">
            <w:pPr>
              <w:widowControl w:val="0"/>
              <w:autoSpaceDE w:val="0"/>
              <w:autoSpaceDN w:val="0"/>
              <w:spacing w:after="0" w:line="240" w:lineRule="auto"/>
              <w:ind w:right="160"/>
              <w:jc w:val="right"/>
              <w:rPr>
                <w:rFonts w:ascii="Times New Roman" w:eastAsia="Times New Roman" w:hAnsi="Times New Roman" w:cs="Times New Roman"/>
                <w:sz w:val="24"/>
                <w:szCs w:val="24"/>
                <w:lang w:val="id"/>
              </w:rPr>
            </w:pPr>
            <w:r w:rsidRPr="00460CA1">
              <w:rPr>
                <w:rFonts w:ascii="Times New Roman" w:eastAsia="Times New Roman" w:hAnsi="Times New Roman" w:cs="Times New Roman"/>
                <w:sz w:val="24"/>
                <w:szCs w:val="24"/>
                <w:lang w:val="id"/>
              </w:rPr>
              <w:t>O70.3</w:t>
            </w:r>
          </w:p>
        </w:tc>
        <w:tc>
          <w:tcPr>
            <w:tcW w:w="716" w:type="dxa"/>
            <w:tcBorders>
              <w:top w:val="nil"/>
              <w:bottom w:val="nil"/>
            </w:tcBorders>
          </w:tcPr>
          <w:p w14:paraId="72E1C291" w14:textId="77777777" w:rsidR="00490B45" w:rsidRPr="00460CA1" w:rsidRDefault="00490B45" w:rsidP="00ED67D8">
            <w:pPr>
              <w:widowControl w:val="0"/>
              <w:autoSpaceDE w:val="0"/>
              <w:autoSpaceDN w:val="0"/>
              <w:spacing w:after="0" w:line="240" w:lineRule="auto"/>
              <w:ind w:left="107"/>
              <w:rPr>
                <w:rFonts w:ascii="Times New Roman" w:eastAsia="Times New Roman" w:hAnsi="Times New Roman" w:cs="Times New Roman"/>
                <w:sz w:val="24"/>
                <w:szCs w:val="24"/>
                <w:lang w:val="id"/>
              </w:rPr>
            </w:pPr>
            <w:r w:rsidRPr="00460CA1">
              <w:rPr>
                <w:rFonts w:ascii="Times New Roman" w:eastAsia="Times New Roman" w:hAnsi="Times New Roman" w:cs="Times New Roman"/>
                <w:sz w:val="24"/>
                <w:szCs w:val="24"/>
                <w:lang w:val="id"/>
              </w:rPr>
              <w:t xml:space="preserve">M: </w:t>
            </w:r>
            <w:r w:rsidRPr="00460CA1">
              <w:rPr>
                <w:rFonts w:ascii="Times New Roman" w:eastAsia="Times New Roman" w:hAnsi="Times New Roman" w:cs="Times New Roman"/>
                <w:sz w:val="24"/>
                <w:szCs w:val="24"/>
                <w:lang w:val="id"/>
              </w:rPr>
              <w:t></w:t>
            </w:r>
          </w:p>
        </w:tc>
        <w:tc>
          <w:tcPr>
            <w:tcW w:w="860" w:type="dxa"/>
            <w:vMerge/>
            <w:tcBorders>
              <w:top w:val="nil"/>
            </w:tcBorders>
          </w:tcPr>
          <w:p w14:paraId="59F22751" w14:textId="77777777" w:rsidR="00490B45" w:rsidRPr="00460CA1" w:rsidRDefault="00490B45" w:rsidP="00ED67D8">
            <w:pPr>
              <w:widowControl w:val="0"/>
              <w:autoSpaceDE w:val="0"/>
              <w:autoSpaceDN w:val="0"/>
              <w:spacing w:after="0" w:line="240" w:lineRule="auto"/>
              <w:rPr>
                <w:rFonts w:ascii="Times New Roman" w:eastAsia="Times New Roman" w:hAnsi="Times New Roman" w:cs="Times New Roman"/>
                <w:sz w:val="24"/>
                <w:szCs w:val="24"/>
                <w:lang w:val="id"/>
              </w:rPr>
            </w:pPr>
          </w:p>
        </w:tc>
        <w:tc>
          <w:tcPr>
            <w:tcW w:w="1173" w:type="dxa"/>
            <w:tcBorders>
              <w:top w:val="nil"/>
              <w:bottom w:val="nil"/>
            </w:tcBorders>
          </w:tcPr>
          <w:p w14:paraId="39DB24F8" w14:textId="77777777" w:rsidR="00490B45" w:rsidRPr="00460CA1" w:rsidRDefault="00490B45" w:rsidP="00ED67D8">
            <w:pPr>
              <w:widowControl w:val="0"/>
              <w:autoSpaceDE w:val="0"/>
              <w:autoSpaceDN w:val="0"/>
              <w:spacing w:after="0" w:line="240" w:lineRule="auto"/>
              <w:ind w:left="107"/>
              <w:rPr>
                <w:rFonts w:ascii="Times New Roman" w:eastAsia="Times New Roman" w:hAnsi="Times New Roman" w:cs="Times New Roman"/>
                <w:sz w:val="24"/>
                <w:szCs w:val="24"/>
                <w:lang w:val="id"/>
              </w:rPr>
            </w:pPr>
            <w:r w:rsidRPr="00460CA1">
              <w:rPr>
                <w:rFonts w:ascii="Times New Roman" w:eastAsia="Times New Roman" w:hAnsi="Times New Roman" w:cs="Times New Roman"/>
                <w:sz w:val="24"/>
                <w:szCs w:val="24"/>
                <w:lang w:val="id"/>
              </w:rPr>
              <w:t xml:space="preserve">M: </w:t>
            </w:r>
            <w:r w:rsidRPr="00460CA1">
              <w:rPr>
                <w:rFonts w:ascii="Times New Roman" w:eastAsia="Times New Roman" w:hAnsi="Times New Roman" w:cs="Times New Roman"/>
                <w:sz w:val="24"/>
                <w:szCs w:val="24"/>
                <w:lang w:val="id"/>
              </w:rPr>
              <w:t></w:t>
            </w:r>
          </w:p>
        </w:tc>
        <w:tc>
          <w:tcPr>
            <w:tcW w:w="1290" w:type="dxa"/>
            <w:vMerge/>
            <w:tcBorders>
              <w:top w:val="nil"/>
            </w:tcBorders>
          </w:tcPr>
          <w:p w14:paraId="27261011" w14:textId="77777777" w:rsidR="00490B45" w:rsidRPr="00460CA1" w:rsidRDefault="00490B45" w:rsidP="00ED67D8">
            <w:pPr>
              <w:widowControl w:val="0"/>
              <w:autoSpaceDE w:val="0"/>
              <w:autoSpaceDN w:val="0"/>
              <w:spacing w:after="0" w:line="240" w:lineRule="auto"/>
              <w:rPr>
                <w:rFonts w:ascii="Times New Roman" w:eastAsia="Times New Roman" w:hAnsi="Times New Roman" w:cs="Times New Roman"/>
                <w:sz w:val="24"/>
                <w:szCs w:val="24"/>
                <w:lang w:val="id"/>
              </w:rPr>
            </w:pPr>
          </w:p>
        </w:tc>
        <w:tc>
          <w:tcPr>
            <w:tcW w:w="1570" w:type="dxa"/>
            <w:tcBorders>
              <w:top w:val="nil"/>
              <w:bottom w:val="nil"/>
            </w:tcBorders>
          </w:tcPr>
          <w:p w14:paraId="7A432B12" w14:textId="77777777" w:rsidR="00490B45" w:rsidRPr="00460CA1" w:rsidRDefault="00490B45" w:rsidP="00ED67D8">
            <w:pPr>
              <w:widowControl w:val="0"/>
              <w:autoSpaceDE w:val="0"/>
              <w:autoSpaceDN w:val="0"/>
              <w:spacing w:after="0" w:line="240" w:lineRule="auto"/>
              <w:ind w:left="106"/>
              <w:rPr>
                <w:rFonts w:ascii="Times New Roman" w:eastAsia="Times New Roman" w:hAnsi="Times New Roman" w:cs="Times New Roman"/>
                <w:sz w:val="24"/>
                <w:szCs w:val="24"/>
                <w:lang w:val="id"/>
              </w:rPr>
            </w:pPr>
            <w:r w:rsidRPr="00460CA1">
              <w:rPr>
                <w:rFonts w:ascii="Times New Roman" w:eastAsia="Times New Roman" w:hAnsi="Times New Roman" w:cs="Times New Roman"/>
                <w:sz w:val="24"/>
                <w:szCs w:val="24"/>
                <w:lang w:val="id"/>
              </w:rPr>
              <w:t>spontan</w:t>
            </w:r>
            <w:r w:rsidRPr="00460CA1">
              <w:rPr>
                <w:rFonts w:ascii="Times New Roman" w:eastAsia="Times New Roman" w:hAnsi="Times New Roman" w:cs="Times New Roman"/>
                <w:spacing w:val="-2"/>
                <w:sz w:val="24"/>
                <w:szCs w:val="24"/>
                <w:lang w:val="id"/>
              </w:rPr>
              <w:t xml:space="preserve"> </w:t>
            </w:r>
            <w:r w:rsidRPr="00460CA1">
              <w:rPr>
                <w:rFonts w:ascii="Times New Roman" w:eastAsia="Times New Roman" w:hAnsi="Times New Roman" w:cs="Times New Roman"/>
                <w:sz w:val="24"/>
                <w:szCs w:val="24"/>
                <w:lang w:val="id"/>
              </w:rPr>
              <w:t>dengan</w:t>
            </w:r>
          </w:p>
        </w:tc>
      </w:tr>
      <w:tr w:rsidR="00490B45" w:rsidRPr="00460CA1" w14:paraId="27B5F70C" w14:textId="77777777" w:rsidTr="00460CA1">
        <w:trPr>
          <w:trHeight w:val="195"/>
        </w:trPr>
        <w:tc>
          <w:tcPr>
            <w:tcW w:w="1283" w:type="dxa"/>
            <w:tcBorders>
              <w:top w:val="nil"/>
              <w:bottom w:val="nil"/>
            </w:tcBorders>
          </w:tcPr>
          <w:p w14:paraId="704E85FA" w14:textId="77777777" w:rsidR="00490B45" w:rsidRPr="00460CA1" w:rsidRDefault="00490B45" w:rsidP="00ED67D8">
            <w:pPr>
              <w:widowControl w:val="0"/>
              <w:autoSpaceDE w:val="0"/>
              <w:autoSpaceDN w:val="0"/>
              <w:spacing w:after="0" w:line="240" w:lineRule="auto"/>
              <w:rPr>
                <w:rFonts w:ascii="Times New Roman" w:eastAsia="Times New Roman" w:hAnsi="Times New Roman" w:cs="Times New Roman"/>
                <w:sz w:val="24"/>
                <w:szCs w:val="24"/>
                <w:lang w:val="id"/>
              </w:rPr>
            </w:pPr>
          </w:p>
        </w:tc>
        <w:tc>
          <w:tcPr>
            <w:tcW w:w="859" w:type="dxa"/>
            <w:tcBorders>
              <w:top w:val="nil"/>
              <w:bottom w:val="nil"/>
            </w:tcBorders>
          </w:tcPr>
          <w:p w14:paraId="0F76AC27" w14:textId="77777777" w:rsidR="00490B45" w:rsidRPr="00460CA1" w:rsidRDefault="00490B45" w:rsidP="00ED67D8">
            <w:pPr>
              <w:widowControl w:val="0"/>
              <w:autoSpaceDE w:val="0"/>
              <w:autoSpaceDN w:val="0"/>
              <w:spacing w:after="0" w:line="240" w:lineRule="auto"/>
              <w:ind w:right="112"/>
              <w:jc w:val="right"/>
              <w:rPr>
                <w:rFonts w:ascii="Times New Roman" w:eastAsia="Times New Roman" w:hAnsi="Times New Roman" w:cs="Times New Roman"/>
                <w:sz w:val="24"/>
                <w:szCs w:val="24"/>
                <w:lang w:val="id"/>
              </w:rPr>
            </w:pPr>
            <w:r w:rsidRPr="00460CA1">
              <w:rPr>
                <w:rFonts w:ascii="Times New Roman" w:eastAsia="Times New Roman" w:hAnsi="Times New Roman" w:cs="Times New Roman"/>
                <w:sz w:val="24"/>
                <w:szCs w:val="24"/>
                <w:lang w:val="id"/>
              </w:rPr>
              <w:t>D64.9</w:t>
            </w:r>
          </w:p>
        </w:tc>
        <w:tc>
          <w:tcPr>
            <w:tcW w:w="1002" w:type="dxa"/>
            <w:tcBorders>
              <w:top w:val="nil"/>
              <w:bottom w:val="nil"/>
            </w:tcBorders>
          </w:tcPr>
          <w:p w14:paraId="56B71009" w14:textId="77777777" w:rsidR="00490B45" w:rsidRPr="00460CA1" w:rsidRDefault="00490B45" w:rsidP="00ED67D8">
            <w:pPr>
              <w:widowControl w:val="0"/>
              <w:autoSpaceDE w:val="0"/>
              <w:autoSpaceDN w:val="0"/>
              <w:spacing w:after="0" w:line="240" w:lineRule="auto"/>
              <w:ind w:right="160"/>
              <w:jc w:val="right"/>
              <w:rPr>
                <w:rFonts w:ascii="Times New Roman" w:eastAsia="Times New Roman" w:hAnsi="Times New Roman" w:cs="Times New Roman"/>
                <w:sz w:val="24"/>
                <w:szCs w:val="24"/>
                <w:lang w:val="id"/>
              </w:rPr>
            </w:pPr>
            <w:r w:rsidRPr="00460CA1">
              <w:rPr>
                <w:rFonts w:ascii="Times New Roman" w:eastAsia="Times New Roman" w:hAnsi="Times New Roman" w:cs="Times New Roman"/>
                <w:sz w:val="24"/>
                <w:szCs w:val="24"/>
                <w:lang w:val="id"/>
              </w:rPr>
              <w:t>D64.9</w:t>
            </w:r>
          </w:p>
        </w:tc>
        <w:tc>
          <w:tcPr>
            <w:tcW w:w="716" w:type="dxa"/>
            <w:tcBorders>
              <w:top w:val="nil"/>
              <w:bottom w:val="nil"/>
            </w:tcBorders>
          </w:tcPr>
          <w:p w14:paraId="47EF0821" w14:textId="77777777" w:rsidR="00490B45" w:rsidRPr="00460CA1" w:rsidRDefault="00490B45" w:rsidP="00ED67D8">
            <w:pPr>
              <w:widowControl w:val="0"/>
              <w:autoSpaceDE w:val="0"/>
              <w:autoSpaceDN w:val="0"/>
              <w:spacing w:after="0" w:line="240" w:lineRule="auto"/>
              <w:rPr>
                <w:rFonts w:ascii="Times New Roman" w:eastAsia="Times New Roman" w:hAnsi="Times New Roman" w:cs="Times New Roman"/>
                <w:sz w:val="24"/>
                <w:szCs w:val="24"/>
                <w:lang w:val="id"/>
              </w:rPr>
            </w:pPr>
          </w:p>
        </w:tc>
        <w:tc>
          <w:tcPr>
            <w:tcW w:w="860" w:type="dxa"/>
            <w:vMerge/>
            <w:tcBorders>
              <w:top w:val="nil"/>
            </w:tcBorders>
          </w:tcPr>
          <w:p w14:paraId="3817B22E" w14:textId="77777777" w:rsidR="00490B45" w:rsidRPr="00460CA1" w:rsidRDefault="00490B45" w:rsidP="00ED67D8">
            <w:pPr>
              <w:widowControl w:val="0"/>
              <w:autoSpaceDE w:val="0"/>
              <w:autoSpaceDN w:val="0"/>
              <w:spacing w:after="0" w:line="240" w:lineRule="auto"/>
              <w:rPr>
                <w:rFonts w:ascii="Times New Roman" w:eastAsia="Times New Roman" w:hAnsi="Times New Roman" w:cs="Times New Roman"/>
                <w:sz w:val="24"/>
                <w:szCs w:val="24"/>
                <w:lang w:val="id"/>
              </w:rPr>
            </w:pPr>
          </w:p>
        </w:tc>
        <w:tc>
          <w:tcPr>
            <w:tcW w:w="1173" w:type="dxa"/>
            <w:tcBorders>
              <w:top w:val="nil"/>
              <w:bottom w:val="nil"/>
            </w:tcBorders>
          </w:tcPr>
          <w:p w14:paraId="001B6089" w14:textId="77777777" w:rsidR="00490B45" w:rsidRPr="00460CA1" w:rsidRDefault="00490B45" w:rsidP="00ED67D8">
            <w:pPr>
              <w:widowControl w:val="0"/>
              <w:autoSpaceDE w:val="0"/>
              <w:autoSpaceDN w:val="0"/>
              <w:spacing w:after="0" w:line="240" w:lineRule="auto"/>
              <w:rPr>
                <w:rFonts w:ascii="Times New Roman" w:eastAsia="Times New Roman" w:hAnsi="Times New Roman" w:cs="Times New Roman"/>
                <w:sz w:val="24"/>
                <w:szCs w:val="24"/>
                <w:lang w:val="id"/>
              </w:rPr>
            </w:pPr>
          </w:p>
        </w:tc>
        <w:tc>
          <w:tcPr>
            <w:tcW w:w="1290" w:type="dxa"/>
            <w:vMerge/>
            <w:tcBorders>
              <w:top w:val="nil"/>
            </w:tcBorders>
          </w:tcPr>
          <w:p w14:paraId="355328BC" w14:textId="77777777" w:rsidR="00490B45" w:rsidRPr="00460CA1" w:rsidRDefault="00490B45" w:rsidP="00ED67D8">
            <w:pPr>
              <w:widowControl w:val="0"/>
              <w:autoSpaceDE w:val="0"/>
              <w:autoSpaceDN w:val="0"/>
              <w:spacing w:after="0" w:line="240" w:lineRule="auto"/>
              <w:rPr>
                <w:rFonts w:ascii="Times New Roman" w:eastAsia="Times New Roman" w:hAnsi="Times New Roman" w:cs="Times New Roman"/>
                <w:sz w:val="24"/>
                <w:szCs w:val="24"/>
                <w:lang w:val="id"/>
              </w:rPr>
            </w:pPr>
          </w:p>
        </w:tc>
        <w:tc>
          <w:tcPr>
            <w:tcW w:w="1570" w:type="dxa"/>
            <w:tcBorders>
              <w:top w:val="nil"/>
              <w:bottom w:val="nil"/>
            </w:tcBorders>
          </w:tcPr>
          <w:p w14:paraId="524E7A48" w14:textId="77777777" w:rsidR="00490B45" w:rsidRPr="00460CA1" w:rsidRDefault="00490B45" w:rsidP="00ED67D8">
            <w:pPr>
              <w:widowControl w:val="0"/>
              <w:autoSpaceDE w:val="0"/>
              <w:autoSpaceDN w:val="0"/>
              <w:spacing w:after="0" w:line="240" w:lineRule="auto"/>
              <w:ind w:left="106"/>
              <w:rPr>
                <w:rFonts w:ascii="Times New Roman" w:eastAsia="Times New Roman" w:hAnsi="Times New Roman" w:cs="Times New Roman"/>
                <w:sz w:val="24"/>
                <w:szCs w:val="24"/>
                <w:lang w:val="id"/>
              </w:rPr>
            </w:pPr>
            <w:proofErr w:type="spellStart"/>
            <w:r w:rsidRPr="00460CA1">
              <w:rPr>
                <w:rFonts w:ascii="Times New Roman" w:eastAsia="Times New Roman" w:hAnsi="Times New Roman" w:cs="Times New Roman"/>
                <w:sz w:val="24"/>
                <w:szCs w:val="24"/>
                <w:lang w:val="id"/>
              </w:rPr>
              <w:t>rupture</w:t>
            </w:r>
            <w:proofErr w:type="spellEnd"/>
            <w:r w:rsidRPr="00460CA1">
              <w:rPr>
                <w:rFonts w:ascii="Times New Roman" w:eastAsia="Times New Roman" w:hAnsi="Times New Roman" w:cs="Times New Roman"/>
                <w:spacing w:val="-2"/>
                <w:sz w:val="24"/>
                <w:szCs w:val="24"/>
                <w:lang w:val="id"/>
              </w:rPr>
              <w:t xml:space="preserve"> </w:t>
            </w:r>
            <w:proofErr w:type="spellStart"/>
            <w:r w:rsidRPr="00460CA1">
              <w:rPr>
                <w:rFonts w:ascii="Times New Roman" w:eastAsia="Times New Roman" w:hAnsi="Times New Roman" w:cs="Times New Roman"/>
                <w:sz w:val="24"/>
                <w:szCs w:val="24"/>
                <w:lang w:val="id"/>
              </w:rPr>
              <w:t>grade</w:t>
            </w:r>
            <w:proofErr w:type="spellEnd"/>
            <w:r w:rsidRPr="00460CA1">
              <w:rPr>
                <w:rFonts w:ascii="Times New Roman" w:eastAsia="Times New Roman" w:hAnsi="Times New Roman" w:cs="Times New Roman"/>
                <w:spacing w:val="-1"/>
                <w:sz w:val="24"/>
                <w:szCs w:val="24"/>
                <w:lang w:val="id"/>
              </w:rPr>
              <w:t xml:space="preserve"> </w:t>
            </w:r>
            <w:r w:rsidRPr="00460CA1">
              <w:rPr>
                <w:rFonts w:ascii="Times New Roman" w:eastAsia="Times New Roman" w:hAnsi="Times New Roman" w:cs="Times New Roman"/>
                <w:sz w:val="24"/>
                <w:szCs w:val="24"/>
                <w:lang w:val="id"/>
              </w:rPr>
              <w:t>IV</w:t>
            </w:r>
          </w:p>
        </w:tc>
      </w:tr>
      <w:tr w:rsidR="00490B45" w:rsidRPr="00460CA1" w14:paraId="04C3C4E7" w14:textId="77777777" w:rsidTr="00460CA1">
        <w:trPr>
          <w:trHeight w:val="405"/>
        </w:trPr>
        <w:tc>
          <w:tcPr>
            <w:tcW w:w="1283" w:type="dxa"/>
            <w:tcBorders>
              <w:top w:val="nil"/>
              <w:bottom w:val="nil"/>
            </w:tcBorders>
          </w:tcPr>
          <w:p w14:paraId="0AD34780" w14:textId="77777777" w:rsidR="00490B45" w:rsidRPr="00460CA1" w:rsidRDefault="00490B45" w:rsidP="00ED67D8">
            <w:pPr>
              <w:widowControl w:val="0"/>
              <w:autoSpaceDE w:val="0"/>
              <w:autoSpaceDN w:val="0"/>
              <w:spacing w:after="0" w:line="240" w:lineRule="auto"/>
              <w:ind w:left="107"/>
              <w:rPr>
                <w:rFonts w:ascii="Times New Roman" w:eastAsia="Times New Roman" w:hAnsi="Times New Roman" w:cs="Times New Roman"/>
                <w:sz w:val="24"/>
                <w:szCs w:val="24"/>
                <w:lang w:val="id"/>
              </w:rPr>
            </w:pPr>
            <w:proofErr w:type="spellStart"/>
            <w:r w:rsidRPr="00460CA1">
              <w:rPr>
                <w:rFonts w:ascii="Times New Roman" w:eastAsia="Times New Roman" w:hAnsi="Times New Roman" w:cs="Times New Roman"/>
                <w:sz w:val="24"/>
                <w:szCs w:val="24"/>
                <w:lang w:val="id"/>
              </w:rPr>
              <w:t>Tx</w:t>
            </w:r>
            <w:proofErr w:type="spellEnd"/>
            <w:r w:rsidRPr="00460CA1">
              <w:rPr>
                <w:rFonts w:ascii="Times New Roman" w:eastAsia="Times New Roman" w:hAnsi="Times New Roman" w:cs="Times New Roman"/>
                <w:sz w:val="24"/>
                <w:szCs w:val="24"/>
                <w:lang w:val="id"/>
              </w:rPr>
              <w:t>:</w:t>
            </w:r>
            <w:r w:rsidRPr="00460CA1">
              <w:rPr>
                <w:rFonts w:ascii="Times New Roman" w:eastAsia="Times New Roman" w:hAnsi="Times New Roman" w:cs="Times New Roman"/>
                <w:spacing w:val="-1"/>
                <w:sz w:val="24"/>
                <w:szCs w:val="24"/>
                <w:lang w:val="id"/>
              </w:rPr>
              <w:t xml:space="preserve"> </w:t>
            </w:r>
            <w:r w:rsidRPr="00460CA1">
              <w:rPr>
                <w:rFonts w:ascii="Times New Roman" w:eastAsia="Times New Roman" w:hAnsi="Times New Roman" w:cs="Times New Roman"/>
                <w:sz w:val="24"/>
                <w:szCs w:val="24"/>
                <w:lang w:val="id"/>
              </w:rPr>
              <w:t>partus</w:t>
            </w:r>
          </w:p>
        </w:tc>
        <w:tc>
          <w:tcPr>
            <w:tcW w:w="859" w:type="dxa"/>
            <w:tcBorders>
              <w:top w:val="nil"/>
              <w:bottom w:val="nil"/>
            </w:tcBorders>
          </w:tcPr>
          <w:p w14:paraId="666ABF8E" w14:textId="77777777" w:rsidR="00490B45" w:rsidRPr="00460CA1" w:rsidRDefault="00490B45" w:rsidP="00ED67D8">
            <w:pPr>
              <w:widowControl w:val="0"/>
              <w:autoSpaceDE w:val="0"/>
              <w:autoSpaceDN w:val="0"/>
              <w:spacing w:after="0" w:line="240" w:lineRule="auto"/>
              <w:rPr>
                <w:rFonts w:ascii="Times New Roman" w:eastAsia="Times New Roman" w:hAnsi="Times New Roman" w:cs="Times New Roman"/>
                <w:sz w:val="24"/>
                <w:szCs w:val="24"/>
                <w:lang w:val="id"/>
              </w:rPr>
            </w:pPr>
          </w:p>
          <w:p w14:paraId="2843A46C" w14:textId="77777777" w:rsidR="00490B45" w:rsidRPr="00460CA1" w:rsidRDefault="00490B45" w:rsidP="00ED67D8">
            <w:pPr>
              <w:widowControl w:val="0"/>
              <w:autoSpaceDE w:val="0"/>
              <w:autoSpaceDN w:val="0"/>
              <w:spacing w:after="0" w:line="240" w:lineRule="auto"/>
              <w:ind w:right="127"/>
              <w:jc w:val="right"/>
              <w:rPr>
                <w:rFonts w:ascii="Times New Roman" w:eastAsia="Times New Roman" w:hAnsi="Times New Roman" w:cs="Times New Roman"/>
                <w:sz w:val="24"/>
                <w:szCs w:val="24"/>
                <w:lang w:val="id"/>
              </w:rPr>
            </w:pPr>
            <w:r w:rsidRPr="00460CA1">
              <w:rPr>
                <w:rFonts w:ascii="Times New Roman" w:eastAsia="Times New Roman" w:hAnsi="Times New Roman" w:cs="Times New Roman"/>
                <w:sz w:val="24"/>
                <w:szCs w:val="24"/>
                <w:lang w:val="id"/>
              </w:rPr>
              <w:t>Z37.0</w:t>
            </w:r>
          </w:p>
        </w:tc>
        <w:tc>
          <w:tcPr>
            <w:tcW w:w="1002" w:type="dxa"/>
            <w:tcBorders>
              <w:top w:val="nil"/>
              <w:bottom w:val="nil"/>
            </w:tcBorders>
          </w:tcPr>
          <w:p w14:paraId="4607840C" w14:textId="77777777" w:rsidR="00490B45" w:rsidRPr="00460CA1" w:rsidRDefault="00490B45" w:rsidP="00ED67D8">
            <w:pPr>
              <w:widowControl w:val="0"/>
              <w:autoSpaceDE w:val="0"/>
              <w:autoSpaceDN w:val="0"/>
              <w:spacing w:after="0" w:line="240" w:lineRule="auto"/>
              <w:rPr>
                <w:rFonts w:ascii="Times New Roman" w:eastAsia="Times New Roman" w:hAnsi="Times New Roman" w:cs="Times New Roman"/>
                <w:sz w:val="24"/>
                <w:szCs w:val="24"/>
                <w:lang w:val="id"/>
              </w:rPr>
            </w:pPr>
          </w:p>
          <w:p w14:paraId="29619EC5" w14:textId="77777777" w:rsidR="00490B45" w:rsidRPr="00460CA1" w:rsidRDefault="00490B45" w:rsidP="00ED67D8">
            <w:pPr>
              <w:widowControl w:val="0"/>
              <w:autoSpaceDE w:val="0"/>
              <w:autoSpaceDN w:val="0"/>
              <w:spacing w:after="0" w:line="240" w:lineRule="auto"/>
              <w:ind w:right="175"/>
              <w:jc w:val="right"/>
              <w:rPr>
                <w:rFonts w:ascii="Times New Roman" w:eastAsia="Times New Roman" w:hAnsi="Times New Roman" w:cs="Times New Roman"/>
                <w:sz w:val="24"/>
                <w:szCs w:val="24"/>
                <w:lang w:val="id"/>
              </w:rPr>
            </w:pPr>
            <w:r w:rsidRPr="00460CA1">
              <w:rPr>
                <w:rFonts w:ascii="Times New Roman" w:eastAsia="Times New Roman" w:hAnsi="Times New Roman" w:cs="Times New Roman"/>
                <w:sz w:val="24"/>
                <w:szCs w:val="24"/>
                <w:lang w:val="id"/>
              </w:rPr>
              <w:t>Z37.0</w:t>
            </w:r>
          </w:p>
        </w:tc>
        <w:tc>
          <w:tcPr>
            <w:tcW w:w="716" w:type="dxa"/>
            <w:tcBorders>
              <w:top w:val="nil"/>
              <w:bottom w:val="nil"/>
            </w:tcBorders>
          </w:tcPr>
          <w:p w14:paraId="2114C050" w14:textId="77777777" w:rsidR="00490B45" w:rsidRPr="00460CA1" w:rsidRDefault="00490B45" w:rsidP="00ED67D8">
            <w:pPr>
              <w:widowControl w:val="0"/>
              <w:autoSpaceDE w:val="0"/>
              <w:autoSpaceDN w:val="0"/>
              <w:spacing w:after="0" w:line="240" w:lineRule="auto"/>
              <w:ind w:left="107"/>
              <w:rPr>
                <w:rFonts w:ascii="Times New Roman" w:eastAsia="Times New Roman" w:hAnsi="Times New Roman" w:cs="Times New Roman"/>
                <w:sz w:val="24"/>
                <w:szCs w:val="24"/>
                <w:lang w:val="id"/>
              </w:rPr>
            </w:pPr>
            <w:r w:rsidRPr="00460CA1">
              <w:rPr>
                <w:rFonts w:ascii="Times New Roman" w:eastAsia="Times New Roman" w:hAnsi="Times New Roman" w:cs="Times New Roman"/>
                <w:sz w:val="24"/>
                <w:szCs w:val="24"/>
                <w:lang w:val="id"/>
              </w:rPr>
              <w:t xml:space="preserve">O: </w:t>
            </w:r>
            <w:r w:rsidRPr="00460CA1">
              <w:rPr>
                <w:rFonts w:ascii="Times New Roman" w:eastAsia="Times New Roman" w:hAnsi="Times New Roman" w:cs="Times New Roman"/>
                <w:sz w:val="24"/>
                <w:szCs w:val="24"/>
                <w:lang w:val="id"/>
              </w:rPr>
              <w:t></w:t>
            </w:r>
          </w:p>
        </w:tc>
        <w:tc>
          <w:tcPr>
            <w:tcW w:w="860" w:type="dxa"/>
            <w:vMerge/>
            <w:tcBorders>
              <w:top w:val="nil"/>
            </w:tcBorders>
          </w:tcPr>
          <w:p w14:paraId="34228140" w14:textId="77777777" w:rsidR="00490B45" w:rsidRPr="00460CA1" w:rsidRDefault="00490B45" w:rsidP="00ED67D8">
            <w:pPr>
              <w:widowControl w:val="0"/>
              <w:autoSpaceDE w:val="0"/>
              <w:autoSpaceDN w:val="0"/>
              <w:spacing w:after="0" w:line="240" w:lineRule="auto"/>
              <w:rPr>
                <w:rFonts w:ascii="Times New Roman" w:eastAsia="Times New Roman" w:hAnsi="Times New Roman" w:cs="Times New Roman"/>
                <w:sz w:val="24"/>
                <w:szCs w:val="24"/>
                <w:lang w:val="id"/>
              </w:rPr>
            </w:pPr>
          </w:p>
        </w:tc>
        <w:tc>
          <w:tcPr>
            <w:tcW w:w="1173" w:type="dxa"/>
            <w:tcBorders>
              <w:top w:val="nil"/>
              <w:bottom w:val="nil"/>
            </w:tcBorders>
          </w:tcPr>
          <w:p w14:paraId="2AC532F7" w14:textId="77777777" w:rsidR="00490B45" w:rsidRPr="00460CA1" w:rsidRDefault="00490B45" w:rsidP="00ED67D8">
            <w:pPr>
              <w:widowControl w:val="0"/>
              <w:autoSpaceDE w:val="0"/>
              <w:autoSpaceDN w:val="0"/>
              <w:spacing w:after="0" w:line="240" w:lineRule="auto"/>
              <w:ind w:left="107"/>
              <w:rPr>
                <w:rFonts w:ascii="Times New Roman" w:eastAsia="Times New Roman" w:hAnsi="Times New Roman" w:cs="Times New Roman"/>
                <w:sz w:val="24"/>
                <w:szCs w:val="24"/>
                <w:lang w:val="id"/>
              </w:rPr>
            </w:pPr>
            <w:r w:rsidRPr="00460CA1">
              <w:rPr>
                <w:rFonts w:ascii="Times New Roman" w:eastAsia="Times New Roman" w:hAnsi="Times New Roman" w:cs="Times New Roman"/>
                <w:sz w:val="24"/>
                <w:szCs w:val="24"/>
                <w:lang w:val="id"/>
              </w:rPr>
              <w:t xml:space="preserve">O: </w:t>
            </w:r>
            <w:r w:rsidRPr="00460CA1">
              <w:rPr>
                <w:rFonts w:ascii="Times New Roman" w:eastAsia="Times New Roman" w:hAnsi="Times New Roman" w:cs="Times New Roman"/>
                <w:sz w:val="24"/>
                <w:szCs w:val="24"/>
                <w:lang w:val="id"/>
              </w:rPr>
              <w:t></w:t>
            </w:r>
          </w:p>
        </w:tc>
        <w:tc>
          <w:tcPr>
            <w:tcW w:w="1290" w:type="dxa"/>
            <w:vMerge/>
            <w:tcBorders>
              <w:top w:val="nil"/>
            </w:tcBorders>
          </w:tcPr>
          <w:p w14:paraId="6A4108D7" w14:textId="77777777" w:rsidR="00490B45" w:rsidRPr="00460CA1" w:rsidRDefault="00490B45" w:rsidP="00ED67D8">
            <w:pPr>
              <w:widowControl w:val="0"/>
              <w:autoSpaceDE w:val="0"/>
              <w:autoSpaceDN w:val="0"/>
              <w:spacing w:after="0" w:line="240" w:lineRule="auto"/>
              <w:rPr>
                <w:rFonts w:ascii="Times New Roman" w:eastAsia="Times New Roman" w:hAnsi="Times New Roman" w:cs="Times New Roman"/>
                <w:sz w:val="24"/>
                <w:szCs w:val="24"/>
                <w:lang w:val="id"/>
              </w:rPr>
            </w:pPr>
          </w:p>
        </w:tc>
        <w:tc>
          <w:tcPr>
            <w:tcW w:w="1570" w:type="dxa"/>
            <w:tcBorders>
              <w:top w:val="nil"/>
              <w:bottom w:val="nil"/>
            </w:tcBorders>
          </w:tcPr>
          <w:p w14:paraId="5BFD1B83" w14:textId="77777777" w:rsidR="00490B45" w:rsidRPr="00460CA1" w:rsidRDefault="00490B45" w:rsidP="00ED67D8">
            <w:pPr>
              <w:widowControl w:val="0"/>
              <w:autoSpaceDE w:val="0"/>
              <w:autoSpaceDN w:val="0"/>
              <w:spacing w:after="0" w:line="240" w:lineRule="auto"/>
              <w:rPr>
                <w:rFonts w:ascii="Times New Roman" w:eastAsia="Times New Roman" w:hAnsi="Times New Roman" w:cs="Times New Roman"/>
                <w:sz w:val="24"/>
                <w:szCs w:val="24"/>
                <w:lang w:val="id"/>
              </w:rPr>
            </w:pPr>
          </w:p>
          <w:p w14:paraId="181550A7" w14:textId="77777777" w:rsidR="00490B45" w:rsidRPr="00460CA1" w:rsidRDefault="00490B45" w:rsidP="00ED67D8">
            <w:pPr>
              <w:widowControl w:val="0"/>
              <w:autoSpaceDE w:val="0"/>
              <w:autoSpaceDN w:val="0"/>
              <w:spacing w:after="0" w:line="240" w:lineRule="auto"/>
              <w:ind w:left="106"/>
              <w:rPr>
                <w:rFonts w:ascii="Times New Roman" w:eastAsia="Times New Roman" w:hAnsi="Times New Roman" w:cs="Times New Roman"/>
                <w:sz w:val="24"/>
                <w:szCs w:val="24"/>
                <w:lang w:val="id"/>
              </w:rPr>
            </w:pPr>
            <w:r w:rsidRPr="00460CA1">
              <w:rPr>
                <w:rFonts w:ascii="Times New Roman" w:eastAsia="Times New Roman" w:hAnsi="Times New Roman" w:cs="Times New Roman"/>
                <w:sz w:val="24"/>
                <w:szCs w:val="24"/>
                <w:lang w:val="id"/>
              </w:rPr>
              <w:t>dengan</w:t>
            </w:r>
            <w:r w:rsidRPr="00460CA1">
              <w:rPr>
                <w:rFonts w:ascii="Times New Roman" w:eastAsia="Times New Roman" w:hAnsi="Times New Roman" w:cs="Times New Roman"/>
                <w:spacing w:val="-1"/>
                <w:sz w:val="24"/>
                <w:szCs w:val="24"/>
                <w:lang w:val="id"/>
              </w:rPr>
              <w:t xml:space="preserve"> </w:t>
            </w:r>
            <w:r w:rsidRPr="00460CA1">
              <w:rPr>
                <w:rFonts w:ascii="Times New Roman" w:eastAsia="Times New Roman" w:hAnsi="Times New Roman" w:cs="Times New Roman"/>
                <w:sz w:val="24"/>
                <w:szCs w:val="24"/>
                <w:lang w:val="id"/>
              </w:rPr>
              <w:t>anemia</w:t>
            </w:r>
          </w:p>
        </w:tc>
      </w:tr>
      <w:tr w:rsidR="00490B45" w:rsidRPr="00460CA1" w14:paraId="6EDD5DBE" w14:textId="77777777" w:rsidTr="00460CA1">
        <w:trPr>
          <w:trHeight w:val="410"/>
        </w:trPr>
        <w:tc>
          <w:tcPr>
            <w:tcW w:w="1283" w:type="dxa"/>
            <w:tcBorders>
              <w:top w:val="nil"/>
            </w:tcBorders>
          </w:tcPr>
          <w:p w14:paraId="6565882A" w14:textId="77777777" w:rsidR="00490B45" w:rsidRPr="00460CA1" w:rsidRDefault="00490B45" w:rsidP="00ED67D8">
            <w:pPr>
              <w:widowControl w:val="0"/>
              <w:autoSpaceDE w:val="0"/>
              <w:autoSpaceDN w:val="0"/>
              <w:spacing w:after="0" w:line="240" w:lineRule="auto"/>
              <w:ind w:left="107"/>
              <w:rPr>
                <w:rFonts w:ascii="Times New Roman" w:eastAsia="Times New Roman" w:hAnsi="Times New Roman" w:cs="Times New Roman"/>
                <w:sz w:val="24"/>
                <w:szCs w:val="24"/>
                <w:lang w:val="id"/>
              </w:rPr>
            </w:pPr>
            <w:r w:rsidRPr="00460CA1">
              <w:rPr>
                <w:rFonts w:ascii="Times New Roman" w:eastAsia="Times New Roman" w:hAnsi="Times New Roman" w:cs="Times New Roman"/>
                <w:sz w:val="24"/>
                <w:szCs w:val="24"/>
                <w:lang w:val="id"/>
              </w:rPr>
              <w:t>spontan</w:t>
            </w:r>
          </w:p>
        </w:tc>
        <w:tc>
          <w:tcPr>
            <w:tcW w:w="859" w:type="dxa"/>
            <w:tcBorders>
              <w:top w:val="nil"/>
            </w:tcBorders>
          </w:tcPr>
          <w:p w14:paraId="0325A095" w14:textId="77777777" w:rsidR="00490B45" w:rsidRPr="00460CA1" w:rsidRDefault="00490B45" w:rsidP="00ED67D8">
            <w:pPr>
              <w:widowControl w:val="0"/>
              <w:autoSpaceDE w:val="0"/>
              <w:autoSpaceDN w:val="0"/>
              <w:spacing w:after="0" w:line="240" w:lineRule="auto"/>
              <w:rPr>
                <w:rFonts w:ascii="Times New Roman" w:eastAsia="Times New Roman" w:hAnsi="Times New Roman" w:cs="Times New Roman"/>
                <w:sz w:val="24"/>
                <w:szCs w:val="24"/>
                <w:lang w:val="id"/>
              </w:rPr>
            </w:pPr>
          </w:p>
        </w:tc>
        <w:tc>
          <w:tcPr>
            <w:tcW w:w="1002" w:type="dxa"/>
            <w:tcBorders>
              <w:top w:val="nil"/>
            </w:tcBorders>
          </w:tcPr>
          <w:p w14:paraId="558E2821" w14:textId="77777777" w:rsidR="00490B45" w:rsidRPr="00460CA1" w:rsidRDefault="00490B45" w:rsidP="00ED67D8">
            <w:pPr>
              <w:widowControl w:val="0"/>
              <w:autoSpaceDE w:val="0"/>
              <w:autoSpaceDN w:val="0"/>
              <w:spacing w:after="0" w:line="240" w:lineRule="auto"/>
              <w:rPr>
                <w:rFonts w:ascii="Times New Roman" w:eastAsia="Times New Roman" w:hAnsi="Times New Roman" w:cs="Times New Roman"/>
                <w:sz w:val="24"/>
                <w:szCs w:val="24"/>
                <w:lang w:val="id"/>
              </w:rPr>
            </w:pPr>
          </w:p>
        </w:tc>
        <w:tc>
          <w:tcPr>
            <w:tcW w:w="716" w:type="dxa"/>
            <w:tcBorders>
              <w:top w:val="nil"/>
            </w:tcBorders>
          </w:tcPr>
          <w:p w14:paraId="49A65614" w14:textId="77777777" w:rsidR="00490B45" w:rsidRPr="00460CA1" w:rsidRDefault="00490B45" w:rsidP="00ED67D8">
            <w:pPr>
              <w:widowControl w:val="0"/>
              <w:autoSpaceDE w:val="0"/>
              <w:autoSpaceDN w:val="0"/>
              <w:spacing w:after="0" w:line="240" w:lineRule="auto"/>
              <w:rPr>
                <w:rFonts w:ascii="Times New Roman" w:eastAsia="Times New Roman" w:hAnsi="Times New Roman" w:cs="Times New Roman"/>
                <w:sz w:val="24"/>
                <w:szCs w:val="24"/>
                <w:lang w:val="id"/>
              </w:rPr>
            </w:pPr>
          </w:p>
        </w:tc>
        <w:tc>
          <w:tcPr>
            <w:tcW w:w="860" w:type="dxa"/>
            <w:vMerge/>
            <w:tcBorders>
              <w:top w:val="nil"/>
            </w:tcBorders>
          </w:tcPr>
          <w:p w14:paraId="0D4110D0" w14:textId="77777777" w:rsidR="00490B45" w:rsidRPr="00460CA1" w:rsidRDefault="00490B45" w:rsidP="00ED67D8">
            <w:pPr>
              <w:widowControl w:val="0"/>
              <w:autoSpaceDE w:val="0"/>
              <w:autoSpaceDN w:val="0"/>
              <w:spacing w:after="0" w:line="240" w:lineRule="auto"/>
              <w:rPr>
                <w:rFonts w:ascii="Times New Roman" w:eastAsia="Times New Roman" w:hAnsi="Times New Roman" w:cs="Times New Roman"/>
                <w:sz w:val="24"/>
                <w:szCs w:val="24"/>
                <w:lang w:val="id"/>
              </w:rPr>
            </w:pPr>
          </w:p>
        </w:tc>
        <w:tc>
          <w:tcPr>
            <w:tcW w:w="1173" w:type="dxa"/>
            <w:tcBorders>
              <w:top w:val="nil"/>
            </w:tcBorders>
          </w:tcPr>
          <w:p w14:paraId="142EC359" w14:textId="77777777" w:rsidR="00490B45" w:rsidRPr="00460CA1" w:rsidRDefault="00490B45" w:rsidP="00ED67D8">
            <w:pPr>
              <w:widowControl w:val="0"/>
              <w:autoSpaceDE w:val="0"/>
              <w:autoSpaceDN w:val="0"/>
              <w:spacing w:after="0" w:line="240" w:lineRule="auto"/>
              <w:rPr>
                <w:rFonts w:ascii="Times New Roman" w:eastAsia="Times New Roman" w:hAnsi="Times New Roman" w:cs="Times New Roman"/>
                <w:sz w:val="24"/>
                <w:szCs w:val="24"/>
                <w:lang w:val="id"/>
              </w:rPr>
            </w:pPr>
          </w:p>
        </w:tc>
        <w:tc>
          <w:tcPr>
            <w:tcW w:w="1290" w:type="dxa"/>
            <w:vMerge/>
            <w:tcBorders>
              <w:top w:val="nil"/>
            </w:tcBorders>
          </w:tcPr>
          <w:p w14:paraId="6108E141" w14:textId="77777777" w:rsidR="00490B45" w:rsidRPr="00460CA1" w:rsidRDefault="00490B45" w:rsidP="00ED67D8">
            <w:pPr>
              <w:widowControl w:val="0"/>
              <w:autoSpaceDE w:val="0"/>
              <w:autoSpaceDN w:val="0"/>
              <w:spacing w:after="0" w:line="240" w:lineRule="auto"/>
              <w:rPr>
                <w:rFonts w:ascii="Times New Roman" w:eastAsia="Times New Roman" w:hAnsi="Times New Roman" w:cs="Times New Roman"/>
                <w:sz w:val="24"/>
                <w:szCs w:val="24"/>
                <w:lang w:val="id"/>
              </w:rPr>
            </w:pPr>
          </w:p>
        </w:tc>
        <w:tc>
          <w:tcPr>
            <w:tcW w:w="1570" w:type="dxa"/>
            <w:tcBorders>
              <w:top w:val="nil"/>
            </w:tcBorders>
          </w:tcPr>
          <w:p w14:paraId="2CB67619" w14:textId="77777777" w:rsidR="00490B45" w:rsidRPr="00460CA1" w:rsidRDefault="00490B45" w:rsidP="00ED67D8">
            <w:pPr>
              <w:widowControl w:val="0"/>
              <w:autoSpaceDE w:val="0"/>
              <w:autoSpaceDN w:val="0"/>
              <w:spacing w:after="0" w:line="240" w:lineRule="auto"/>
              <w:rPr>
                <w:rFonts w:ascii="Times New Roman" w:eastAsia="Times New Roman" w:hAnsi="Times New Roman" w:cs="Times New Roman"/>
                <w:sz w:val="24"/>
                <w:szCs w:val="24"/>
                <w:lang w:val="id"/>
              </w:rPr>
            </w:pPr>
          </w:p>
        </w:tc>
      </w:tr>
    </w:tbl>
    <w:p w14:paraId="3D6238DC" w14:textId="3C4EBD45" w:rsidR="00490B45" w:rsidRPr="007F0E93" w:rsidRDefault="00460CA1" w:rsidP="00ED67D8">
      <w:pPr>
        <w:spacing w:after="0" w:line="240" w:lineRule="auto"/>
        <w:jc w:val="center"/>
        <w:rPr>
          <w:rFonts w:ascii="Times New Roman" w:eastAsia="Times New Roman" w:hAnsi="Times New Roman" w:cs="Times New Roman"/>
          <w:sz w:val="24"/>
          <w:szCs w:val="24"/>
          <w:highlight w:val="yellow"/>
          <w:lang w:val="en-US"/>
        </w:rPr>
      </w:pPr>
      <w:proofErr w:type="spellStart"/>
      <w:r w:rsidRPr="00460CA1">
        <w:rPr>
          <w:rFonts w:ascii="Times New Roman" w:eastAsia="Times New Roman" w:hAnsi="Times New Roman" w:cs="Times New Roman"/>
          <w:sz w:val="24"/>
          <w:szCs w:val="24"/>
          <w:lang w:val="en-US"/>
        </w:rPr>
        <w:t>Tabel</w:t>
      </w:r>
      <w:proofErr w:type="spellEnd"/>
      <w:r w:rsidRPr="00460CA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2</w:t>
      </w:r>
      <w:r w:rsidRPr="00460CA1">
        <w:rPr>
          <w:rFonts w:ascii="Times New Roman" w:eastAsia="Times New Roman" w:hAnsi="Times New Roman" w:cs="Times New Roman"/>
          <w:sz w:val="24"/>
          <w:szCs w:val="24"/>
          <w:lang w:val="en-US"/>
        </w:rPr>
        <w:t xml:space="preserve">. Kode </w:t>
      </w:r>
      <w:proofErr w:type="spellStart"/>
      <w:r w:rsidRPr="00460CA1">
        <w:rPr>
          <w:rFonts w:ascii="Times New Roman" w:eastAsia="Times New Roman" w:hAnsi="Times New Roman" w:cs="Times New Roman"/>
          <w:sz w:val="24"/>
          <w:szCs w:val="24"/>
          <w:lang w:val="en-US"/>
        </w:rPr>
        <w:t>kasus</w:t>
      </w:r>
      <w:proofErr w:type="spellEnd"/>
      <w:r w:rsidRPr="00460CA1">
        <w:rPr>
          <w:rFonts w:ascii="Times New Roman" w:eastAsia="Times New Roman" w:hAnsi="Times New Roman" w:cs="Times New Roman"/>
          <w:sz w:val="24"/>
          <w:szCs w:val="24"/>
          <w:lang w:val="en-US"/>
        </w:rPr>
        <w:t xml:space="preserve"> </w:t>
      </w:r>
      <w:proofErr w:type="spellStart"/>
      <w:r w:rsidRPr="00460CA1">
        <w:rPr>
          <w:rFonts w:ascii="Times New Roman" w:eastAsia="Times New Roman" w:hAnsi="Times New Roman" w:cs="Times New Roman"/>
          <w:sz w:val="24"/>
          <w:szCs w:val="24"/>
          <w:lang w:val="en-US"/>
        </w:rPr>
        <w:t>persalinan</w:t>
      </w:r>
      <w:proofErr w:type="spellEnd"/>
      <w:r w:rsidRPr="00460CA1">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tidak</w:t>
      </w:r>
      <w:proofErr w:type="spellEnd"/>
      <w:r>
        <w:rPr>
          <w:rFonts w:ascii="Times New Roman" w:eastAsia="Times New Roman" w:hAnsi="Times New Roman" w:cs="Times New Roman"/>
          <w:sz w:val="24"/>
          <w:szCs w:val="24"/>
          <w:lang w:val="en-US"/>
        </w:rPr>
        <w:t xml:space="preserve"> </w:t>
      </w:r>
      <w:proofErr w:type="spellStart"/>
      <w:r w:rsidRPr="00460CA1">
        <w:rPr>
          <w:rFonts w:ascii="Times New Roman" w:eastAsia="Times New Roman" w:hAnsi="Times New Roman" w:cs="Times New Roman"/>
          <w:sz w:val="24"/>
          <w:szCs w:val="24"/>
          <w:lang w:val="en-US"/>
        </w:rPr>
        <w:t>tepat</w:t>
      </w:r>
      <w:proofErr w:type="spellEnd"/>
    </w:p>
    <w:p w14:paraId="45C969D2" w14:textId="695F6BFE" w:rsidR="00490B45" w:rsidRPr="00460CA1" w:rsidRDefault="00490B45" w:rsidP="00ED67D8">
      <w:pPr>
        <w:spacing w:after="0" w:line="240" w:lineRule="auto"/>
        <w:rPr>
          <w:rFonts w:ascii="Times New Roman" w:eastAsia="Times New Roman" w:hAnsi="Times New Roman" w:cs="Times New Roman"/>
          <w:sz w:val="24"/>
          <w:szCs w:val="24"/>
          <w:highlight w:val="yellow"/>
          <w:lang w:val="en-US"/>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8"/>
        <w:gridCol w:w="992"/>
        <w:gridCol w:w="982"/>
        <w:gridCol w:w="829"/>
        <w:gridCol w:w="996"/>
        <w:gridCol w:w="1042"/>
        <w:gridCol w:w="1077"/>
        <w:gridCol w:w="1821"/>
      </w:tblGrid>
      <w:tr w:rsidR="000E7777" w:rsidRPr="00460CA1" w14:paraId="5696CFB6" w14:textId="77777777" w:rsidTr="0076057E">
        <w:trPr>
          <w:trHeight w:val="922"/>
        </w:trPr>
        <w:tc>
          <w:tcPr>
            <w:tcW w:w="1148" w:type="dxa"/>
            <w:vMerge w:val="restart"/>
            <w:vAlign w:val="center"/>
          </w:tcPr>
          <w:p w14:paraId="5AED8151" w14:textId="77777777" w:rsidR="000E7777" w:rsidRPr="00460CA1" w:rsidRDefault="000E7777" w:rsidP="00ED67D8">
            <w:pPr>
              <w:pStyle w:val="TableParagraph"/>
              <w:jc w:val="center"/>
              <w:rPr>
                <w:sz w:val="24"/>
                <w:szCs w:val="24"/>
              </w:rPr>
            </w:pPr>
          </w:p>
          <w:p w14:paraId="6486ED12" w14:textId="77777777" w:rsidR="000E7777" w:rsidRPr="00460CA1" w:rsidRDefault="000E7777" w:rsidP="00ED67D8">
            <w:pPr>
              <w:pStyle w:val="TableParagraph"/>
              <w:jc w:val="center"/>
              <w:rPr>
                <w:sz w:val="24"/>
                <w:szCs w:val="24"/>
              </w:rPr>
            </w:pPr>
          </w:p>
          <w:p w14:paraId="2741B3EA" w14:textId="77777777" w:rsidR="000E7777" w:rsidRPr="00460CA1" w:rsidRDefault="000E7777" w:rsidP="00ED67D8">
            <w:pPr>
              <w:pStyle w:val="TableParagraph"/>
              <w:ind w:left="14"/>
              <w:jc w:val="center"/>
              <w:rPr>
                <w:sz w:val="24"/>
                <w:szCs w:val="24"/>
              </w:rPr>
            </w:pPr>
            <w:r w:rsidRPr="00460CA1">
              <w:rPr>
                <w:sz w:val="24"/>
                <w:szCs w:val="24"/>
              </w:rPr>
              <w:t>Diagnosis</w:t>
            </w:r>
          </w:p>
        </w:tc>
        <w:tc>
          <w:tcPr>
            <w:tcW w:w="992" w:type="dxa"/>
            <w:vMerge w:val="restart"/>
            <w:vAlign w:val="center"/>
          </w:tcPr>
          <w:p w14:paraId="1E9FF2D3" w14:textId="77777777" w:rsidR="000E7777" w:rsidRPr="00460CA1" w:rsidRDefault="000E7777" w:rsidP="00ED67D8">
            <w:pPr>
              <w:pStyle w:val="TableParagraph"/>
              <w:jc w:val="center"/>
              <w:rPr>
                <w:sz w:val="24"/>
                <w:szCs w:val="24"/>
              </w:rPr>
            </w:pPr>
          </w:p>
          <w:p w14:paraId="793341D2" w14:textId="77777777" w:rsidR="000E7777" w:rsidRPr="00460CA1" w:rsidRDefault="000E7777" w:rsidP="00ED67D8">
            <w:pPr>
              <w:pStyle w:val="TableParagraph"/>
              <w:ind w:left="153" w:right="141" w:firstLine="7"/>
              <w:jc w:val="center"/>
              <w:rPr>
                <w:sz w:val="24"/>
                <w:szCs w:val="24"/>
              </w:rPr>
            </w:pPr>
            <w:r w:rsidRPr="00460CA1">
              <w:rPr>
                <w:sz w:val="24"/>
                <w:szCs w:val="24"/>
              </w:rPr>
              <w:t>Kode</w:t>
            </w:r>
            <w:r w:rsidRPr="00460CA1">
              <w:rPr>
                <w:spacing w:val="-58"/>
                <w:sz w:val="24"/>
                <w:szCs w:val="24"/>
              </w:rPr>
              <w:t xml:space="preserve"> </w:t>
            </w:r>
            <w:r w:rsidRPr="00460CA1">
              <w:rPr>
                <w:sz w:val="24"/>
                <w:szCs w:val="24"/>
              </w:rPr>
              <w:t>pada</w:t>
            </w:r>
            <w:r w:rsidRPr="00460CA1">
              <w:rPr>
                <w:spacing w:val="1"/>
                <w:sz w:val="24"/>
                <w:szCs w:val="24"/>
              </w:rPr>
              <w:t xml:space="preserve"> </w:t>
            </w:r>
            <w:r w:rsidRPr="00460CA1">
              <w:rPr>
                <w:sz w:val="24"/>
                <w:szCs w:val="24"/>
              </w:rPr>
              <w:t>BRM</w:t>
            </w:r>
          </w:p>
        </w:tc>
        <w:tc>
          <w:tcPr>
            <w:tcW w:w="982" w:type="dxa"/>
            <w:vMerge w:val="restart"/>
            <w:vAlign w:val="center"/>
          </w:tcPr>
          <w:p w14:paraId="31467077" w14:textId="0EF6CFBF" w:rsidR="000E7777" w:rsidRPr="00460CA1" w:rsidRDefault="000E7777" w:rsidP="00ED67D8">
            <w:pPr>
              <w:pStyle w:val="TableParagraph"/>
              <w:ind w:right="195"/>
              <w:jc w:val="center"/>
              <w:rPr>
                <w:sz w:val="24"/>
                <w:szCs w:val="24"/>
              </w:rPr>
            </w:pPr>
            <w:r w:rsidRPr="00460CA1">
              <w:rPr>
                <w:sz w:val="24"/>
                <w:szCs w:val="24"/>
              </w:rPr>
              <w:t>Kode</w:t>
            </w:r>
            <w:r w:rsidRPr="00460CA1">
              <w:rPr>
                <w:spacing w:val="-57"/>
                <w:sz w:val="24"/>
                <w:szCs w:val="24"/>
              </w:rPr>
              <w:t xml:space="preserve"> </w:t>
            </w:r>
            <w:r w:rsidRPr="00460CA1">
              <w:rPr>
                <w:sz w:val="24"/>
                <w:szCs w:val="24"/>
              </w:rPr>
              <w:t>ICD-10 oleh</w:t>
            </w:r>
            <w:r w:rsidR="00460CA1" w:rsidRPr="00460CA1">
              <w:rPr>
                <w:sz w:val="24"/>
                <w:szCs w:val="24"/>
                <w:lang w:val="en-US"/>
              </w:rPr>
              <w:t xml:space="preserve"> </w:t>
            </w:r>
            <w:r w:rsidRPr="00460CA1">
              <w:rPr>
                <w:sz w:val="24"/>
                <w:szCs w:val="24"/>
              </w:rPr>
              <w:t>peneliti</w:t>
            </w:r>
          </w:p>
        </w:tc>
        <w:tc>
          <w:tcPr>
            <w:tcW w:w="1825" w:type="dxa"/>
            <w:gridSpan w:val="2"/>
            <w:vAlign w:val="center"/>
          </w:tcPr>
          <w:p w14:paraId="765558D9" w14:textId="77777777" w:rsidR="000E7777" w:rsidRPr="00460CA1" w:rsidRDefault="000E7777" w:rsidP="00ED67D8">
            <w:pPr>
              <w:pStyle w:val="TableParagraph"/>
              <w:jc w:val="center"/>
              <w:rPr>
                <w:sz w:val="24"/>
                <w:szCs w:val="24"/>
              </w:rPr>
            </w:pPr>
            <w:r w:rsidRPr="00460CA1">
              <w:rPr>
                <w:sz w:val="24"/>
                <w:szCs w:val="24"/>
              </w:rPr>
              <w:t>Ketepatan</w:t>
            </w:r>
          </w:p>
        </w:tc>
        <w:tc>
          <w:tcPr>
            <w:tcW w:w="2119" w:type="dxa"/>
            <w:gridSpan w:val="2"/>
            <w:vAlign w:val="center"/>
          </w:tcPr>
          <w:p w14:paraId="433E71F2" w14:textId="77777777" w:rsidR="000E7777" w:rsidRPr="00460CA1" w:rsidRDefault="000E7777" w:rsidP="00ED67D8">
            <w:pPr>
              <w:pStyle w:val="TableParagraph"/>
              <w:jc w:val="center"/>
              <w:rPr>
                <w:sz w:val="24"/>
                <w:szCs w:val="24"/>
              </w:rPr>
            </w:pPr>
            <w:r w:rsidRPr="00460CA1">
              <w:rPr>
                <w:sz w:val="24"/>
                <w:szCs w:val="24"/>
              </w:rPr>
              <w:t>Kelengkapan</w:t>
            </w:r>
          </w:p>
        </w:tc>
        <w:tc>
          <w:tcPr>
            <w:tcW w:w="1821" w:type="dxa"/>
            <w:vMerge w:val="restart"/>
            <w:vAlign w:val="center"/>
          </w:tcPr>
          <w:p w14:paraId="78A7C0A7" w14:textId="77777777" w:rsidR="000E7777" w:rsidRPr="00460CA1" w:rsidRDefault="000E7777" w:rsidP="00ED67D8">
            <w:pPr>
              <w:pStyle w:val="TableParagraph"/>
              <w:jc w:val="center"/>
              <w:rPr>
                <w:sz w:val="24"/>
                <w:szCs w:val="24"/>
              </w:rPr>
            </w:pPr>
            <w:r w:rsidRPr="00460CA1">
              <w:rPr>
                <w:sz w:val="24"/>
                <w:szCs w:val="24"/>
              </w:rPr>
              <w:t>Keterangan</w:t>
            </w:r>
          </w:p>
        </w:tc>
      </w:tr>
      <w:tr w:rsidR="000E7777" w:rsidRPr="00460CA1" w14:paraId="5DFC8306" w14:textId="77777777" w:rsidTr="0076057E">
        <w:trPr>
          <w:trHeight w:val="642"/>
        </w:trPr>
        <w:tc>
          <w:tcPr>
            <w:tcW w:w="1148" w:type="dxa"/>
            <w:vMerge/>
            <w:tcBorders>
              <w:top w:val="nil"/>
            </w:tcBorders>
          </w:tcPr>
          <w:p w14:paraId="72AB5B7F" w14:textId="77777777" w:rsidR="000E7777" w:rsidRPr="00460CA1" w:rsidRDefault="000E7777" w:rsidP="00ED67D8">
            <w:pPr>
              <w:spacing w:after="0" w:line="240" w:lineRule="auto"/>
              <w:rPr>
                <w:rFonts w:ascii="Times New Roman" w:hAnsi="Times New Roman" w:cs="Times New Roman"/>
                <w:sz w:val="24"/>
                <w:szCs w:val="24"/>
              </w:rPr>
            </w:pPr>
          </w:p>
        </w:tc>
        <w:tc>
          <w:tcPr>
            <w:tcW w:w="992" w:type="dxa"/>
            <w:vMerge/>
            <w:tcBorders>
              <w:top w:val="nil"/>
            </w:tcBorders>
          </w:tcPr>
          <w:p w14:paraId="32E203EF" w14:textId="77777777" w:rsidR="000E7777" w:rsidRPr="00460CA1" w:rsidRDefault="000E7777" w:rsidP="00ED67D8">
            <w:pPr>
              <w:spacing w:after="0" w:line="240" w:lineRule="auto"/>
              <w:rPr>
                <w:rFonts w:ascii="Times New Roman" w:hAnsi="Times New Roman" w:cs="Times New Roman"/>
                <w:sz w:val="24"/>
                <w:szCs w:val="24"/>
              </w:rPr>
            </w:pPr>
          </w:p>
        </w:tc>
        <w:tc>
          <w:tcPr>
            <w:tcW w:w="982" w:type="dxa"/>
            <w:vMerge/>
            <w:tcBorders>
              <w:top w:val="nil"/>
            </w:tcBorders>
          </w:tcPr>
          <w:p w14:paraId="23BDB7C6" w14:textId="77777777" w:rsidR="000E7777" w:rsidRPr="00460CA1" w:rsidRDefault="000E7777" w:rsidP="00ED67D8">
            <w:pPr>
              <w:spacing w:after="0" w:line="240" w:lineRule="auto"/>
              <w:rPr>
                <w:rFonts w:ascii="Times New Roman" w:hAnsi="Times New Roman" w:cs="Times New Roman"/>
                <w:sz w:val="24"/>
                <w:szCs w:val="24"/>
              </w:rPr>
            </w:pPr>
          </w:p>
        </w:tc>
        <w:tc>
          <w:tcPr>
            <w:tcW w:w="829" w:type="dxa"/>
            <w:vAlign w:val="center"/>
          </w:tcPr>
          <w:p w14:paraId="715383C8" w14:textId="77777777" w:rsidR="000E7777" w:rsidRPr="00460CA1" w:rsidRDefault="000E7777" w:rsidP="00ED67D8">
            <w:pPr>
              <w:pStyle w:val="TableParagraph"/>
              <w:jc w:val="center"/>
              <w:rPr>
                <w:sz w:val="24"/>
                <w:szCs w:val="24"/>
              </w:rPr>
            </w:pPr>
            <w:r w:rsidRPr="00460CA1">
              <w:rPr>
                <w:sz w:val="24"/>
                <w:szCs w:val="24"/>
              </w:rPr>
              <w:t>Tepat</w:t>
            </w:r>
          </w:p>
        </w:tc>
        <w:tc>
          <w:tcPr>
            <w:tcW w:w="996" w:type="dxa"/>
            <w:vAlign w:val="center"/>
          </w:tcPr>
          <w:p w14:paraId="2BF37928" w14:textId="77777777" w:rsidR="000E7777" w:rsidRPr="00460CA1" w:rsidRDefault="000E7777" w:rsidP="00ED67D8">
            <w:pPr>
              <w:pStyle w:val="TableParagraph"/>
              <w:ind w:right="281"/>
              <w:jc w:val="center"/>
              <w:rPr>
                <w:sz w:val="24"/>
                <w:szCs w:val="24"/>
              </w:rPr>
            </w:pPr>
            <w:r w:rsidRPr="00460CA1">
              <w:rPr>
                <w:sz w:val="24"/>
                <w:szCs w:val="24"/>
              </w:rPr>
              <w:t>Tidak</w:t>
            </w:r>
            <w:r w:rsidRPr="00460CA1">
              <w:rPr>
                <w:spacing w:val="-57"/>
                <w:sz w:val="24"/>
                <w:szCs w:val="24"/>
              </w:rPr>
              <w:t xml:space="preserve"> </w:t>
            </w:r>
            <w:r w:rsidRPr="00460CA1">
              <w:rPr>
                <w:sz w:val="24"/>
                <w:szCs w:val="24"/>
              </w:rPr>
              <w:t>tepat</w:t>
            </w:r>
          </w:p>
        </w:tc>
        <w:tc>
          <w:tcPr>
            <w:tcW w:w="1042" w:type="dxa"/>
            <w:vAlign w:val="center"/>
          </w:tcPr>
          <w:p w14:paraId="451297BD" w14:textId="77777777" w:rsidR="000E7777" w:rsidRPr="00460CA1" w:rsidRDefault="000E7777" w:rsidP="00ED67D8">
            <w:pPr>
              <w:pStyle w:val="TableParagraph"/>
              <w:jc w:val="center"/>
              <w:rPr>
                <w:sz w:val="24"/>
                <w:szCs w:val="24"/>
              </w:rPr>
            </w:pPr>
            <w:r w:rsidRPr="00460CA1">
              <w:rPr>
                <w:sz w:val="24"/>
                <w:szCs w:val="24"/>
              </w:rPr>
              <w:t>Lengkap</w:t>
            </w:r>
          </w:p>
        </w:tc>
        <w:tc>
          <w:tcPr>
            <w:tcW w:w="1077" w:type="dxa"/>
            <w:vAlign w:val="center"/>
          </w:tcPr>
          <w:p w14:paraId="7553FD75" w14:textId="77777777" w:rsidR="000E7777" w:rsidRPr="00460CA1" w:rsidRDefault="000E7777" w:rsidP="00ED67D8">
            <w:pPr>
              <w:pStyle w:val="TableParagraph"/>
              <w:ind w:right="106"/>
              <w:jc w:val="center"/>
              <w:rPr>
                <w:sz w:val="24"/>
                <w:szCs w:val="24"/>
              </w:rPr>
            </w:pPr>
            <w:r w:rsidRPr="00460CA1">
              <w:rPr>
                <w:sz w:val="24"/>
                <w:szCs w:val="24"/>
              </w:rPr>
              <w:t>Tidak</w:t>
            </w:r>
            <w:r w:rsidRPr="00460CA1">
              <w:rPr>
                <w:spacing w:val="1"/>
                <w:sz w:val="24"/>
                <w:szCs w:val="24"/>
              </w:rPr>
              <w:t xml:space="preserve"> </w:t>
            </w:r>
            <w:r w:rsidRPr="00460CA1">
              <w:rPr>
                <w:spacing w:val="-1"/>
                <w:sz w:val="24"/>
                <w:szCs w:val="24"/>
              </w:rPr>
              <w:t>Lengkap</w:t>
            </w:r>
          </w:p>
        </w:tc>
        <w:tc>
          <w:tcPr>
            <w:tcW w:w="1821" w:type="dxa"/>
            <w:vMerge/>
            <w:tcBorders>
              <w:top w:val="nil"/>
            </w:tcBorders>
          </w:tcPr>
          <w:p w14:paraId="322F5C81" w14:textId="77777777" w:rsidR="000E7777" w:rsidRPr="00460CA1" w:rsidRDefault="000E7777" w:rsidP="00ED67D8">
            <w:pPr>
              <w:spacing w:after="0" w:line="240" w:lineRule="auto"/>
              <w:rPr>
                <w:rFonts w:ascii="Times New Roman" w:hAnsi="Times New Roman" w:cs="Times New Roman"/>
                <w:sz w:val="24"/>
                <w:szCs w:val="24"/>
              </w:rPr>
            </w:pPr>
          </w:p>
        </w:tc>
      </w:tr>
      <w:tr w:rsidR="000E7777" w:rsidRPr="00460CA1" w14:paraId="3A94ED7D" w14:textId="77777777" w:rsidTr="00853B50">
        <w:trPr>
          <w:trHeight w:val="264"/>
        </w:trPr>
        <w:tc>
          <w:tcPr>
            <w:tcW w:w="1148" w:type="dxa"/>
            <w:tcBorders>
              <w:bottom w:val="nil"/>
            </w:tcBorders>
          </w:tcPr>
          <w:p w14:paraId="3B3B65EE" w14:textId="77777777" w:rsidR="000E7777" w:rsidRPr="00460CA1" w:rsidRDefault="000E7777" w:rsidP="00ED67D8">
            <w:pPr>
              <w:pStyle w:val="TableParagraph"/>
              <w:ind w:left="107"/>
              <w:rPr>
                <w:sz w:val="24"/>
                <w:szCs w:val="24"/>
              </w:rPr>
            </w:pPr>
            <w:r w:rsidRPr="00460CA1">
              <w:rPr>
                <w:sz w:val="24"/>
                <w:szCs w:val="24"/>
              </w:rPr>
              <w:t>DU:</w:t>
            </w:r>
            <w:r w:rsidRPr="00460CA1">
              <w:rPr>
                <w:spacing w:val="-2"/>
                <w:sz w:val="24"/>
                <w:szCs w:val="24"/>
              </w:rPr>
              <w:t xml:space="preserve"> </w:t>
            </w:r>
            <w:r w:rsidRPr="00460CA1">
              <w:rPr>
                <w:sz w:val="24"/>
                <w:szCs w:val="24"/>
              </w:rPr>
              <w:t>hamil</w:t>
            </w:r>
            <w:r w:rsidRPr="00460CA1">
              <w:rPr>
                <w:spacing w:val="-1"/>
                <w:sz w:val="24"/>
                <w:szCs w:val="24"/>
              </w:rPr>
              <w:t xml:space="preserve"> </w:t>
            </w:r>
            <w:proofErr w:type="spellStart"/>
            <w:r w:rsidRPr="00460CA1">
              <w:rPr>
                <w:sz w:val="24"/>
                <w:szCs w:val="24"/>
              </w:rPr>
              <w:t>aterm</w:t>
            </w:r>
            <w:proofErr w:type="spellEnd"/>
          </w:p>
        </w:tc>
        <w:tc>
          <w:tcPr>
            <w:tcW w:w="992" w:type="dxa"/>
            <w:tcBorders>
              <w:bottom w:val="nil"/>
            </w:tcBorders>
          </w:tcPr>
          <w:p w14:paraId="70C232C0" w14:textId="77777777" w:rsidR="000E7777" w:rsidRPr="00460CA1" w:rsidRDefault="000E7777" w:rsidP="00ED67D8">
            <w:pPr>
              <w:pStyle w:val="TableParagraph"/>
              <w:rPr>
                <w:sz w:val="24"/>
                <w:szCs w:val="24"/>
              </w:rPr>
            </w:pPr>
          </w:p>
        </w:tc>
        <w:tc>
          <w:tcPr>
            <w:tcW w:w="982" w:type="dxa"/>
            <w:tcBorders>
              <w:bottom w:val="nil"/>
            </w:tcBorders>
          </w:tcPr>
          <w:p w14:paraId="6521E10A" w14:textId="77777777" w:rsidR="000E7777" w:rsidRPr="00460CA1" w:rsidRDefault="000E7777" w:rsidP="00ED67D8">
            <w:pPr>
              <w:pStyle w:val="TableParagraph"/>
              <w:rPr>
                <w:sz w:val="24"/>
                <w:szCs w:val="24"/>
              </w:rPr>
            </w:pPr>
          </w:p>
        </w:tc>
        <w:tc>
          <w:tcPr>
            <w:tcW w:w="829" w:type="dxa"/>
            <w:vMerge w:val="restart"/>
          </w:tcPr>
          <w:p w14:paraId="5FC32F0C" w14:textId="77777777" w:rsidR="000E7777" w:rsidRPr="00460CA1" w:rsidRDefault="000E7777" w:rsidP="00ED67D8">
            <w:pPr>
              <w:pStyle w:val="TableParagraph"/>
              <w:ind w:left="107"/>
              <w:rPr>
                <w:sz w:val="24"/>
                <w:szCs w:val="24"/>
              </w:rPr>
            </w:pPr>
            <w:r w:rsidRPr="00460CA1">
              <w:rPr>
                <w:sz w:val="24"/>
                <w:szCs w:val="24"/>
              </w:rPr>
              <w:t>K:</w:t>
            </w:r>
          </w:p>
          <w:p w14:paraId="5DF0C735" w14:textId="77777777" w:rsidR="000E7777" w:rsidRPr="00460CA1" w:rsidRDefault="000E7777" w:rsidP="00ED67D8">
            <w:pPr>
              <w:pStyle w:val="TableParagraph"/>
              <w:rPr>
                <w:sz w:val="24"/>
                <w:szCs w:val="24"/>
              </w:rPr>
            </w:pPr>
          </w:p>
          <w:p w14:paraId="79173303" w14:textId="77777777" w:rsidR="000E7777" w:rsidRPr="00460CA1" w:rsidRDefault="000E7777" w:rsidP="00ED67D8">
            <w:pPr>
              <w:pStyle w:val="TableParagraph"/>
              <w:ind w:left="107"/>
              <w:rPr>
                <w:sz w:val="24"/>
                <w:szCs w:val="24"/>
              </w:rPr>
            </w:pPr>
            <w:r w:rsidRPr="00460CA1">
              <w:rPr>
                <w:sz w:val="24"/>
                <w:szCs w:val="24"/>
              </w:rPr>
              <w:t xml:space="preserve">M: </w:t>
            </w:r>
            <w:r w:rsidRPr="00460CA1">
              <w:rPr>
                <w:sz w:val="24"/>
                <w:szCs w:val="24"/>
              </w:rPr>
              <w:t></w:t>
            </w:r>
          </w:p>
          <w:p w14:paraId="0A0CF679" w14:textId="77777777" w:rsidR="000E7777" w:rsidRPr="00460CA1" w:rsidRDefault="000E7777" w:rsidP="00ED67D8">
            <w:pPr>
              <w:pStyle w:val="TableParagraph"/>
              <w:rPr>
                <w:sz w:val="24"/>
                <w:szCs w:val="24"/>
              </w:rPr>
            </w:pPr>
          </w:p>
          <w:p w14:paraId="2E584784" w14:textId="77777777" w:rsidR="000E7777" w:rsidRPr="00460CA1" w:rsidRDefault="000E7777" w:rsidP="00ED67D8">
            <w:pPr>
              <w:pStyle w:val="TableParagraph"/>
              <w:ind w:left="107"/>
              <w:rPr>
                <w:sz w:val="24"/>
                <w:szCs w:val="24"/>
              </w:rPr>
            </w:pPr>
            <w:r w:rsidRPr="00460CA1">
              <w:rPr>
                <w:sz w:val="24"/>
                <w:szCs w:val="24"/>
              </w:rPr>
              <w:t xml:space="preserve">O: </w:t>
            </w:r>
            <w:r w:rsidRPr="00460CA1">
              <w:rPr>
                <w:sz w:val="24"/>
                <w:szCs w:val="24"/>
              </w:rPr>
              <w:t></w:t>
            </w:r>
          </w:p>
        </w:tc>
        <w:tc>
          <w:tcPr>
            <w:tcW w:w="996" w:type="dxa"/>
            <w:vMerge w:val="restart"/>
          </w:tcPr>
          <w:p w14:paraId="0BBC5857" w14:textId="77777777" w:rsidR="000E7777" w:rsidRPr="00460CA1" w:rsidRDefault="000E7777" w:rsidP="00ED67D8">
            <w:pPr>
              <w:pStyle w:val="TableParagraph"/>
              <w:ind w:left="107"/>
              <w:rPr>
                <w:sz w:val="24"/>
                <w:szCs w:val="24"/>
              </w:rPr>
            </w:pPr>
            <w:r w:rsidRPr="00460CA1">
              <w:rPr>
                <w:sz w:val="24"/>
                <w:szCs w:val="24"/>
              </w:rPr>
              <w:t xml:space="preserve">K: </w:t>
            </w:r>
            <w:r w:rsidRPr="00460CA1">
              <w:rPr>
                <w:sz w:val="24"/>
                <w:szCs w:val="24"/>
              </w:rPr>
              <w:t></w:t>
            </w:r>
          </w:p>
          <w:p w14:paraId="5395BCB9" w14:textId="77777777" w:rsidR="000E7777" w:rsidRPr="00460CA1" w:rsidRDefault="000E7777" w:rsidP="00ED67D8">
            <w:pPr>
              <w:pStyle w:val="TableParagraph"/>
              <w:rPr>
                <w:sz w:val="24"/>
                <w:szCs w:val="24"/>
              </w:rPr>
            </w:pPr>
          </w:p>
          <w:p w14:paraId="3275EB1C" w14:textId="77777777" w:rsidR="000E7777" w:rsidRPr="00460CA1" w:rsidRDefault="000E7777" w:rsidP="00ED67D8">
            <w:pPr>
              <w:pStyle w:val="TableParagraph"/>
              <w:ind w:left="107"/>
              <w:rPr>
                <w:sz w:val="24"/>
                <w:szCs w:val="24"/>
              </w:rPr>
            </w:pPr>
            <w:r w:rsidRPr="00460CA1">
              <w:rPr>
                <w:sz w:val="24"/>
                <w:szCs w:val="24"/>
              </w:rPr>
              <w:t>M:</w:t>
            </w:r>
          </w:p>
          <w:p w14:paraId="70C96C35" w14:textId="77777777" w:rsidR="000E7777" w:rsidRPr="00460CA1" w:rsidRDefault="000E7777" w:rsidP="00ED67D8">
            <w:pPr>
              <w:pStyle w:val="TableParagraph"/>
              <w:rPr>
                <w:sz w:val="24"/>
                <w:szCs w:val="24"/>
              </w:rPr>
            </w:pPr>
          </w:p>
          <w:p w14:paraId="7A4921B0" w14:textId="77777777" w:rsidR="000E7777" w:rsidRPr="00460CA1" w:rsidRDefault="000E7777" w:rsidP="00ED67D8">
            <w:pPr>
              <w:pStyle w:val="TableParagraph"/>
              <w:ind w:left="107"/>
              <w:rPr>
                <w:sz w:val="24"/>
                <w:szCs w:val="24"/>
              </w:rPr>
            </w:pPr>
            <w:r w:rsidRPr="00460CA1">
              <w:rPr>
                <w:sz w:val="24"/>
                <w:szCs w:val="24"/>
              </w:rPr>
              <w:t>O:</w:t>
            </w:r>
          </w:p>
        </w:tc>
        <w:tc>
          <w:tcPr>
            <w:tcW w:w="1042" w:type="dxa"/>
            <w:vMerge w:val="restart"/>
          </w:tcPr>
          <w:p w14:paraId="629E67A1" w14:textId="77777777" w:rsidR="000E7777" w:rsidRPr="00460CA1" w:rsidRDefault="000E7777" w:rsidP="00ED67D8">
            <w:pPr>
              <w:pStyle w:val="TableParagraph"/>
              <w:ind w:left="107"/>
              <w:rPr>
                <w:sz w:val="24"/>
                <w:szCs w:val="24"/>
              </w:rPr>
            </w:pPr>
            <w:r w:rsidRPr="00460CA1">
              <w:rPr>
                <w:sz w:val="24"/>
                <w:szCs w:val="24"/>
              </w:rPr>
              <w:t xml:space="preserve">K: </w:t>
            </w:r>
            <w:r w:rsidRPr="00460CA1">
              <w:rPr>
                <w:sz w:val="24"/>
                <w:szCs w:val="24"/>
              </w:rPr>
              <w:t></w:t>
            </w:r>
          </w:p>
          <w:p w14:paraId="71FA6DB7" w14:textId="77777777" w:rsidR="000E7777" w:rsidRPr="00460CA1" w:rsidRDefault="000E7777" w:rsidP="00ED67D8">
            <w:pPr>
              <w:pStyle w:val="TableParagraph"/>
              <w:rPr>
                <w:sz w:val="24"/>
                <w:szCs w:val="24"/>
              </w:rPr>
            </w:pPr>
          </w:p>
          <w:p w14:paraId="2F500AB4" w14:textId="77777777" w:rsidR="000E7777" w:rsidRPr="00460CA1" w:rsidRDefault="000E7777" w:rsidP="00ED67D8">
            <w:pPr>
              <w:pStyle w:val="TableParagraph"/>
              <w:ind w:left="107"/>
              <w:rPr>
                <w:sz w:val="24"/>
                <w:szCs w:val="24"/>
              </w:rPr>
            </w:pPr>
            <w:r w:rsidRPr="00460CA1">
              <w:rPr>
                <w:sz w:val="24"/>
                <w:szCs w:val="24"/>
              </w:rPr>
              <w:t xml:space="preserve">M: </w:t>
            </w:r>
            <w:r w:rsidRPr="00460CA1">
              <w:rPr>
                <w:sz w:val="24"/>
                <w:szCs w:val="24"/>
              </w:rPr>
              <w:t></w:t>
            </w:r>
          </w:p>
          <w:p w14:paraId="2CB773BC" w14:textId="77777777" w:rsidR="000E7777" w:rsidRPr="00460CA1" w:rsidRDefault="000E7777" w:rsidP="00ED67D8">
            <w:pPr>
              <w:pStyle w:val="TableParagraph"/>
              <w:rPr>
                <w:sz w:val="24"/>
                <w:szCs w:val="24"/>
              </w:rPr>
            </w:pPr>
          </w:p>
          <w:p w14:paraId="14DFACB2" w14:textId="77777777" w:rsidR="000E7777" w:rsidRPr="00460CA1" w:rsidRDefault="000E7777" w:rsidP="00ED67D8">
            <w:pPr>
              <w:pStyle w:val="TableParagraph"/>
              <w:ind w:left="107"/>
              <w:rPr>
                <w:sz w:val="24"/>
                <w:szCs w:val="24"/>
              </w:rPr>
            </w:pPr>
            <w:r w:rsidRPr="00460CA1">
              <w:rPr>
                <w:sz w:val="24"/>
                <w:szCs w:val="24"/>
              </w:rPr>
              <w:t xml:space="preserve">O: </w:t>
            </w:r>
            <w:r w:rsidRPr="00460CA1">
              <w:rPr>
                <w:sz w:val="24"/>
                <w:szCs w:val="24"/>
              </w:rPr>
              <w:t></w:t>
            </w:r>
          </w:p>
        </w:tc>
        <w:tc>
          <w:tcPr>
            <w:tcW w:w="1077" w:type="dxa"/>
            <w:vMerge w:val="restart"/>
          </w:tcPr>
          <w:p w14:paraId="63F0E162" w14:textId="77777777" w:rsidR="000E7777" w:rsidRPr="00460CA1" w:rsidRDefault="000E7777" w:rsidP="00ED67D8">
            <w:pPr>
              <w:pStyle w:val="TableParagraph"/>
              <w:rPr>
                <w:sz w:val="24"/>
                <w:szCs w:val="24"/>
              </w:rPr>
            </w:pPr>
          </w:p>
        </w:tc>
        <w:tc>
          <w:tcPr>
            <w:tcW w:w="1821" w:type="dxa"/>
            <w:tcBorders>
              <w:bottom w:val="nil"/>
            </w:tcBorders>
          </w:tcPr>
          <w:p w14:paraId="2B0359B3" w14:textId="77777777" w:rsidR="000E7777" w:rsidRPr="00460CA1" w:rsidRDefault="000E7777" w:rsidP="00ED67D8">
            <w:pPr>
              <w:pStyle w:val="TableParagraph"/>
              <w:ind w:left="106"/>
              <w:rPr>
                <w:sz w:val="24"/>
                <w:szCs w:val="24"/>
              </w:rPr>
            </w:pPr>
            <w:proofErr w:type="spellStart"/>
            <w:r w:rsidRPr="00460CA1">
              <w:rPr>
                <w:sz w:val="24"/>
                <w:szCs w:val="24"/>
              </w:rPr>
              <w:t>Form</w:t>
            </w:r>
            <w:proofErr w:type="spellEnd"/>
            <w:r w:rsidRPr="00460CA1">
              <w:rPr>
                <w:sz w:val="24"/>
                <w:szCs w:val="24"/>
              </w:rPr>
              <w:t>.</w:t>
            </w:r>
            <w:r w:rsidRPr="00460CA1">
              <w:rPr>
                <w:spacing w:val="-1"/>
                <w:sz w:val="24"/>
                <w:szCs w:val="24"/>
              </w:rPr>
              <w:t xml:space="preserve"> </w:t>
            </w:r>
            <w:r w:rsidRPr="00460CA1">
              <w:rPr>
                <w:sz w:val="24"/>
                <w:szCs w:val="24"/>
              </w:rPr>
              <w:t>STPPR:</w:t>
            </w:r>
            <w:r w:rsidRPr="00460CA1">
              <w:rPr>
                <w:spacing w:val="-1"/>
                <w:sz w:val="24"/>
                <w:szCs w:val="24"/>
              </w:rPr>
              <w:t xml:space="preserve"> </w:t>
            </w:r>
            <w:r w:rsidRPr="00460CA1">
              <w:rPr>
                <w:sz w:val="24"/>
                <w:szCs w:val="24"/>
              </w:rPr>
              <w:t>dx:</w:t>
            </w:r>
          </w:p>
        </w:tc>
      </w:tr>
      <w:tr w:rsidR="000E7777" w:rsidRPr="00460CA1" w14:paraId="0C918CEC" w14:textId="77777777" w:rsidTr="00853B50">
        <w:trPr>
          <w:trHeight w:val="263"/>
        </w:trPr>
        <w:tc>
          <w:tcPr>
            <w:tcW w:w="1148" w:type="dxa"/>
            <w:tcBorders>
              <w:top w:val="nil"/>
              <w:bottom w:val="nil"/>
            </w:tcBorders>
          </w:tcPr>
          <w:p w14:paraId="7E67967E" w14:textId="77777777" w:rsidR="000E7777" w:rsidRPr="00460CA1" w:rsidRDefault="000E7777" w:rsidP="00ED67D8">
            <w:pPr>
              <w:pStyle w:val="TableParagraph"/>
              <w:rPr>
                <w:sz w:val="24"/>
                <w:szCs w:val="24"/>
              </w:rPr>
            </w:pPr>
          </w:p>
        </w:tc>
        <w:tc>
          <w:tcPr>
            <w:tcW w:w="992" w:type="dxa"/>
            <w:tcBorders>
              <w:top w:val="nil"/>
              <w:bottom w:val="nil"/>
            </w:tcBorders>
          </w:tcPr>
          <w:p w14:paraId="670567EB" w14:textId="77777777" w:rsidR="000E7777" w:rsidRPr="00460CA1" w:rsidRDefault="000E7777" w:rsidP="00ED67D8">
            <w:pPr>
              <w:pStyle w:val="TableParagraph"/>
              <w:ind w:right="112"/>
              <w:jc w:val="right"/>
              <w:rPr>
                <w:sz w:val="24"/>
                <w:szCs w:val="24"/>
              </w:rPr>
            </w:pPr>
            <w:r w:rsidRPr="00460CA1">
              <w:rPr>
                <w:sz w:val="24"/>
                <w:szCs w:val="24"/>
              </w:rPr>
              <w:t>O80.8</w:t>
            </w:r>
          </w:p>
        </w:tc>
        <w:tc>
          <w:tcPr>
            <w:tcW w:w="982" w:type="dxa"/>
            <w:tcBorders>
              <w:top w:val="nil"/>
              <w:bottom w:val="nil"/>
            </w:tcBorders>
          </w:tcPr>
          <w:p w14:paraId="55707DDC" w14:textId="77777777" w:rsidR="000E7777" w:rsidRPr="00460CA1" w:rsidRDefault="000E7777" w:rsidP="00ED67D8">
            <w:pPr>
              <w:pStyle w:val="TableParagraph"/>
              <w:ind w:right="160"/>
              <w:jc w:val="right"/>
              <w:rPr>
                <w:sz w:val="24"/>
                <w:szCs w:val="24"/>
              </w:rPr>
            </w:pPr>
            <w:r w:rsidRPr="00460CA1">
              <w:rPr>
                <w:sz w:val="24"/>
                <w:szCs w:val="24"/>
              </w:rPr>
              <w:t>O47.0</w:t>
            </w:r>
          </w:p>
        </w:tc>
        <w:tc>
          <w:tcPr>
            <w:tcW w:w="829" w:type="dxa"/>
            <w:vMerge/>
            <w:tcBorders>
              <w:top w:val="nil"/>
            </w:tcBorders>
          </w:tcPr>
          <w:p w14:paraId="57993271" w14:textId="77777777" w:rsidR="000E7777" w:rsidRPr="00460CA1" w:rsidRDefault="000E7777" w:rsidP="00ED67D8">
            <w:pPr>
              <w:spacing w:after="0" w:line="240" w:lineRule="auto"/>
              <w:rPr>
                <w:rFonts w:ascii="Times New Roman" w:hAnsi="Times New Roman" w:cs="Times New Roman"/>
                <w:sz w:val="24"/>
                <w:szCs w:val="24"/>
              </w:rPr>
            </w:pPr>
          </w:p>
        </w:tc>
        <w:tc>
          <w:tcPr>
            <w:tcW w:w="996" w:type="dxa"/>
            <w:vMerge/>
            <w:tcBorders>
              <w:top w:val="nil"/>
            </w:tcBorders>
          </w:tcPr>
          <w:p w14:paraId="2B310ADE" w14:textId="77777777" w:rsidR="000E7777" w:rsidRPr="00460CA1" w:rsidRDefault="000E7777" w:rsidP="00ED67D8">
            <w:pPr>
              <w:spacing w:after="0" w:line="240" w:lineRule="auto"/>
              <w:rPr>
                <w:rFonts w:ascii="Times New Roman" w:hAnsi="Times New Roman" w:cs="Times New Roman"/>
                <w:sz w:val="24"/>
                <w:szCs w:val="24"/>
              </w:rPr>
            </w:pPr>
          </w:p>
        </w:tc>
        <w:tc>
          <w:tcPr>
            <w:tcW w:w="1042" w:type="dxa"/>
            <w:vMerge/>
            <w:tcBorders>
              <w:top w:val="nil"/>
            </w:tcBorders>
          </w:tcPr>
          <w:p w14:paraId="137ABD1E" w14:textId="77777777" w:rsidR="000E7777" w:rsidRPr="00460CA1" w:rsidRDefault="000E7777" w:rsidP="00ED67D8">
            <w:pPr>
              <w:spacing w:after="0" w:line="240" w:lineRule="auto"/>
              <w:rPr>
                <w:rFonts w:ascii="Times New Roman" w:hAnsi="Times New Roman" w:cs="Times New Roman"/>
                <w:sz w:val="24"/>
                <w:szCs w:val="24"/>
              </w:rPr>
            </w:pPr>
          </w:p>
        </w:tc>
        <w:tc>
          <w:tcPr>
            <w:tcW w:w="1077" w:type="dxa"/>
            <w:vMerge/>
            <w:tcBorders>
              <w:top w:val="nil"/>
            </w:tcBorders>
          </w:tcPr>
          <w:p w14:paraId="66B5F2E6" w14:textId="77777777" w:rsidR="000E7777" w:rsidRPr="00460CA1" w:rsidRDefault="000E7777" w:rsidP="00ED67D8">
            <w:pPr>
              <w:spacing w:after="0" w:line="240" w:lineRule="auto"/>
              <w:rPr>
                <w:rFonts w:ascii="Times New Roman" w:hAnsi="Times New Roman" w:cs="Times New Roman"/>
                <w:sz w:val="24"/>
                <w:szCs w:val="24"/>
              </w:rPr>
            </w:pPr>
          </w:p>
        </w:tc>
        <w:tc>
          <w:tcPr>
            <w:tcW w:w="1821" w:type="dxa"/>
            <w:tcBorders>
              <w:top w:val="nil"/>
              <w:bottom w:val="nil"/>
            </w:tcBorders>
          </w:tcPr>
          <w:p w14:paraId="6D345AF0" w14:textId="77777777" w:rsidR="000E7777" w:rsidRPr="00460CA1" w:rsidRDefault="000E7777" w:rsidP="00ED67D8">
            <w:pPr>
              <w:pStyle w:val="TableParagraph"/>
              <w:rPr>
                <w:sz w:val="24"/>
                <w:szCs w:val="24"/>
              </w:rPr>
            </w:pPr>
          </w:p>
        </w:tc>
      </w:tr>
      <w:tr w:rsidR="000E7777" w:rsidRPr="00460CA1" w14:paraId="4236CBA5" w14:textId="77777777" w:rsidTr="00853B50">
        <w:trPr>
          <w:trHeight w:val="263"/>
        </w:trPr>
        <w:tc>
          <w:tcPr>
            <w:tcW w:w="1148" w:type="dxa"/>
            <w:tcBorders>
              <w:top w:val="nil"/>
              <w:bottom w:val="nil"/>
            </w:tcBorders>
          </w:tcPr>
          <w:p w14:paraId="46D7E438" w14:textId="77777777" w:rsidR="000E7777" w:rsidRPr="00460CA1" w:rsidRDefault="000E7777" w:rsidP="00ED67D8">
            <w:pPr>
              <w:pStyle w:val="TableParagraph"/>
              <w:ind w:left="107"/>
              <w:rPr>
                <w:sz w:val="24"/>
                <w:szCs w:val="24"/>
              </w:rPr>
            </w:pPr>
            <w:r w:rsidRPr="00460CA1">
              <w:rPr>
                <w:sz w:val="24"/>
                <w:szCs w:val="24"/>
              </w:rPr>
              <w:t>DL:</w:t>
            </w:r>
            <w:r w:rsidRPr="00460CA1">
              <w:rPr>
                <w:spacing w:val="-2"/>
                <w:sz w:val="24"/>
                <w:szCs w:val="24"/>
              </w:rPr>
              <w:t xml:space="preserve"> </w:t>
            </w:r>
            <w:r w:rsidRPr="00460CA1">
              <w:rPr>
                <w:sz w:val="24"/>
                <w:szCs w:val="24"/>
              </w:rPr>
              <w:t>-</w:t>
            </w:r>
          </w:p>
        </w:tc>
        <w:tc>
          <w:tcPr>
            <w:tcW w:w="992" w:type="dxa"/>
            <w:tcBorders>
              <w:top w:val="nil"/>
              <w:bottom w:val="nil"/>
            </w:tcBorders>
          </w:tcPr>
          <w:p w14:paraId="635B11CE" w14:textId="77777777" w:rsidR="000E7777" w:rsidRPr="00460CA1" w:rsidRDefault="000E7777" w:rsidP="00ED67D8">
            <w:pPr>
              <w:pStyle w:val="TableParagraph"/>
              <w:rPr>
                <w:sz w:val="24"/>
                <w:szCs w:val="24"/>
              </w:rPr>
            </w:pPr>
          </w:p>
        </w:tc>
        <w:tc>
          <w:tcPr>
            <w:tcW w:w="982" w:type="dxa"/>
            <w:tcBorders>
              <w:top w:val="nil"/>
              <w:bottom w:val="nil"/>
            </w:tcBorders>
          </w:tcPr>
          <w:p w14:paraId="37C70765" w14:textId="77777777" w:rsidR="000E7777" w:rsidRPr="00460CA1" w:rsidRDefault="000E7777" w:rsidP="00ED67D8">
            <w:pPr>
              <w:pStyle w:val="TableParagraph"/>
              <w:rPr>
                <w:sz w:val="24"/>
                <w:szCs w:val="24"/>
              </w:rPr>
            </w:pPr>
          </w:p>
        </w:tc>
        <w:tc>
          <w:tcPr>
            <w:tcW w:w="829" w:type="dxa"/>
            <w:vMerge/>
            <w:tcBorders>
              <w:top w:val="nil"/>
            </w:tcBorders>
          </w:tcPr>
          <w:p w14:paraId="69737552" w14:textId="77777777" w:rsidR="000E7777" w:rsidRPr="00460CA1" w:rsidRDefault="000E7777" w:rsidP="00ED67D8">
            <w:pPr>
              <w:spacing w:after="0" w:line="240" w:lineRule="auto"/>
              <w:rPr>
                <w:rFonts w:ascii="Times New Roman" w:hAnsi="Times New Roman" w:cs="Times New Roman"/>
                <w:sz w:val="24"/>
                <w:szCs w:val="24"/>
              </w:rPr>
            </w:pPr>
          </w:p>
        </w:tc>
        <w:tc>
          <w:tcPr>
            <w:tcW w:w="996" w:type="dxa"/>
            <w:vMerge/>
            <w:tcBorders>
              <w:top w:val="nil"/>
            </w:tcBorders>
          </w:tcPr>
          <w:p w14:paraId="0D68BD82" w14:textId="77777777" w:rsidR="000E7777" w:rsidRPr="00460CA1" w:rsidRDefault="000E7777" w:rsidP="00ED67D8">
            <w:pPr>
              <w:spacing w:after="0" w:line="240" w:lineRule="auto"/>
              <w:rPr>
                <w:rFonts w:ascii="Times New Roman" w:hAnsi="Times New Roman" w:cs="Times New Roman"/>
                <w:sz w:val="24"/>
                <w:szCs w:val="24"/>
              </w:rPr>
            </w:pPr>
          </w:p>
        </w:tc>
        <w:tc>
          <w:tcPr>
            <w:tcW w:w="1042" w:type="dxa"/>
            <w:vMerge/>
            <w:tcBorders>
              <w:top w:val="nil"/>
            </w:tcBorders>
          </w:tcPr>
          <w:p w14:paraId="063ADB3A" w14:textId="77777777" w:rsidR="000E7777" w:rsidRPr="00460CA1" w:rsidRDefault="000E7777" w:rsidP="00ED67D8">
            <w:pPr>
              <w:spacing w:after="0" w:line="240" w:lineRule="auto"/>
              <w:rPr>
                <w:rFonts w:ascii="Times New Roman" w:hAnsi="Times New Roman" w:cs="Times New Roman"/>
                <w:sz w:val="24"/>
                <w:szCs w:val="24"/>
              </w:rPr>
            </w:pPr>
          </w:p>
        </w:tc>
        <w:tc>
          <w:tcPr>
            <w:tcW w:w="1077" w:type="dxa"/>
            <w:vMerge/>
            <w:tcBorders>
              <w:top w:val="nil"/>
            </w:tcBorders>
          </w:tcPr>
          <w:p w14:paraId="1AF8FFFD" w14:textId="77777777" w:rsidR="000E7777" w:rsidRPr="00460CA1" w:rsidRDefault="000E7777" w:rsidP="00ED67D8">
            <w:pPr>
              <w:spacing w:after="0" w:line="240" w:lineRule="auto"/>
              <w:rPr>
                <w:rFonts w:ascii="Times New Roman" w:hAnsi="Times New Roman" w:cs="Times New Roman"/>
                <w:sz w:val="24"/>
                <w:szCs w:val="24"/>
              </w:rPr>
            </w:pPr>
          </w:p>
        </w:tc>
        <w:tc>
          <w:tcPr>
            <w:tcW w:w="1821" w:type="dxa"/>
            <w:tcBorders>
              <w:top w:val="nil"/>
              <w:bottom w:val="nil"/>
            </w:tcBorders>
          </w:tcPr>
          <w:p w14:paraId="5D813E10" w14:textId="77777777" w:rsidR="000E7777" w:rsidRPr="00460CA1" w:rsidRDefault="000E7777" w:rsidP="00ED67D8">
            <w:pPr>
              <w:pStyle w:val="TableParagraph"/>
              <w:ind w:left="106"/>
              <w:rPr>
                <w:sz w:val="24"/>
                <w:szCs w:val="24"/>
              </w:rPr>
            </w:pPr>
            <w:r w:rsidRPr="00460CA1">
              <w:rPr>
                <w:sz w:val="24"/>
                <w:szCs w:val="24"/>
              </w:rPr>
              <w:t>G5P4A0</w:t>
            </w:r>
            <w:r w:rsidRPr="00460CA1">
              <w:rPr>
                <w:spacing w:val="-1"/>
                <w:sz w:val="24"/>
                <w:szCs w:val="24"/>
              </w:rPr>
              <w:t xml:space="preserve"> </w:t>
            </w:r>
            <w:r w:rsidRPr="00460CA1">
              <w:rPr>
                <w:sz w:val="24"/>
                <w:szCs w:val="24"/>
              </w:rPr>
              <w:t xml:space="preserve">36+3 </w:t>
            </w:r>
            <w:proofErr w:type="spellStart"/>
            <w:r w:rsidRPr="00460CA1">
              <w:rPr>
                <w:sz w:val="24"/>
                <w:szCs w:val="24"/>
              </w:rPr>
              <w:t>mgg</w:t>
            </w:r>
            <w:proofErr w:type="spellEnd"/>
          </w:p>
        </w:tc>
      </w:tr>
      <w:tr w:rsidR="000E7777" w:rsidRPr="00460CA1" w14:paraId="2DED85A9" w14:textId="77777777" w:rsidTr="00853B50">
        <w:trPr>
          <w:trHeight w:val="262"/>
        </w:trPr>
        <w:tc>
          <w:tcPr>
            <w:tcW w:w="1148" w:type="dxa"/>
            <w:tcBorders>
              <w:top w:val="nil"/>
              <w:bottom w:val="nil"/>
            </w:tcBorders>
          </w:tcPr>
          <w:p w14:paraId="4B2F5EFE" w14:textId="77777777" w:rsidR="000E7777" w:rsidRPr="00460CA1" w:rsidRDefault="000E7777" w:rsidP="00ED67D8">
            <w:pPr>
              <w:pStyle w:val="TableParagraph"/>
              <w:rPr>
                <w:sz w:val="24"/>
                <w:szCs w:val="24"/>
              </w:rPr>
            </w:pPr>
          </w:p>
        </w:tc>
        <w:tc>
          <w:tcPr>
            <w:tcW w:w="992" w:type="dxa"/>
            <w:tcBorders>
              <w:top w:val="nil"/>
              <w:bottom w:val="nil"/>
            </w:tcBorders>
          </w:tcPr>
          <w:p w14:paraId="735C1F3F" w14:textId="77777777" w:rsidR="000E7777" w:rsidRPr="00460CA1" w:rsidRDefault="000E7777" w:rsidP="00ED67D8">
            <w:pPr>
              <w:pStyle w:val="TableParagraph"/>
              <w:ind w:right="112"/>
              <w:jc w:val="right"/>
              <w:rPr>
                <w:sz w:val="24"/>
                <w:szCs w:val="24"/>
              </w:rPr>
            </w:pPr>
            <w:r w:rsidRPr="00460CA1">
              <w:rPr>
                <w:sz w:val="24"/>
                <w:szCs w:val="24"/>
              </w:rPr>
              <w:t>O47.1</w:t>
            </w:r>
          </w:p>
        </w:tc>
        <w:tc>
          <w:tcPr>
            <w:tcW w:w="982" w:type="dxa"/>
            <w:tcBorders>
              <w:top w:val="nil"/>
              <w:bottom w:val="nil"/>
            </w:tcBorders>
          </w:tcPr>
          <w:p w14:paraId="3027A016" w14:textId="77777777" w:rsidR="000E7777" w:rsidRPr="00460CA1" w:rsidRDefault="000E7777" w:rsidP="00ED67D8">
            <w:pPr>
              <w:pStyle w:val="TableParagraph"/>
              <w:ind w:right="160"/>
              <w:jc w:val="right"/>
              <w:rPr>
                <w:sz w:val="24"/>
                <w:szCs w:val="24"/>
              </w:rPr>
            </w:pPr>
            <w:r w:rsidRPr="00460CA1">
              <w:rPr>
                <w:sz w:val="24"/>
                <w:szCs w:val="24"/>
              </w:rPr>
              <w:t>O80.8</w:t>
            </w:r>
          </w:p>
        </w:tc>
        <w:tc>
          <w:tcPr>
            <w:tcW w:w="829" w:type="dxa"/>
            <w:vMerge/>
            <w:tcBorders>
              <w:top w:val="nil"/>
            </w:tcBorders>
          </w:tcPr>
          <w:p w14:paraId="7B352A8E" w14:textId="77777777" w:rsidR="000E7777" w:rsidRPr="00460CA1" w:rsidRDefault="000E7777" w:rsidP="00ED67D8">
            <w:pPr>
              <w:spacing w:after="0" w:line="240" w:lineRule="auto"/>
              <w:rPr>
                <w:rFonts w:ascii="Times New Roman" w:hAnsi="Times New Roman" w:cs="Times New Roman"/>
                <w:sz w:val="24"/>
                <w:szCs w:val="24"/>
              </w:rPr>
            </w:pPr>
          </w:p>
        </w:tc>
        <w:tc>
          <w:tcPr>
            <w:tcW w:w="996" w:type="dxa"/>
            <w:vMerge/>
            <w:tcBorders>
              <w:top w:val="nil"/>
            </w:tcBorders>
          </w:tcPr>
          <w:p w14:paraId="41AE7D20" w14:textId="77777777" w:rsidR="000E7777" w:rsidRPr="00460CA1" w:rsidRDefault="000E7777" w:rsidP="00ED67D8">
            <w:pPr>
              <w:spacing w:after="0" w:line="240" w:lineRule="auto"/>
              <w:rPr>
                <w:rFonts w:ascii="Times New Roman" w:hAnsi="Times New Roman" w:cs="Times New Roman"/>
                <w:sz w:val="24"/>
                <w:szCs w:val="24"/>
              </w:rPr>
            </w:pPr>
          </w:p>
        </w:tc>
        <w:tc>
          <w:tcPr>
            <w:tcW w:w="1042" w:type="dxa"/>
            <w:vMerge/>
            <w:tcBorders>
              <w:top w:val="nil"/>
            </w:tcBorders>
          </w:tcPr>
          <w:p w14:paraId="5E03120F" w14:textId="77777777" w:rsidR="000E7777" w:rsidRPr="00460CA1" w:rsidRDefault="000E7777" w:rsidP="00ED67D8">
            <w:pPr>
              <w:spacing w:after="0" w:line="240" w:lineRule="auto"/>
              <w:rPr>
                <w:rFonts w:ascii="Times New Roman" w:hAnsi="Times New Roman" w:cs="Times New Roman"/>
                <w:sz w:val="24"/>
                <w:szCs w:val="24"/>
              </w:rPr>
            </w:pPr>
          </w:p>
        </w:tc>
        <w:tc>
          <w:tcPr>
            <w:tcW w:w="1077" w:type="dxa"/>
            <w:vMerge/>
            <w:tcBorders>
              <w:top w:val="nil"/>
            </w:tcBorders>
          </w:tcPr>
          <w:p w14:paraId="36D8B6B2" w14:textId="77777777" w:rsidR="000E7777" w:rsidRPr="00460CA1" w:rsidRDefault="000E7777" w:rsidP="00ED67D8">
            <w:pPr>
              <w:spacing w:after="0" w:line="240" w:lineRule="auto"/>
              <w:rPr>
                <w:rFonts w:ascii="Times New Roman" w:hAnsi="Times New Roman" w:cs="Times New Roman"/>
                <w:sz w:val="24"/>
                <w:szCs w:val="24"/>
              </w:rPr>
            </w:pPr>
          </w:p>
        </w:tc>
        <w:tc>
          <w:tcPr>
            <w:tcW w:w="1821" w:type="dxa"/>
            <w:tcBorders>
              <w:top w:val="nil"/>
              <w:bottom w:val="nil"/>
            </w:tcBorders>
          </w:tcPr>
          <w:p w14:paraId="32E59E0F" w14:textId="77777777" w:rsidR="000E7777" w:rsidRPr="00460CA1" w:rsidRDefault="000E7777" w:rsidP="00ED67D8">
            <w:pPr>
              <w:pStyle w:val="TableParagraph"/>
              <w:rPr>
                <w:sz w:val="24"/>
                <w:szCs w:val="24"/>
              </w:rPr>
            </w:pPr>
          </w:p>
        </w:tc>
      </w:tr>
      <w:tr w:rsidR="000E7777" w:rsidRPr="00460CA1" w14:paraId="70525037" w14:textId="77777777" w:rsidTr="00853B50">
        <w:trPr>
          <w:trHeight w:val="263"/>
        </w:trPr>
        <w:tc>
          <w:tcPr>
            <w:tcW w:w="1148" w:type="dxa"/>
            <w:tcBorders>
              <w:top w:val="nil"/>
              <w:bottom w:val="nil"/>
            </w:tcBorders>
          </w:tcPr>
          <w:p w14:paraId="0C2D6091" w14:textId="77777777" w:rsidR="000E7777" w:rsidRPr="00460CA1" w:rsidRDefault="000E7777" w:rsidP="00ED67D8">
            <w:pPr>
              <w:pStyle w:val="TableParagraph"/>
              <w:ind w:left="107"/>
              <w:rPr>
                <w:sz w:val="24"/>
                <w:szCs w:val="24"/>
              </w:rPr>
            </w:pPr>
            <w:proofErr w:type="spellStart"/>
            <w:r w:rsidRPr="00460CA1">
              <w:rPr>
                <w:sz w:val="24"/>
                <w:szCs w:val="24"/>
              </w:rPr>
              <w:t>Tx</w:t>
            </w:r>
            <w:proofErr w:type="spellEnd"/>
            <w:r w:rsidRPr="00460CA1">
              <w:rPr>
                <w:sz w:val="24"/>
                <w:szCs w:val="24"/>
              </w:rPr>
              <w:t>:</w:t>
            </w:r>
            <w:r w:rsidRPr="00460CA1">
              <w:rPr>
                <w:spacing w:val="-1"/>
                <w:sz w:val="24"/>
                <w:szCs w:val="24"/>
              </w:rPr>
              <w:t xml:space="preserve"> </w:t>
            </w:r>
            <w:r w:rsidRPr="00460CA1">
              <w:rPr>
                <w:sz w:val="24"/>
                <w:szCs w:val="24"/>
              </w:rPr>
              <w:t>partus</w:t>
            </w:r>
          </w:p>
        </w:tc>
        <w:tc>
          <w:tcPr>
            <w:tcW w:w="992" w:type="dxa"/>
            <w:tcBorders>
              <w:top w:val="nil"/>
              <w:bottom w:val="nil"/>
            </w:tcBorders>
          </w:tcPr>
          <w:p w14:paraId="43DE48AF" w14:textId="77777777" w:rsidR="000E7777" w:rsidRPr="00460CA1" w:rsidRDefault="000E7777" w:rsidP="00ED67D8">
            <w:pPr>
              <w:pStyle w:val="TableParagraph"/>
              <w:rPr>
                <w:sz w:val="24"/>
                <w:szCs w:val="24"/>
              </w:rPr>
            </w:pPr>
          </w:p>
        </w:tc>
        <w:tc>
          <w:tcPr>
            <w:tcW w:w="982" w:type="dxa"/>
            <w:tcBorders>
              <w:top w:val="nil"/>
              <w:bottom w:val="nil"/>
            </w:tcBorders>
          </w:tcPr>
          <w:p w14:paraId="41972948" w14:textId="77777777" w:rsidR="000E7777" w:rsidRPr="00460CA1" w:rsidRDefault="000E7777" w:rsidP="00ED67D8">
            <w:pPr>
              <w:pStyle w:val="TableParagraph"/>
              <w:rPr>
                <w:sz w:val="24"/>
                <w:szCs w:val="24"/>
              </w:rPr>
            </w:pPr>
          </w:p>
        </w:tc>
        <w:tc>
          <w:tcPr>
            <w:tcW w:w="829" w:type="dxa"/>
            <w:vMerge/>
            <w:tcBorders>
              <w:top w:val="nil"/>
            </w:tcBorders>
          </w:tcPr>
          <w:p w14:paraId="5F17827A" w14:textId="77777777" w:rsidR="000E7777" w:rsidRPr="00460CA1" w:rsidRDefault="000E7777" w:rsidP="00ED67D8">
            <w:pPr>
              <w:spacing w:after="0" w:line="240" w:lineRule="auto"/>
              <w:rPr>
                <w:rFonts w:ascii="Times New Roman" w:hAnsi="Times New Roman" w:cs="Times New Roman"/>
                <w:sz w:val="24"/>
                <w:szCs w:val="24"/>
              </w:rPr>
            </w:pPr>
          </w:p>
        </w:tc>
        <w:tc>
          <w:tcPr>
            <w:tcW w:w="996" w:type="dxa"/>
            <w:vMerge/>
            <w:tcBorders>
              <w:top w:val="nil"/>
            </w:tcBorders>
          </w:tcPr>
          <w:p w14:paraId="23F55B90" w14:textId="77777777" w:rsidR="000E7777" w:rsidRPr="00460CA1" w:rsidRDefault="000E7777" w:rsidP="00ED67D8">
            <w:pPr>
              <w:spacing w:after="0" w:line="240" w:lineRule="auto"/>
              <w:rPr>
                <w:rFonts w:ascii="Times New Roman" w:hAnsi="Times New Roman" w:cs="Times New Roman"/>
                <w:sz w:val="24"/>
                <w:szCs w:val="24"/>
              </w:rPr>
            </w:pPr>
          </w:p>
        </w:tc>
        <w:tc>
          <w:tcPr>
            <w:tcW w:w="1042" w:type="dxa"/>
            <w:vMerge/>
            <w:tcBorders>
              <w:top w:val="nil"/>
            </w:tcBorders>
          </w:tcPr>
          <w:p w14:paraId="16C6639B" w14:textId="77777777" w:rsidR="000E7777" w:rsidRPr="00460CA1" w:rsidRDefault="000E7777" w:rsidP="00ED67D8">
            <w:pPr>
              <w:spacing w:after="0" w:line="240" w:lineRule="auto"/>
              <w:rPr>
                <w:rFonts w:ascii="Times New Roman" w:hAnsi="Times New Roman" w:cs="Times New Roman"/>
                <w:sz w:val="24"/>
                <w:szCs w:val="24"/>
              </w:rPr>
            </w:pPr>
          </w:p>
        </w:tc>
        <w:tc>
          <w:tcPr>
            <w:tcW w:w="1077" w:type="dxa"/>
            <w:vMerge/>
            <w:tcBorders>
              <w:top w:val="nil"/>
            </w:tcBorders>
          </w:tcPr>
          <w:p w14:paraId="53E7DEF0" w14:textId="77777777" w:rsidR="000E7777" w:rsidRPr="00460CA1" w:rsidRDefault="000E7777" w:rsidP="00ED67D8">
            <w:pPr>
              <w:spacing w:after="0" w:line="240" w:lineRule="auto"/>
              <w:rPr>
                <w:rFonts w:ascii="Times New Roman" w:hAnsi="Times New Roman" w:cs="Times New Roman"/>
                <w:sz w:val="24"/>
                <w:szCs w:val="24"/>
              </w:rPr>
            </w:pPr>
          </w:p>
        </w:tc>
        <w:tc>
          <w:tcPr>
            <w:tcW w:w="1821" w:type="dxa"/>
            <w:tcBorders>
              <w:top w:val="nil"/>
              <w:bottom w:val="nil"/>
            </w:tcBorders>
          </w:tcPr>
          <w:p w14:paraId="01608EC8" w14:textId="77777777" w:rsidR="000E7777" w:rsidRPr="00460CA1" w:rsidRDefault="000E7777" w:rsidP="00ED67D8">
            <w:pPr>
              <w:pStyle w:val="TableParagraph"/>
              <w:ind w:left="106"/>
              <w:rPr>
                <w:sz w:val="24"/>
                <w:szCs w:val="24"/>
              </w:rPr>
            </w:pPr>
            <w:r w:rsidRPr="00460CA1">
              <w:rPr>
                <w:sz w:val="24"/>
                <w:szCs w:val="24"/>
              </w:rPr>
              <w:t>dengan</w:t>
            </w:r>
            <w:r w:rsidRPr="00460CA1">
              <w:rPr>
                <w:spacing w:val="-1"/>
                <w:sz w:val="24"/>
                <w:szCs w:val="24"/>
              </w:rPr>
              <w:t xml:space="preserve"> </w:t>
            </w:r>
            <w:proofErr w:type="spellStart"/>
            <w:r w:rsidRPr="00460CA1">
              <w:rPr>
                <w:sz w:val="24"/>
                <w:szCs w:val="24"/>
              </w:rPr>
              <w:t>inpartu</w:t>
            </w:r>
            <w:proofErr w:type="spellEnd"/>
            <w:r w:rsidRPr="00460CA1">
              <w:rPr>
                <w:spacing w:val="-1"/>
                <w:sz w:val="24"/>
                <w:szCs w:val="24"/>
              </w:rPr>
              <w:t xml:space="preserve"> </w:t>
            </w:r>
            <w:r w:rsidRPr="00460CA1">
              <w:rPr>
                <w:sz w:val="24"/>
                <w:szCs w:val="24"/>
              </w:rPr>
              <w:t>kala</w:t>
            </w:r>
          </w:p>
        </w:tc>
      </w:tr>
      <w:tr w:rsidR="000E7777" w:rsidRPr="00460CA1" w14:paraId="4BA168B4" w14:textId="77777777" w:rsidTr="00853B50">
        <w:trPr>
          <w:trHeight w:val="262"/>
        </w:trPr>
        <w:tc>
          <w:tcPr>
            <w:tcW w:w="1148" w:type="dxa"/>
            <w:tcBorders>
              <w:top w:val="nil"/>
              <w:bottom w:val="nil"/>
            </w:tcBorders>
          </w:tcPr>
          <w:p w14:paraId="20DC4BB7" w14:textId="77777777" w:rsidR="000E7777" w:rsidRPr="00460CA1" w:rsidRDefault="000E7777" w:rsidP="00ED67D8">
            <w:pPr>
              <w:pStyle w:val="TableParagraph"/>
              <w:rPr>
                <w:sz w:val="24"/>
                <w:szCs w:val="24"/>
              </w:rPr>
            </w:pPr>
          </w:p>
        </w:tc>
        <w:tc>
          <w:tcPr>
            <w:tcW w:w="992" w:type="dxa"/>
            <w:tcBorders>
              <w:top w:val="nil"/>
              <w:bottom w:val="nil"/>
            </w:tcBorders>
          </w:tcPr>
          <w:p w14:paraId="3E51628E" w14:textId="77777777" w:rsidR="000E7777" w:rsidRPr="00460CA1" w:rsidRDefault="000E7777" w:rsidP="00ED67D8">
            <w:pPr>
              <w:pStyle w:val="TableParagraph"/>
              <w:ind w:right="127"/>
              <w:jc w:val="right"/>
              <w:rPr>
                <w:sz w:val="24"/>
                <w:szCs w:val="24"/>
              </w:rPr>
            </w:pPr>
            <w:r w:rsidRPr="00460CA1">
              <w:rPr>
                <w:sz w:val="24"/>
                <w:szCs w:val="24"/>
              </w:rPr>
              <w:t>Z37.0</w:t>
            </w:r>
          </w:p>
        </w:tc>
        <w:tc>
          <w:tcPr>
            <w:tcW w:w="982" w:type="dxa"/>
            <w:tcBorders>
              <w:top w:val="nil"/>
              <w:bottom w:val="nil"/>
            </w:tcBorders>
          </w:tcPr>
          <w:p w14:paraId="533EA878" w14:textId="77777777" w:rsidR="000E7777" w:rsidRPr="00460CA1" w:rsidRDefault="000E7777" w:rsidP="00ED67D8">
            <w:pPr>
              <w:pStyle w:val="TableParagraph"/>
              <w:ind w:right="175"/>
              <w:jc w:val="right"/>
              <w:rPr>
                <w:sz w:val="24"/>
                <w:szCs w:val="24"/>
              </w:rPr>
            </w:pPr>
            <w:r w:rsidRPr="00460CA1">
              <w:rPr>
                <w:sz w:val="24"/>
                <w:szCs w:val="24"/>
              </w:rPr>
              <w:t>Z37.0</w:t>
            </w:r>
          </w:p>
        </w:tc>
        <w:tc>
          <w:tcPr>
            <w:tcW w:w="829" w:type="dxa"/>
            <w:vMerge/>
            <w:tcBorders>
              <w:top w:val="nil"/>
            </w:tcBorders>
          </w:tcPr>
          <w:p w14:paraId="25D1D6FE" w14:textId="77777777" w:rsidR="000E7777" w:rsidRPr="00460CA1" w:rsidRDefault="000E7777" w:rsidP="00ED67D8">
            <w:pPr>
              <w:spacing w:after="0" w:line="240" w:lineRule="auto"/>
              <w:rPr>
                <w:rFonts w:ascii="Times New Roman" w:hAnsi="Times New Roman" w:cs="Times New Roman"/>
                <w:sz w:val="24"/>
                <w:szCs w:val="24"/>
              </w:rPr>
            </w:pPr>
          </w:p>
        </w:tc>
        <w:tc>
          <w:tcPr>
            <w:tcW w:w="996" w:type="dxa"/>
            <w:vMerge/>
            <w:tcBorders>
              <w:top w:val="nil"/>
            </w:tcBorders>
          </w:tcPr>
          <w:p w14:paraId="7E31881D" w14:textId="77777777" w:rsidR="000E7777" w:rsidRPr="00460CA1" w:rsidRDefault="000E7777" w:rsidP="00ED67D8">
            <w:pPr>
              <w:spacing w:after="0" w:line="240" w:lineRule="auto"/>
              <w:rPr>
                <w:rFonts w:ascii="Times New Roman" w:hAnsi="Times New Roman" w:cs="Times New Roman"/>
                <w:sz w:val="24"/>
                <w:szCs w:val="24"/>
              </w:rPr>
            </w:pPr>
          </w:p>
        </w:tc>
        <w:tc>
          <w:tcPr>
            <w:tcW w:w="1042" w:type="dxa"/>
            <w:vMerge/>
            <w:tcBorders>
              <w:top w:val="nil"/>
            </w:tcBorders>
          </w:tcPr>
          <w:p w14:paraId="4D3FC96E" w14:textId="77777777" w:rsidR="000E7777" w:rsidRPr="00460CA1" w:rsidRDefault="000E7777" w:rsidP="00ED67D8">
            <w:pPr>
              <w:spacing w:after="0" w:line="240" w:lineRule="auto"/>
              <w:rPr>
                <w:rFonts w:ascii="Times New Roman" w:hAnsi="Times New Roman" w:cs="Times New Roman"/>
                <w:sz w:val="24"/>
                <w:szCs w:val="24"/>
              </w:rPr>
            </w:pPr>
          </w:p>
        </w:tc>
        <w:tc>
          <w:tcPr>
            <w:tcW w:w="1077" w:type="dxa"/>
            <w:vMerge/>
            <w:tcBorders>
              <w:top w:val="nil"/>
            </w:tcBorders>
          </w:tcPr>
          <w:p w14:paraId="231F5568" w14:textId="77777777" w:rsidR="000E7777" w:rsidRPr="00460CA1" w:rsidRDefault="000E7777" w:rsidP="00ED67D8">
            <w:pPr>
              <w:spacing w:after="0" w:line="240" w:lineRule="auto"/>
              <w:rPr>
                <w:rFonts w:ascii="Times New Roman" w:hAnsi="Times New Roman" w:cs="Times New Roman"/>
                <w:sz w:val="24"/>
                <w:szCs w:val="24"/>
              </w:rPr>
            </w:pPr>
          </w:p>
        </w:tc>
        <w:tc>
          <w:tcPr>
            <w:tcW w:w="1821" w:type="dxa"/>
            <w:tcBorders>
              <w:top w:val="nil"/>
              <w:bottom w:val="nil"/>
            </w:tcBorders>
          </w:tcPr>
          <w:p w14:paraId="041C4576" w14:textId="77777777" w:rsidR="000E7777" w:rsidRPr="00460CA1" w:rsidRDefault="000E7777" w:rsidP="00ED67D8">
            <w:pPr>
              <w:pStyle w:val="TableParagraph"/>
              <w:rPr>
                <w:sz w:val="24"/>
                <w:szCs w:val="24"/>
              </w:rPr>
            </w:pPr>
          </w:p>
        </w:tc>
      </w:tr>
      <w:tr w:rsidR="000E7777" w:rsidRPr="00460CA1" w14:paraId="234C7B24" w14:textId="77777777" w:rsidTr="00853B50">
        <w:trPr>
          <w:trHeight w:val="542"/>
        </w:trPr>
        <w:tc>
          <w:tcPr>
            <w:tcW w:w="1148" w:type="dxa"/>
            <w:tcBorders>
              <w:top w:val="nil"/>
            </w:tcBorders>
          </w:tcPr>
          <w:p w14:paraId="0A3A9B02" w14:textId="77777777" w:rsidR="000E7777" w:rsidRPr="00460CA1" w:rsidRDefault="000E7777" w:rsidP="00ED67D8">
            <w:pPr>
              <w:pStyle w:val="TableParagraph"/>
              <w:ind w:left="107"/>
              <w:rPr>
                <w:sz w:val="24"/>
                <w:szCs w:val="24"/>
              </w:rPr>
            </w:pPr>
            <w:r w:rsidRPr="00460CA1">
              <w:rPr>
                <w:sz w:val="24"/>
                <w:szCs w:val="24"/>
              </w:rPr>
              <w:t>spontan</w:t>
            </w:r>
          </w:p>
        </w:tc>
        <w:tc>
          <w:tcPr>
            <w:tcW w:w="992" w:type="dxa"/>
            <w:tcBorders>
              <w:top w:val="nil"/>
            </w:tcBorders>
          </w:tcPr>
          <w:p w14:paraId="0559587F" w14:textId="77777777" w:rsidR="000E7777" w:rsidRPr="00460CA1" w:rsidRDefault="000E7777" w:rsidP="00ED67D8">
            <w:pPr>
              <w:pStyle w:val="TableParagraph"/>
              <w:rPr>
                <w:sz w:val="24"/>
                <w:szCs w:val="24"/>
              </w:rPr>
            </w:pPr>
          </w:p>
        </w:tc>
        <w:tc>
          <w:tcPr>
            <w:tcW w:w="982" w:type="dxa"/>
            <w:tcBorders>
              <w:top w:val="nil"/>
            </w:tcBorders>
          </w:tcPr>
          <w:p w14:paraId="4FA4BF87" w14:textId="77777777" w:rsidR="000E7777" w:rsidRPr="00460CA1" w:rsidRDefault="000E7777" w:rsidP="00ED67D8">
            <w:pPr>
              <w:pStyle w:val="TableParagraph"/>
              <w:rPr>
                <w:sz w:val="24"/>
                <w:szCs w:val="24"/>
              </w:rPr>
            </w:pPr>
          </w:p>
        </w:tc>
        <w:tc>
          <w:tcPr>
            <w:tcW w:w="829" w:type="dxa"/>
            <w:vMerge/>
            <w:tcBorders>
              <w:top w:val="nil"/>
            </w:tcBorders>
          </w:tcPr>
          <w:p w14:paraId="7E546B24" w14:textId="77777777" w:rsidR="000E7777" w:rsidRPr="00460CA1" w:rsidRDefault="000E7777" w:rsidP="00ED67D8">
            <w:pPr>
              <w:spacing w:after="0" w:line="240" w:lineRule="auto"/>
              <w:rPr>
                <w:rFonts w:ascii="Times New Roman" w:hAnsi="Times New Roman" w:cs="Times New Roman"/>
                <w:sz w:val="24"/>
                <w:szCs w:val="24"/>
              </w:rPr>
            </w:pPr>
          </w:p>
        </w:tc>
        <w:tc>
          <w:tcPr>
            <w:tcW w:w="996" w:type="dxa"/>
            <w:vMerge/>
            <w:tcBorders>
              <w:top w:val="nil"/>
            </w:tcBorders>
          </w:tcPr>
          <w:p w14:paraId="079F40C3" w14:textId="77777777" w:rsidR="000E7777" w:rsidRPr="00460CA1" w:rsidRDefault="000E7777" w:rsidP="00ED67D8">
            <w:pPr>
              <w:spacing w:after="0" w:line="240" w:lineRule="auto"/>
              <w:rPr>
                <w:rFonts w:ascii="Times New Roman" w:hAnsi="Times New Roman" w:cs="Times New Roman"/>
                <w:sz w:val="24"/>
                <w:szCs w:val="24"/>
              </w:rPr>
            </w:pPr>
          </w:p>
        </w:tc>
        <w:tc>
          <w:tcPr>
            <w:tcW w:w="1042" w:type="dxa"/>
            <w:vMerge/>
            <w:tcBorders>
              <w:top w:val="nil"/>
            </w:tcBorders>
          </w:tcPr>
          <w:p w14:paraId="038435E9" w14:textId="77777777" w:rsidR="000E7777" w:rsidRPr="00460CA1" w:rsidRDefault="000E7777" w:rsidP="00ED67D8">
            <w:pPr>
              <w:spacing w:after="0" w:line="240" w:lineRule="auto"/>
              <w:rPr>
                <w:rFonts w:ascii="Times New Roman" w:hAnsi="Times New Roman" w:cs="Times New Roman"/>
                <w:sz w:val="24"/>
                <w:szCs w:val="24"/>
              </w:rPr>
            </w:pPr>
          </w:p>
        </w:tc>
        <w:tc>
          <w:tcPr>
            <w:tcW w:w="1077" w:type="dxa"/>
            <w:vMerge/>
            <w:tcBorders>
              <w:top w:val="nil"/>
            </w:tcBorders>
          </w:tcPr>
          <w:p w14:paraId="0214E08C" w14:textId="77777777" w:rsidR="000E7777" w:rsidRPr="00460CA1" w:rsidRDefault="000E7777" w:rsidP="00ED67D8">
            <w:pPr>
              <w:spacing w:after="0" w:line="240" w:lineRule="auto"/>
              <w:rPr>
                <w:rFonts w:ascii="Times New Roman" w:hAnsi="Times New Roman" w:cs="Times New Roman"/>
                <w:sz w:val="24"/>
                <w:szCs w:val="24"/>
              </w:rPr>
            </w:pPr>
          </w:p>
        </w:tc>
        <w:tc>
          <w:tcPr>
            <w:tcW w:w="1821" w:type="dxa"/>
            <w:tcBorders>
              <w:top w:val="nil"/>
            </w:tcBorders>
          </w:tcPr>
          <w:p w14:paraId="75F71779" w14:textId="77777777" w:rsidR="000E7777" w:rsidRPr="00460CA1" w:rsidRDefault="000E7777" w:rsidP="00ED67D8">
            <w:pPr>
              <w:pStyle w:val="TableParagraph"/>
              <w:ind w:left="106"/>
              <w:rPr>
                <w:sz w:val="24"/>
                <w:szCs w:val="24"/>
              </w:rPr>
            </w:pPr>
            <w:r w:rsidRPr="00460CA1">
              <w:rPr>
                <w:sz w:val="24"/>
                <w:szCs w:val="24"/>
              </w:rPr>
              <w:t>II</w:t>
            </w:r>
            <w:r w:rsidRPr="00460CA1">
              <w:rPr>
                <w:spacing w:val="-3"/>
                <w:sz w:val="24"/>
                <w:szCs w:val="24"/>
              </w:rPr>
              <w:t xml:space="preserve"> </w:t>
            </w:r>
            <w:r w:rsidRPr="00460CA1">
              <w:rPr>
                <w:sz w:val="24"/>
                <w:szCs w:val="24"/>
              </w:rPr>
              <w:t>fase</w:t>
            </w:r>
            <w:r w:rsidRPr="00460CA1">
              <w:rPr>
                <w:spacing w:val="-1"/>
                <w:sz w:val="24"/>
                <w:szCs w:val="24"/>
              </w:rPr>
              <w:t xml:space="preserve"> </w:t>
            </w:r>
            <w:r w:rsidRPr="00460CA1">
              <w:rPr>
                <w:sz w:val="24"/>
                <w:szCs w:val="24"/>
              </w:rPr>
              <w:t>aktif</w:t>
            </w:r>
          </w:p>
        </w:tc>
      </w:tr>
    </w:tbl>
    <w:p w14:paraId="15E94430" w14:textId="77777777" w:rsidR="00853B50" w:rsidRPr="007F0E93" w:rsidRDefault="00853B50" w:rsidP="00ED67D8">
      <w:pPr>
        <w:spacing w:after="0" w:line="240" w:lineRule="auto"/>
        <w:rPr>
          <w:rFonts w:ascii="Times New Roman" w:eastAsia="Times New Roman" w:hAnsi="Times New Roman" w:cs="Times New Roman"/>
          <w:sz w:val="24"/>
          <w:szCs w:val="24"/>
          <w:highlight w:val="yellow"/>
          <w:lang w:val="en-US"/>
        </w:rPr>
      </w:pPr>
    </w:p>
    <w:p w14:paraId="1621CC44" w14:textId="52043D8A" w:rsidR="00490B45" w:rsidRPr="00460CA1" w:rsidRDefault="00460CA1" w:rsidP="00ED67D8">
      <w:pPr>
        <w:spacing w:after="0" w:line="240" w:lineRule="auto"/>
        <w:jc w:val="center"/>
        <w:rPr>
          <w:rFonts w:ascii="Times New Roman" w:eastAsia="Times New Roman" w:hAnsi="Times New Roman" w:cs="Times New Roman"/>
          <w:sz w:val="24"/>
          <w:szCs w:val="24"/>
          <w:highlight w:val="yellow"/>
          <w:lang w:val="en-US"/>
        </w:rPr>
      </w:pPr>
      <w:proofErr w:type="spellStart"/>
      <w:r w:rsidRPr="00460CA1">
        <w:rPr>
          <w:rFonts w:ascii="Times New Roman" w:eastAsia="Times New Roman" w:hAnsi="Times New Roman" w:cs="Times New Roman"/>
          <w:sz w:val="24"/>
          <w:szCs w:val="24"/>
          <w:lang w:val="en-US"/>
        </w:rPr>
        <w:t>Tabel</w:t>
      </w:r>
      <w:proofErr w:type="spellEnd"/>
      <w:r w:rsidRPr="00460CA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2</w:t>
      </w:r>
      <w:r w:rsidRPr="00460CA1">
        <w:rPr>
          <w:rFonts w:ascii="Times New Roman" w:eastAsia="Times New Roman" w:hAnsi="Times New Roman" w:cs="Times New Roman"/>
          <w:sz w:val="24"/>
          <w:szCs w:val="24"/>
          <w:lang w:val="en-US"/>
        </w:rPr>
        <w:t xml:space="preserve">. Kode </w:t>
      </w:r>
      <w:proofErr w:type="spellStart"/>
      <w:r w:rsidRPr="00460CA1">
        <w:rPr>
          <w:rFonts w:ascii="Times New Roman" w:eastAsia="Times New Roman" w:hAnsi="Times New Roman" w:cs="Times New Roman"/>
          <w:sz w:val="24"/>
          <w:szCs w:val="24"/>
          <w:lang w:val="en-US"/>
        </w:rPr>
        <w:t>kasus</w:t>
      </w:r>
      <w:proofErr w:type="spellEnd"/>
      <w:r w:rsidRPr="00460CA1">
        <w:rPr>
          <w:rFonts w:ascii="Times New Roman" w:eastAsia="Times New Roman" w:hAnsi="Times New Roman" w:cs="Times New Roman"/>
          <w:sz w:val="24"/>
          <w:szCs w:val="24"/>
          <w:lang w:val="en-US"/>
        </w:rPr>
        <w:t xml:space="preserve"> </w:t>
      </w:r>
      <w:proofErr w:type="spellStart"/>
      <w:r w:rsidRPr="00460CA1">
        <w:rPr>
          <w:rFonts w:ascii="Times New Roman" w:eastAsia="Times New Roman" w:hAnsi="Times New Roman" w:cs="Times New Roman"/>
          <w:sz w:val="24"/>
          <w:szCs w:val="24"/>
          <w:lang w:val="en-US"/>
        </w:rPr>
        <w:t>persalinan</w:t>
      </w:r>
      <w:proofErr w:type="spellEnd"/>
      <w:r w:rsidRPr="00460CA1">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tidak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lengkap</w:t>
      </w:r>
      <w:proofErr w:type="spellEnd"/>
    </w:p>
    <w:p w14:paraId="29A60B6B" w14:textId="77777777" w:rsidR="004F4D85" w:rsidRPr="007F0E93" w:rsidRDefault="004F4D85" w:rsidP="00ED67D8">
      <w:pPr>
        <w:spacing w:after="0" w:line="240" w:lineRule="auto"/>
        <w:jc w:val="both"/>
        <w:rPr>
          <w:rFonts w:ascii="Times New Roman" w:eastAsia="Times New Roman" w:hAnsi="Times New Roman" w:cs="Times New Roman"/>
          <w:sz w:val="24"/>
          <w:szCs w:val="24"/>
          <w:lang w:val="en-US"/>
        </w:rPr>
      </w:pPr>
    </w:p>
    <w:tbl>
      <w:tblPr>
        <w:tblW w:w="8918"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2"/>
        <w:gridCol w:w="850"/>
        <w:gridCol w:w="1083"/>
        <w:gridCol w:w="962"/>
        <w:gridCol w:w="1081"/>
        <w:gridCol w:w="962"/>
        <w:gridCol w:w="1015"/>
        <w:gridCol w:w="1533"/>
      </w:tblGrid>
      <w:tr w:rsidR="000E7777" w:rsidRPr="007F0E93" w14:paraId="7EC0E63E" w14:textId="77777777" w:rsidTr="0076057E">
        <w:trPr>
          <w:trHeight w:val="546"/>
        </w:trPr>
        <w:tc>
          <w:tcPr>
            <w:tcW w:w="1432" w:type="dxa"/>
            <w:vMerge w:val="restart"/>
          </w:tcPr>
          <w:p w14:paraId="6210E2FB" w14:textId="77777777" w:rsidR="000E7777" w:rsidRPr="007F0E93" w:rsidRDefault="000E7777" w:rsidP="00ED67D8">
            <w:pPr>
              <w:pStyle w:val="TableParagraph"/>
              <w:rPr>
                <w:sz w:val="24"/>
                <w:szCs w:val="24"/>
              </w:rPr>
            </w:pPr>
          </w:p>
          <w:p w14:paraId="3CE0B297" w14:textId="77777777" w:rsidR="000E7777" w:rsidRPr="007F0E93" w:rsidRDefault="000E7777" w:rsidP="00ED67D8">
            <w:pPr>
              <w:pStyle w:val="TableParagraph"/>
              <w:rPr>
                <w:sz w:val="24"/>
                <w:szCs w:val="24"/>
              </w:rPr>
            </w:pPr>
          </w:p>
          <w:p w14:paraId="13302AEB" w14:textId="77777777" w:rsidR="000E7777" w:rsidRPr="007F0E93" w:rsidRDefault="000E7777" w:rsidP="00ED67D8">
            <w:pPr>
              <w:pStyle w:val="TableParagraph"/>
              <w:ind w:left="156"/>
              <w:rPr>
                <w:sz w:val="24"/>
                <w:szCs w:val="24"/>
              </w:rPr>
            </w:pPr>
            <w:r w:rsidRPr="007F0E93">
              <w:rPr>
                <w:sz w:val="24"/>
                <w:szCs w:val="24"/>
              </w:rPr>
              <w:t>Diagnosis</w:t>
            </w:r>
          </w:p>
        </w:tc>
        <w:tc>
          <w:tcPr>
            <w:tcW w:w="850" w:type="dxa"/>
            <w:vMerge w:val="restart"/>
          </w:tcPr>
          <w:p w14:paraId="39EB279A" w14:textId="77777777" w:rsidR="000E7777" w:rsidRPr="007F0E93" w:rsidRDefault="000E7777" w:rsidP="00ED67D8">
            <w:pPr>
              <w:pStyle w:val="TableParagraph"/>
              <w:rPr>
                <w:sz w:val="24"/>
                <w:szCs w:val="24"/>
              </w:rPr>
            </w:pPr>
          </w:p>
          <w:p w14:paraId="0D5B1B8F" w14:textId="77777777" w:rsidR="000E7777" w:rsidRPr="007F0E93" w:rsidRDefault="000E7777" w:rsidP="00ED67D8">
            <w:pPr>
              <w:pStyle w:val="TableParagraph"/>
              <w:ind w:left="156" w:right="149" w:firstLine="7"/>
              <w:jc w:val="both"/>
              <w:rPr>
                <w:sz w:val="24"/>
                <w:szCs w:val="24"/>
              </w:rPr>
            </w:pPr>
            <w:r w:rsidRPr="007F0E93">
              <w:rPr>
                <w:sz w:val="24"/>
                <w:szCs w:val="24"/>
              </w:rPr>
              <w:t>Kode</w:t>
            </w:r>
            <w:r w:rsidRPr="007F0E93">
              <w:rPr>
                <w:spacing w:val="-58"/>
                <w:sz w:val="24"/>
                <w:szCs w:val="24"/>
              </w:rPr>
              <w:t xml:space="preserve"> </w:t>
            </w:r>
            <w:r w:rsidRPr="007F0E93">
              <w:rPr>
                <w:sz w:val="24"/>
                <w:szCs w:val="24"/>
              </w:rPr>
              <w:t>pada</w:t>
            </w:r>
            <w:r w:rsidRPr="007F0E93">
              <w:rPr>
                <w:spacing w:val="1"/>
                <w:sz w:val="24"/>
                <w:szCs w:val="24"/>
              </w:rPr>
              <w:t xml:space="preserve"> </w:t>
            </w:r>
            <w:r w:rsidRPr="007F0E93">
              <w:rPr>
                <w:sz w:val="24"/>
                <w:szCs w:val="24"/>
              </w:rPr>
              <w:t>BRM</w:t>
            </w:r>
          </w:p>
        </w:tc>
        <w:tc>
          <w:tcPr>
            <w:tcW w:w="1083" w:type="dxa"/>
            <w:vMerge w:val="restart"/>
          </w:tcPr>
          <w:p w14:paraId="7B3D03E7" w14:textId="77777777" w:rsidR="000E7777" w:rsidRPr="007F0E93" w:rsidRDefault="000E7777" w:rsidP="00ED67D8">
            <w:pPr>
              <w:pStyle w:val="TableParagraph"/>
              <w:ind w:left="129" w:right="117" w:firstLine="3"/>
              <w:jc w:val="center"/>
              <w:rPr>
                <w:sz w:val="24"/>
                <w:szCs w:val="24"/>
              </w:rPr>
            </w:pPr>
            <w:r w:rsidRPr="007F0E93">
              <w:rPr>
                <w:sz w:val="24"/>
                <w:szCs w:val="24"/>
              </w:rPr>
              <w:t>Kode</w:t>
            </w:r>
            <w:r w:rsidRPr="007F0E93">
              <w:rPr>
                <w:spacing w:val="1"/>
                <w:sz w:val="24"/>
                <w:szCs w:val="24"/>
              </w:rPr>
              <w:t xml:space="preserve"> </w:t>
            </w:r>
            <w:r w:rsidRPr="007F0E93">
              <w:rPr>
                <w:sz w:val="24"/>
                <w:szCs w:val="24"/>
              </w:rPr>
              <w:t>ICD-10</w:t>
            </w:r>
          </w:p>
          <w:p w14:paraId="1804572E" w14:textId="0A228DD0" w:rsidR="000E7777" w:rsidRPr="007F0E93" w:rsidRDefault="000E7777" w:rsidP="00ED67D8">
            <w:pPr>
              <w:pStyle w:val="TableParagraph"/>
              <w:ind w:left="116" w:right="103"/>
              <w:jc w:val="center"/>
              <w:rPr>
                <w:sz w:val="24"/>
                <w:szCs w:val="24"/>
              </w:rPr>
            </w:pPr>
            <w:r w:rsidRPr="007F0E93">
              <w:rPr>
                <w:sz w:val="24"/>
                <w:szCs w:val="24"/>
              </w:rPr>
              <w:t>oleh</w:t>
            </w:r>
          </w:p>
          <w:p w14:paraId="79914A43" w14:textId="77777777" w:rsidR="000E7777" w:rsidRPr="007F0E93" w:rsidRDefault="000E7777" w:rsidP="00ED67D8">
            <w:pPr>
              <w:pStyle w:val="TableParagraph"/>
              <w:ind w:left="116" w:right="105"/>
              <w:jc w:val="center"/>
              <w:rPr>
                <w:sz w:val="24"/>
                <w:szCs w:val="24"/>
              </w:rPr>
            </w:pPr>
            <w:r w:rsidRPr="007F0E93">
              <w:rPr>
                <w:sz w:val="24"/>
                <w:szCs w:val="24"/>
              </w:rPr>
              <w:t>peneliti</w:t>
            </w:r>
          </w:p>
        </w:tc>
        <w:tc>
          <w:tcPr>
            <w:tcW w:w="2043" w:type="dxa"/>
            <w:gridSpan w:val="2"/>
          </w:tcPr>
          <w:p w14:paraId="55DAE247" w14:textId="77777777" w:rsidR="000E7777" w:rsidRPr="007F0E93" w:rsidRDefault="000E7777" w:rsidP="00ED67D8">
            <w:pPr>
              <w:pStyle w:val="TableParagraph"/>
              <w:ind w:left="717"/>
              <w:rPr>
                <w:sz w:val="24"/>
                <w:szCs w:val="24"/>
              </w:rPr>
            </w:pPr>
            <w:r w:rsidRPr="007F0E93">
              <w:rPr>
                <w:sz w:val="24"/>
                <w:szCs w:val="24"/>
              </w:rPr>
              <w:t>Ketepatan</w:t>
            </w:r>
          </w:p>
        </w:tc>
        <w:tc>
          <w:tcPr>
            <w:tcW w:w="1977" w:type="dxa"/>
            <w:gridSpan w:val="2"/>
          </w:tcPr>
          <w:p w14:paraId="49279409" w14:textId="77777777" w:rsidR="000E7777" w:rsidRPr="007F0E93" w:rsidRDefault="000E7777" w:rsidP="00ED67D8">
            <w:pPr>
              <w:pStyle w:val="TableParagraph"/>
              <w:ind w:left="499"/>
              <w:rPr>
                <w:sz w:val="24"/>
                <w:szCs w:val="24"/>
              </w:rPr>
            </w:pPr>
            <w:r w:rsidRPr="007F0E93">
              <w:rPr>
                <w:sz w:val="24"/>
                <w:szCs w:val="24"/>
              </w:rPr>
              <w:t>Kelengkapan</w:t>
            </w:r>
          </w:p>
        </w:tc>
        <w:tc>
          <w:tcPr>
            <w:tcW w:w="1533" w:type="dxa"/>
            <w:vMerge w:val="restart"/>
          </w:tcPr>
          <w:p w14:paraId="0E66F9BC" w14:textId="77777777" w:rsidR="000E7777" w:rsidRPr="007F0E93" w:rsidRDefault="000E7777" w:rsidP="00ED67D8">
            <w:pPr>
              <w:pStyle w:val="TableParagraph"/>
              <w:rPr>
                <w:sz w:val="24"/>
                <w:szCs w:val="24"/>
              </w:rPr>
            </w:pPr>
          </w:p>
          <w:p w14:paraId="1F875A52" w14:textId="77777777" w:rsidR="000E7777" w:rsidRPr="007F0E93" w:rsidRDefault="000E7777" w:rsidP="00ED67D8">
            <w:pPr>
              <w:pStyle w:val="TableParagraph"/>
              <w:rPr>
                <w:sz w:val="24"/>
                <w:szCs w:val="24"/>
              </w:rPr>
            </w:pPr>
          </w:p>
          <w:p w14:paraId="26A0B809" w14:textId="60DCF729" w:rsidR="000E7777" w:rsidRPr="007F0E93" w:rsidRDefault="000E7777" w:rsidP="00ED67D8">
            <w:pPr>
              <w:pStyle w:val="TableParagraph"/>
              <w:jc w:val="center"/>
              <w:rPr>
                <w:sz w:val="24"/>
                <w:szCs w:val="24"/>
              </w:rPr>
            </w:pPr>
            <w:r w:rsidRPr="007F0E93">
              <w:rPr>
                <w:sz w:val="24"/>
                <w:szCs w:val="24"/>
              </w:rPr>
              <w:t>Keterangan</w:t>
            </w:r>
          </w:p>
        </w:tc>
      </w:tr>
      <w:tr w:rsidR="000E7777" w:rsidRPr="007F0E93" w14:paraId="4A7D7366" w14:textId="77777777" w:rsidTr="0076057E">
        <w:trPr>
          <w:trHeight w:val="737"/>
        </w:trPr>
        <w:tc>
          <w:tcPr>
            <w:tcW w:w="1432" w:type="dxa"/>
            <w:vMerge/>
            <w:tcBorders>
              <w:top w:val="nil"/>
            </w:tcBorders>
          </w:tcPr>
          <w:p w14:paraId="494DC279" w14:textId="77777777" w:rsidR="000E7777" w:rsidRPr="007F0E93" w:rsidRDefault="000E7777" w:rsidP="00ED67D8">
            <w:pPr>
              <w:spacing w:after="0" w:line="240" w:lineRule="auto"/>
              <w:rPr>
                <w:rFonts w:ascii="Times New Roman" w:hAnsi="Times New Roman" w:cs="Times New Roman"/>
                <w:sz w:val="24"/>
                <w:szCs w:val="24"/>
              </w:rPr>
            </w:pPr>
          </w:p>
        </w:tc>
        <w:tc>
          <w:tcPr>
            <w:tcW w:w="850" w:type="dxa"/>
            <w:vMerge/>
            <w:tcBorders>
              <w:top w:val="nil"/>
            </w:tcBorders>
          </w:tcPr>
          <w:p w14:paraId="472A6FCD" w14:textId="77777777" w:rsidR="000E7777" w:rsidRPr="007F0E93" w:rsidRDefault="000E7777" w:rsidP="00ED67D8">
            <w:pPr>
              <w:spacing w:after="0" w:line="240" w:lineRule="auto"/>
              <w:rPr>
                <w:rFonts w:ascii="Times New Roman" w:hAnsi="Times New Roman" w:cs="Times New Roman"/>
                <w:sz w:val="24"/>
                <w:szCs w:val="24"/>
              </w:rPr>
            </w:pPr>
          </w:p>
        </w:tc>
        <w:tc>
          <w:tcPr>
            <w:tcW w:w="1083" w:type="dxa"/>
            <w:vMerge/>
            <w:tcBorders>
              <w:top w:val="nil"/>
            </w:tcBorders>
          </w:tcPr>
          <w:p w14:paraId="420FEF21" w14:textId="77777777" w:rsidR="000E7777" w:rsidRPr="007F0E93" w:rsidRDefault="000E7777" w:rsidP="00ED67D8">
            <w:pPr>
              <w:spacing w:after="0" w:line="240" w:lineRule="auto"/>
              <w:rPr>
                <w:rFonts w:ascii="Times New Roman" w:hAnsi="Times New Roman" w:cs="Times New Roman"/>
                <w:sz w:val="24"/>
                <w:szCs w:val="24"/>
              </w:rPr>
            </w:pPr>
          </w:p>
        </w:tc>
        <w:tc>
          <w:tcPr>
            <w:tcW w:w="962" w:type="dxa"/>
            <w:vAlign w:val="center"/>
          </w:tcPr>
          <w:p w14:paraId="0553D85E" w14:textId="77777777" w:rsidR="000E7777" w:rsidRPr="007F0E93" w:rsidRDefault="000E7777" w:rsidP="00ED67D8">
            <w:pPr>
              <w:pStyle w:val="TableParagraph"/>
              <w:jc w:val="center"/>
              <w:rPr>
                <w:sz w:val="24"/>
                <w:szCs w:val="24"/>
              </w:rPr>
            </w:pPr>
            <w:r w:rsidRPr="007F0E93">
              <w:rPr>
                <w:sz w:val="24"/>
                <w:szCs w:val="24"/>
              </w:rPr>
              <w:t>Tepat</w:t>
            </w:r>
          </w:p>
        </w:tc>
        <w:tc>
          <w:tcPr>
            <w:tcW w:w="1081" w:type="dxa"/>
            <w:vAlign w:val="center"/>
          </w:tcPr>
          <w:p w14:paraId="7CA040B9" w14:textId="77777777" w:rsidR="000E7777" w:rsidRPr="007F0E93" w:rsidRDefault="000E7777" w:rsidP="00ED67D8">
            <w:pPr>
              <w:pStyle w:val="TableParagraph"/>
              <w:ind w:right="327"/>
              <w:jc w:val="center"/>
              <w:rPr>
                <w:sz w:val="24"/>
                <w:szCs w:val="24"/>
              </w:rPr>
            </w:pPr>
            <w:r w:rsidRPr="007F0E93">
              <w:rPr>
                <w:sz w:val="24"/>
                <w:szCs w:val="24"/>
              </w:rPr>
              <w:t>Tidak</w:t>
            </w:r>
            <w:r w:rsidRPr="007F0E93">
              <w:rPr>
                <w:spacing w:val="-58"/>
                <w:sz w:val="24"/>
                <w:szCs w:val="24"/>
              </w:rPr>
              <w:t xml:space="preserve"> </w:t>
            </w:r>
            <w:r w:rsidRPr="007F0E93">
              <w:rPr>
                <w:sz w:val="24"/>
                <w:szCs w:val="24"/>
              </w:rPr>
              <w:t>tepat</w:t>
            </w:r>
          </w:p>
        </w:tc>
        <w:tc>
          <w:tcPr>
            <w:tcW w:w="962" w:type="dxa"/>
            <w:vAlign w:val="center"/>
          </w:tcPr>
          <w:p w14:paraId="6B2E3CF5" w14:textId="77777777" w:rsidR="000E7777" w:rsidRPr="007F0E93" w:rsidRDefault="000E7777" w:rsidP="00ED67D8">
            <w:pPr>
              <w:pStyle w:val="TableParagraph"/>
              <w:jc w:val="center"/>
              <w:rPr>
                <w:sz w:val="24"/>
                <w:szCs w:val="24"/>
              </w:rPr>
            </w:pPr>
            <w:r w:rsidRPr="007F0E93">
              <w:rPr>
                <w:sz w:val="24"/>
                <w:szCs w:val="24"/>
              </w:rPr>
              <w:t>Lengkap</w:t>
            </w:r>
          </w:p>
        </w:tc>
        <w:tc>
          <w:tcPr>
            <w:tcW w:w="1015" w:type="dxa"/>
            <w:vAlign w:val="center"/>
          </w:tcPr>
          <w:p w14:paraId="67E58108" w14:textId="76DE9E83" w:rsidR="000E7777" w:rsidRPr="007F0E93" w:rsidRDefault="000E7777" w:rsidP="00ED67D8">
            <w:pPr>
              <w:pStyle w:val="TableParagraph"/>
              <w:ind w:right="124"/>
              <w:jc w:val="center"/>
              <w:rPr>
                <w:sz w:val="24"/>
                <w:szCs w:val="24"/>
              </w:rPr>
            </w:pPr>
            <w:r w:rsidRPr="007F0E93">
              <w:rPr>
                <w:sz w:val="24"/>
                <w:szCs w:val="24"/>
              </w:rPr>
              <w:t>Tidak</w:t>
            </w:r>
            <w:r w:rsidRPr="007F0E93">
              <w:rPr>
                <w:spacing w:val="1"/>
                <w:sz w:val="24"/>
                <w:szCs w:val="24"/>
              </w:rPr>
              <w:t xml:space="preserve"> </w:t>
            </w:r>
            <w:r w:rsidR="0076057E">
              <w:rPr>
                <w:spacing w:val="-1"/>
                <w:sz w:val="24"/>
                <w:szCs w:val="24"/>
                <w:lang w:val="en-US"/>
              </w:rPr>
              <w:t>l</w:t>
            </w:r>
            <w:proofErr w:type="spellStart"/>
            <w:r w:rsidRPr="007F0E93">
              <w:rPr>
                <w:spacing w:val="-1"/>
                <w:sz w:val="24"/>
                <w:szCs w:val="24"/>
              </w:rPr>
              <w:t>engkap</w:t>
            </w:r>
            <w:proofErr w:type="spellEnd"/>
          </w:p>
        </w:tc>
        <w:tc>
          <w:tcPr>
            <w:tcW w:w="1533" w:type="dxa"/>
            <w:vMerge/>
            <w:tcBorders>
              <w:top w:val="nil"/>
            </w:tcBorders>
          </w:tcPr>
          <w:p w14:paraId="6A93FDD3" w14:textId="77777777" w:rsidR="000E7777" w:rsidRPr="007F0E93" w:rsidRDefault="000E7777" w:rsidP="00ED67D8">
            <w:pPr>
              <w:spacing w:after="0" w:line="240" w:lineRule="auto"/>
              <w:rPr>
                <w:rFonts w:ascii="Times New Roman" w:hAnsi="Times New Roman" w:cs="Times New Roman"/>
                <w:sz w:val="24"/>
                <w:szCs w:val="24"/>
              </w:rPr>
            </w:pPr>
          </w:p>
        </w:tc>
      </w:tr>
      <w:tr w:rsidR="000E7777" w:rsidRPr="007F0E93" w14:paraId="5657A4D2" w14:textId="77777777" w:rsidTr="0076057E">
        <w:trPr>
          <w:trHeight w:val="202"/>
        </w:trPr>
        <w:tc>
          <w:tcPr>
            <w:tcW w:w="1432" w:type="dxa"/>
            <w:tcBorders>
              <w:bottom w:val="nil"/>
            </w:tcBorders>
          </w:tcPr>
          <w:p w14:paraId="49C0F189" w14:textId="77777777" w:rsidR="000E7777" w:rsidRPr="007F0E93" w:rsidRDefault="000E7777" w:rsidP="00ED67D8">
            <w:pPr>
              <w:pStyle w:val="TableParagraph"/>
              <w:ind w:left="107"/>
              <w:rPr>
                <w:sz w:val="24"/>
                <w:szCs w:val="24"/>
              </w:rPr>
            </w:pPr>
            <w:r w:rsidRPr="007F0E93">
              <w:rPr>
                <w:sz w:val="24"/>
                <w:szCs w:val="24"/>
              </w:rPr>
              <w:t>DU:</w:t>
            </w:r>
            <w:r w:rsidRPr="007F0E93">
              <w:rPr>
                <w:spacing w:val="-1"/>
                <w:sz w:val="24"/>
                <w:szCs w:val="24"/>
              </w:rPr>
              <w:t xml:space="preserve"> </w:t>
            </w:r>
            <w:r w:rsidRPr="007F0E93">
              <w:rPr>
                <w:sz w:val="24"/>
                <w:szCs w:val="24"/>
              </w:rPr>
              <w:t>partus</w:t>
            </w:r>
            <w:r w:rsidRPr="007F0E93">
              <w:rPr>
                <w:spacing w:val="-1"/>
                <w:sz w:val="24"/>
                <w:szCs w:val="24"/>
              </w:rPr>
              <w:t xml:space="preserve"> </w:t>
            </w:r>
            <w:r w:rsidRPr="007F0E93">
              <w:rPr>
                <w:sz w:val="24"/>
                <w:szCs w:val="24"/>
              </w:rPr>
              <w:t>spontan</w:t>
            </w:r>
          </w:p>
        </w:tc>
        <w:tc>
          <w:tcPr>
            <w:tcW w:w="850" w:type="dxa"/>
            <w:tcBorders>
              <w:bottom w:val="nil"/>
            </w:tcBorders>
          </w:tcPr>
          <w:p w14:paraId="09FEFAAD" w14:textId="77777777" w:rsidR="000E7777" w:rsidRPr="007F0E93" w:rsidRDefault="000E7777" w:rsidP="00ED67D8">
            <w:pPr>
              <w:pStyle w:val="TableParagraph"/>
              <w:rPr>
                <w:sz w:val="24"/>
                <w:szCs w:val="24"/>
              </w:rPr>
            </w:pPr>
          </w:p>
        </w:tc>
        <w:tc>
          <w:tcPr>
            <w:tcW w:w="1083" w:type="dxa"/>
            <w:tcBorders>
              <w:bottom w:val="nil"/>
            </w:tcBorders>
          </w:tcPr>
          <w:p w14:paraId="15E37386" w14:textId="77777777" w:rsidR="000E7777" w:rsidRPr="007F0E93" w:rsidRDefault="000E7777" w:rsidP="00ED67D8">
            <w:pPr>
              <w:pStyle w:val="TableParagraph"/>
              <w:ind w:left="116" w:right="105"/>
              <w:jc w:val="center"/>
              <w:rPr>
                <w:sz w:val="24"/>
                <w:szCs w:val="24"/>
              </w:rPr>
            </w:pPr>
            <w:r w:rsidRPr="007F0E93">
              <w:rPr>
                <w:sz w:val="24"/>
                <w:szCs w:val="24"/>
              </w:rPr>
              <w:t>O80.8</w:t>
            </w:r>
          </w:p>
        </w:tc>
        <w:tc>
          <w:tcPr>
            <w:tcW w:w="962" w:type="dxa"/>
            <w:tcBorders>
              <w:bottom w:val="nil"/>
            </w:tcBorders>
          </w:tcPr>
          <w:p w14:paraId="51D3A9C1" w14:textId="77777777" w:rsidR="000E7777" w:rsidRPr="007F0E93" w:rsidRDefault="000E7777" w:rsidP="00ED67D8">
            <w:pPr>
              <w:pStyle w:val="TableParagraph"/>
              <w:ind w:left="108"/>
              <w:rPr>
                <w:sz w:val="24"/>
                <w:szCs w:val="24"/>
              </w:rPr>
            </w:pPr>
            <w:r w:rsidRPr="007F0E93">
              <w:rPr>
                <w:sz w:val="24"/>
                <w:szCs w:val="24"/>
              </w:rPr>
              <w:t>K:</w:t>
            </w:r>
          </w:p>
        </w:tc>
        <w:tc>
          <w:tcPr>
            <w:tcW w:w="1081" w:type="dxa"/>
            <w:tcBorders>
              <w:bottom w:val="nil"/>
            </w:tcBorders>
          </w:tcPr>
          <w:p w14:paraId="4024354B" w14:textId="77777777" w:rsidR="000E7777" w:rsidRPr="007F0E93" w:rsidRDefault="000E7777" w:rsidP="00ED67D8">
            <w:pPr>
              <w:pStyle w:val="TableParagraph"/>
              <w:ind w:left="108"/>
              <w:rPr>
                <w:sz w:val="24"/>
                <w:szCs w:val="24"/>
              </w:rPr>
            </w:pPr>
            <w:r w:rsidRPr="007F0E93">
              <w:rPr>
                <w:sz w:val="24"/>
                <w:szCs w:val="24"/>
              </w:rPr>
              <w:t xml:space="preserve">K: </w:t>
            </w:r>
            <w:r w:rsidRPr="007F0E93">
              <w:rPr>
                <w:sz w:val="24"/>
                <w:szCs w:val="24"/>
              </w:rPr>
              <w:t></w:t>
            </w:r>
          </w:p>
        </w:tc>
        <w:tc>
          <w:tcPr>
            <w:tcW w:w="962" w:type="dxa"/>
            <w:tcBorders>
              <w:bottom w:val="nil"/>
            </w:tcBorders>
          </w:tcPr>
          <w:p w14:paraId="481D5277" w14:textId="77777777" w:rsidR="000E7777" w:rsidRPr="007F0E93" w:rsidRDefault="000E7777" w:rsidP="00ED67D8">
            <w:pPr>
              <w:pStyle w:val="TableParagraph"/>
              <w:ind w:left="108"/>
              <w:rPr>
                <w:sz w:val="24"/>
                <w:szCs w:val="24"/>
              </w:rPr>
            </w:pPr>
            <w:r w:rsidRPr="007F0E93">
              <w:rPr>
                <w:sz w:val="24"/>
                <w:szCs w:val="24"/>
              </w:rPr>
              <w:t>K:</w:t>
            </w:r>
          </w:p>
        </w:tc>
        <w:tc>
          <w:tcPr>
            <w:tcW w:w="1015" w:type="dxa"/>
            <w:tcBorders>
              <w:bottom w:val="nil"/>
            </w:tcBorders>
          </w:tcPr>
          <w:p w14:paraId="27F17F5E" w14:textId="77777777" w:rsidR="000E7777" w:rsidRPr="007F0E93" w:rsidRDefault="000E7777" w:rsidP="00ED67D8">
            <w:pPr>
              <w:pStyle w:val="TableParagraph"/>
              <w:ind w:left="108"/>
              <w:rPr>
                <w:sz w:val="24"/>
                <w:szCs w:val="24"/>
              </w:rPr>
            </w:pPr>
            <w:r w:rsidRPr="007F0E93">
              <w:rPr>
                <w:sz w:val="24"/>
                <w:szCs w:val="24"/>
              </w:rPr>
              <w:t xml:space="preserve">K: </w:t>
            </w:r>
            <w:r w:rsidRPr="007F0E93">
              <w:rPr>
                <w:sz w:val="24"/>
                <w:szCs w:val="24"/>
              </w:rPr>
              <w:t></w:t>
            </w:r>
          </w:p>
        </w:tc>
        <w:tc>
          <w:tcPr>
            <w:tcW w:w="1533" w:type="dxa"/>
            <w:tcBorders>
              <w:bottom w:val="nil"/>
            </w:tcBorders>
          </w:tcPr>
          <w:p w14:paraId="76AFEE58" w14:textId="77777777" w:rsidR="000E7777" w:rsidRPr="007F0E93" w:rsidRDefault="000E7777" w:rsidP="00ED67D8">
            <w:pPr>
              <w:pStyle w:val="TableParagraph"/>
              <w:ind w:left="108"/>
              <w:rPr>
                <w:sz w:val="24"/>
                <w:szCs w:val="24"/>
              </w:rPr>
            </w:pPr>
            <w:proofErr w:type="spellStart"/>
            <w:r w:rsidRPr="0076057E">
              <w:rPr>
                <w:i/>
                <w:iCs/>
                <w:sz w:val="24"/>
                <w:szCs w:val="24"/>
              </w:rPr>
              <w:t>Asesmen</w:t>
            </w:r>
            <w:proofErr w:type="spellEnd"/>
            <w:r w:rsidRPr="007F0E93">
              <w:rPr>
                <w:sz w:val="24"/>
                <w:szCs w:val="24"/>
              </w:rPr>
              <w:t>:</w:t>
            </w:r>
            <w:r w:rsidRPr="007F0E93">
              <w:rPr>
                <w:spacing w:val="-1"/>
                <w:sz w:val="24"/>
                <w:szCs w:val="24"/>
              </w:rPr>
              <w:t xml:space="preserve"> </w:t>
            </w:r>
            <w:r w:rsidRPr="007F0E93">
              <w:rPr>
                <w:sz w:val="24"/>
                <w:szCs w:val="24"/>
              </w:rPr>
              <w:t>dx:</w:t>
            </w:r>
          </w:p>
        </w:tc>
      </w:tr>
      <w:tr w:rsidR="000E7777" w:rsidRPr="007F0E93" w14:paraId="5D45F6B9" w14:textId="77777777" w:rsidTr="0076057E">
        <w:trPr>
          <w:trHeight w:val="480"/>
        </w:trPr>
        <w:tc>
          <w:tcPr>
            <w:tcW w:w="1432" w:type="dxa"/>
            <w:tcBorders>
              <w:top w:val="nil"/>
              <w:bottom w:val="nil"/>
            </w:tcBorders>
          </w:tcPr>
          <w:p w14:paraId="7B5AFA0E" w14:textId="77777777" w:rsidR="000E7777" w:rsidRPr="007F0E93" w:rsidRDefault="000E7777" w:rsidP="00ED67D8">
            <w:pPr>
              <w:pStyle w:val="TableParagraph"/>
              <w:rPr>
                <w:sz w:val="24"/>
                <w:szCs w:val="24"/>
              </w:rPr>
            </w:pPr>
          </w:p>
          <w:p w14:paraId="6C37EF42" w14:textId="77777777" w:rsidR="000E7777" w:rsidRPr="007F0E93" w:rsidRDefault="000E7777" w:rsidP="00ED67D8">
            <w:pPr>
              <w:pStyle w:val="TableParagraph"/>
              <w:ind w:left="107"/>
              <w:rPr>
                <w:sz w:val="24"/>
                <w:szCs w:val="24"/>
              </w:rPr>
            </w:pPr>
            <w:r w:rsidRPr="007F0E93">
              <w:rPr>
                <w:sz w:val="24"/>
                <w:szCs w:val="24"/>
              </w:rPr>
              <w:t>DL:</w:t>
            </w:r>
            <w:r w:rsidRPr="007F0E93">
              <w:rPr>
                <w:spacing w:val="-2"/>
                <w:sz w:val="24"/>
                <w:szCs w:val="24"/>
              </w:rPr>
              <w:t xml:space="preserve"> </w:t>
            </w:r>
            <w:r w:rsidRPr="007F0E93">
              <w:rPr>
                <w:sz w:val="24"/>
                <w:szCs w:val="24"/>
              </w:rPr>
              <w:t>hamil</w:t>
            </w:r>
            <w:r w:rsidRPr="007F0E93">
              <w:rPr>
                <w:spacing w:val="-2"/>
                <w:sz w:val="24"/>
                <w:szCs w:val="24"/>
              </w:rPr>
              <w:t xml:space="preserve"> </w:t>
            </w:r>
            <w:proofErr w:type="spellStart"/>
            <w:r w:rsidRPr="0076057E">
              <w:rPr>
                <w:i/>
                <w:iCs/>
                <w:sz w:val="24"/>
                <w:szCs w:val="24"/>
              </w:rPr>
              <w:lastRenderedPageBreak/>
              <w:t>postdate</w:t>
            </w:r>
            <w:proofErr w:type="spellEnd"/>
          </w:p>
        </w:tc>
        <w:tc>
          <w:tcPr>
            <w:tcW w:w="850" w:type="dxa"/>
            <w:tcBorders>
              <w:top w:val="nil"/>
              <w:bottom w:val="nil"/>
            </w:tcBorders>
          </w:tcPr>
          <w:p w14:paraId="38E2A0B3" w14:textId="77777777" w:rsidR="000E7777" w:rsidRPr="007F0E93" w:rsidRDefault="000E7777" w:rsidP="00ED67D8">
            <w:pPr>
              <w:pStyle w:val="TableParagraph"/>
              <w:ind w:left="124"/>
              <w:rPr>
                <w:sz w:val="24"/>
                <w:szCs w:val="24"/>
              </w:rPr>
            </w:pPr>
            <w:r w:rsidRPr="007F0E93">
              <w:rPr>
                <w:sz w:val="24"/>
                <w:szCs w:val="24"/>
              </w:rPr>
              <w:lastRenderedPageBreak/>
              <w:t>O80.8</w:t>
            </w:r>
          </w:p>
          <w:p w14:paraId="693BD841" w14:textId="77777777" w:rsidR="000E7777" w:rsidRPr="007F0E93" w:rsidRDefault="000E7777" w:rsidP="00ED67D8">
            <w:pPr>
              <w:pStyle w:val="TableParagraph"/>
              <w:rPr>
                <w:sz w:val="24"/>
                <w:szCs w:val="24"/>
              </w:rPr>
            </w:pPr>
          </w:p>
          <w:p w14:paraId="37E41EAA" w14:textId="77777777" w:rsidR="000E7777" w:rsidRPr="007F0E93" w:rsidRDefault="000E7777" w:rsidP="00ED67D8">
            <w:pPr>
              <w:pStyle w:val="TableParagraph"/>
              <w:ind w:left="139"/>
              <w:rPr>
                <w:sz w:val="24"/>
                <w:szCs w:val="24"/>
              </w:rPr>
            </w:pPr>
            <w:r w:rsidRPr="007F0E93">
              <w:rPr>
                <w:sz w:val="24"/>
                <w:szCs w:val="24"/>
              </w:rPr>
              <w:lastRenderedPageBreak/>
              <w:t>Z37.0</w:t>
            </w:r>
          </w:p>
        </w:tc>
        <w:tc>
          <w:tcPr>
            <w:tcW w:w="1083" w:type="dxa"/>
            <w:tcBorders>
              <w:top w:val="nil"/>
              <w:bottom w:val="nil"/>
            </w:tcBorders>
          </w:tcPr>
          <w:p w14:paraId="45792C8F" w14:textId="77777777" w:rsidR="000E7777" w:rsidRPr="007F0E93" w:rsidRDefault="000E7777" w:rsidP="00ED67D8">
            <w:pPr>
              <w:pStyle w:val="TableParagraph"/>
              <w:rPr>
                <w:sz w:val="24"/>
                <w:szCs w:val="24"/>
              </w:rPr>
            </w:pPr>
          </w:p>
          <w:p w14:paraId="54AF4AC1" w14:textId="77777777" w:rsidR="000E7777" w:rsidRPr="007F0E93" w:rsidRDefault="000E7777" w:rsidP="00ED67D8">
            <w:pPr>
              <w:pStyle w:val="TableParagraph"/>
              <w:ind w:left="116" w:right="103"/>
              <w:jc w:val="center"/>
              <w:rPr>
                <w:sz w:val="24"/>
                <w:szCs w:val="24"/>
              </w:rPr>
            </w:pPr>
            <w:r w:rsidRPr="007F0E93">
              <w:rPr>
                <w:sz w:val="24"/>
                <w:szCs w:val="24"/>
              </w:rPr>
              <w:t>O48</w:t>
            </w:r>
          </w:p>
        </w:tc>
        <w:tc>
          <w:tcPr>
            <w:tcW w:w="962" w:type="dxa"/>
            <w:tcBorders>
              <w:top w:val="nil"/>
              <w:bottom w:val="nil"/>
            </w:tcBorders>
          </w:tcPr>
          <w:p w14:paraId="63D3C207" w14:textId="77777777" w:rsidR="000E7777" w:rsidRPr="007F0E93" w:rsidRDefault="000E7777" w:rsidP="00ED67D8">
            <w:pPr>
              <w:pStyle w:val="TableParagraph"/>
              <w:ind w:left="108"/>
              <w:rPr>
                <w:sz w:val="24"/>
                <w:szCs w:val="24"/>
              </w:rPr>
            </w:pPr>
            <w:r w:rsidRPr="007F0E93">
              <w:rPr>
                <w:sz w:val="24"/>
                <w:szCs w:val="24"/>
              </w:rPr>
              <w:t xml:space="preserve">M: </w:t>
            </w:r>
            <w:r w:rsidRPr="007F0E93">
              <w:rPr>
                <w:sz w:val="24"/>
                <w:szCs w:val="24"/>
              </w:rPr>
              <w:t></w:t>
            </w:r>
          </w:p>
        </w:tc>
        <w:tc>
          <w:tcPr>
            <w:tcW w:w="1081" w:type="dxa"/>
            <w:tcBorders>
              <w:top w:val="nil"/>
              <w:bottom w:val="nil"/>
            </w:tcBorders>
          </w:tcPr>
          <w:p w14:paraId="4DC7604E" w14:textId="77777777" w:rsidR="000E7777" w:rsidRPr="007F0E93" w:rsidRDefault="000E7777" w:rsidP="00ED67D8">
            <w:pPr>
              <w:pStyle w:val="TableParagraph"/>
              <w:rPr>
                <w:sz w:val="24"/>
                <w:szCs w:val="24"/>
              </w:rPr>
            </w:pPr>
          </w:p>
          <w:p w14:paraId="74C68166" w14:textId="77777777" w:rsidR="000E7777" w:rsidRPr="007F0E93" w:rsidRDefault="000E7777" w:rsidP="00ED67D8">
            <w:pPr>
              <w:pStyle w:val="TableParagraph"/>
              <w:ind w:left="108"/>
              <w:rPr>
                <w:sz w:val="24"/>
                <w:szCs w:val="24"/>
              </w:rPr>
            </w:pPr>
            <w:r w:rsidRPr="007F0E93">
              <w:rPr>
                <w:sz w:val="24"/>
                <w:szCs w:val="24"/>
              </w:rPr>
              <w:t>M:</w:t>
            </w:r>
          </w:p>
        </w:tc>
        <w:tc>
          <w:tcPr>
            <w:tcW w:w="962" w:type="dxa"/>
            <w:tcBorders>
              <w:top w:val="nil"/>
              <w:bottom w:val="nil"/>
            </w:tcBorders>
          </w:tcPr>
          <w:p w14:paraId="7E5F29ED" w14:textId="77777777" w:rsidR="000E7777" w:rsidRPr="007F0E93" w:rsidRDefault="000E7777" w:rsidP="00ED67D8">
            <w:pPr>
              <w:pStyle w:val="TableParagraph"/>
              <w:ind w:left="108"/>
              <w:rPr>
                <w:sz w:val="24"/>
                <w:szCs w:val="24"/>
              </w:rPr>
            </w:pPr>
            <w:r w:rsidRPr="007F0E93">
              <w:rPr>
                <w:sz w:val="24"/>
                <w:szCs w:val="24"/>
              </w:rPr>
              <w:t xml:space="preserve">M: </w:t>
            </w:r>
            <w:r w:rsidRPr="007F0E93">
              <w:rPr>
                <w:sz w:val="24"/>
                <w:szCs w:val="24"/>
              </w:rPr>
              <w:t></w:t>
            </w:r>
          </w:p>
        </w:tc>
        <w:tc>
          <w:tcPr>
            <w:tcW w:w="1015" w:type="dxa"/>
            <w:tcBorders>
              <w:top w:val="nil"/>
              <w:bottom w:val="nil"/>
            </w:tcBorders>
          </w:tcPr>
          <w:p w14:paraId="23D85D50" w14:textId="77777777" w:rsidR="000E7777" w:rsidRPr="007F0E93" w:rsidRDefault="000E7777" w:rsidP="00ED67D8">
            <w:pPr>
              <w:pStyle w:val="TableParagraph"/>
              <w:rPr>
                <w:sz w:val="24"/>
                <w:szCs w:val="24"/>
              </w:rPr>
            </w:pPr>
          </w:p>
          <w:p w14:paraId="3E809569" w14:textId="77777777" w:rsidR="000E7777" w:rsidRPr="007F0E93" w:rsidRDefault="000E7777" w:rsidP="00ED67D8">
            <w:pPr>
              <w:pStyle w:val="TableParagraph"/>
              <w:ind w:left="108"/>
              <w:rPr>
                <w:sz w:val="24"/>
                <w:szCs w:val="24"/>
              </w:rPr>
            </w:pPr>
            <w:r w:rsidRPr="007F0E93">
              <w:rPr>
                <w:sz w:val="24"/>
                <w:szCs w:val="24"/>
              </w:rPr>
              <w:t>M:</w:t>
            </w:r>
          </w:p>
        </w:tc>
        <w:tc>
          <w:tcPr>
            <w:tcW w:w="1533" w:type="dxa"/>
            <w:tcBorders>
              <w:top w:val="nil"/>
              <w:bottom w:val="nil"/>
            </w:tcBorders>
          </w:tcPr>
          <w:p w14:paraId="65F0C4B2" w14:textId="77777777" w:rsidR="000E7777" w:rsidRPr="007F0E93" w:rsidRDefault="000E7777" w:rsidP="00ED67D8">
            <w:pPr>
              <w:pStyle w:val="TableParagraph"/>
              <w:rPr>
                <w:sz w:val="24"/>
                <w:szCs w:val="24"/>
              </w:rPr>
            </w:pPr>
          </w:p>
          <w:p w14:paraId="60B6BB8D" w14:textId="77777777" w:rsidR="000E7777" w:rsidRPr="007F0E93" w:rsidRDefault="000E7777" w:rsidP="00ED67D8">
            <w:pPr>
              <w:pStyle w:val="TableParagraph"/>
              <w:ind w:left="108"/>
              <w:rPr>
                <w:sz w:val="24"/>
                <w:szCs w:val="24"/>
              </w:rPr>
            </w:pPr>
            <w:r w:rsidRPr="007F0E93">
              <w:rPr>
                <w:sz w:val="24"/>
                <w:szCs w:val="24"/>
              </w:rPr>
              <w:t>G3P2A0</w:t>
            </w:r>
            <w:r w:rsidRPr="007F0E93">
              <w:rPr>
                <w:spacing w:val="-1"/>
                <w:sz w:val="24"/>
                <w:szCs w:val="24"/>
              </w:rPr>
              <w:t xml:space="preserve"> </w:t>
            </w:r>
            <w:r w:rsidRPr="007F0E93">
              <w:rPr>
                <w:sz w:val="24"/>
                <w:szCs w:val="24"/>
              </w:rPr>
              <w:t xml:space="preserve">41 </w:t>
            </w:r>
            <w:proofErr w:type="spellStart"/>
            <w:r w:rsidRPr="007F0E93">
              <w:rPr>
                <w:sz w:val="24"/>
                <w:szCs w:val="24"/>
              </w:rPr>
              <w:lastRenderedPageBreak/>
              <w:t>mgg</w:t>
            </w:r>
            <w:proofErr w:type="spellEnd"/>
          </w:p>
        </w:tc>
      </w:tr>
      <w:tr w:rsidR="000E7777" w:rsidRPr="007F0E93" w14:paraId="5D2499EC" w14:textId="77777777" w:rsidTr="0076057E">
        <w:trPr>
          <w:trHeight w:val="367"/>
        </w:trPr>
        <w:tc>
          <w:tcPr>
            <w:tcW w:w="1432" w:type="dxa"/>
            <w:tcBorders>
              <w:top w:val="nil"/>
            </w:tcBorders>
          </w:tcPr>
          <w:p w14:paraId="601703A0" w14:textId="77777777" w:rsidR="000E7777" w:rsidRPr="007F0E93" w:rsidRDefault="000E7777" w:rsidP="00ED67D8">
            <w:pPr>
              <w:pStyle w:val="TableParagraph"/>
              <w:ind w:left="107"/>
              <w:rPr>
                <w:sz w:val="24"/>
                <w:szCs w:val="24"/>
              </w:rPr>
            </w:pPr>
            <w:proofErr w:type="spellStart"/>
            <w:r w:rsidRPr="007F0E93">
              <w:rPr>
                <w:sz w:val="24"/>
                <w:szCs w:val="24"/>
              </w:rPr>
              <w:lastRenderedPageBreak/>
              <w:t>Tx</w:t>
            </w:r>
            <w:proofErr w:type="spellEnd"/>
            <w:r w:rsidRPr="007F0E93">
              <w:rPr>
                <w:sz w:val="24"/>
                <w:szCs w:val="24"/>
              </w:rPr>
              <w:t>:</w:t>
            </w:r>
            <w:r w:rsidRPr="007F0E93">
              <w:rPr>
                <w:spacing w:val="-1"/>
                <w:sz w:val="24"/>
                <w:szCs w:val="24"/>
              </w:rPr>
              <w:t xml:space="preserve"> </w:t>
            </w:r>
            <w:r w:rsidRPr="007F0E93">
              <w:rPr>
                <w:sz w:val="24"/>
                <w:szCs w:val="24"/>
              </w:rPr>
              <w:t>partus spontan</w:t>
            </w:r>
          </w:p>
        </w:tc>
        <w:tc>
          <w:tcPr>
            <w:tcW w:w="850" w:type="dxa"/>
            <w:tcBorders>
              <w:top w:val="nil"/>
            </w:tcBorders>
          </w:tcPr>
          <w:p w14:paraId="6DF30AF5" w14:textId="77777777" w:rsidR="000E7777" w:rsidRPr="007F0E93" w:rsidRDefault="000E7777" w:rsidP="00ED67D8">
            <w:pPr>
              <w:pStyle w:val="TableParagraph"/>
              <w:rPr>
                <w:sz w:val="24"/>
                <w:szCs w:val="24"/>
              </w:rPr>
            </w:pPr>
          </w:p>
        </w:tc>
        <w:tc>
          <w:tcPr>
            <w:tcW w:w="1083" w:type="dxa"/>
            <w:tcBorders>
              <w:top w:val="nil"/>
            </w:tcBorders>
          </w:tcPr>
          <w:p w14:paraId="1FF8402F" w14:textId="77777777" w:rsidR="000E7777" w:rsidRPr="007F0E93" w:rsidRDefault="000E7777" w:rsidP="00ED67D8">
            <w:pPr>
              <w:pStyle w:val="TableParagraph"/>
              <w:ind w:left="115" w:right="105"/>
              <w:jc w:val="center"/>
              <w:rPr>
                <w:sz w:val="24"/>
                <w:szCs w:val="24"/>
              </w:rPr>
            </w:pPr>
            <w:r w:rsidRPr="007F0E93">
              <w:rPr>
                <w:sz w:val="24"/>
                <w:szCs w:val="24"/>
              </w:rPr>
              <w:t>Z37.0</w:t>
            </w:r>
          </w:p>
        </w:tc>
        <w:tc>
          <w:tcPr>
            <w:tcW w:w="962" w:type="dxa"/>
            <w:tcBorders>
              <w:top w:val="nil"/>
            </w:tcBorders>
          </w:tcPr>
          <w:p w14:paraId="11C30333" w14:textId="77777777" w:rsidR="000E7777" w:rsidRPr="007F0E93" w:rsidRDefault="000E7777" w:rsidP="00ED67D8">
            <w:pPr>
              <w:pStyle w:val="TableParagraph"/>
              <w:ind w:left="108"/>
              <w:rPr>
                <w:sz w:val="24"/>
                <w:szCs w:val="24"/>
              </w:rPr>
            </w:pPr>
            <w:r w:rsidRPr="007F0E93">
              <w:rPr>
                <w:sz w:val="24"/>
                <w:szCs w:val="24"/>
              </w:rPr>
              <w:t xml:space="preserve">O: </w:t>
            </w:r>
            <w:r w:rsidRPr="007F0E93">
              <w:rPr>
                <w:sz w:val="24"/>
                <w:szCs w:val="24"/>
              </w:rPr>
              <w:t></w:t>
            </w:r>
          </w:p>
        </w:tc>
        <w:tc>
          <w:tcPr>
            <w:tcW w:w="1081" w:type="dxa"/>
            <w:tcBorders>
              <w:top w:val="nil"/>
            </w:tcBorders>
          </w:tcPr>
          <w:p w14:paraId="015E70E1" w14:textId="77777777" w:rsidR="000E7777" w:rsidRPr="007F0E93" w:rsidRDefault="000E7777" w:rsidP="00ED67D8">
            <w:pPr>
              <w:pStyle w:val="TableParagraph"/>
              <w:ind w:left="108"/>
              <w:rPr>
                <w:sz w:val="24"/>
                <w:szCs w:val="24"/>
              </w:rPr>
            </w:pPr>
            <w:r w:rsidRPr="007F0E93">
              <w:rPr>
                <w:sz w:val="24"/>
                <w:szCs w:val="24"/>
              </w:rPr>
              <w:t>O:</w:t>
            </w:r>
          </w:p>
        </w:tc>
        <w:tc>
          <w:tcPr>
            <w:tcW w:w="962" w:type="dxa"/>
            <w:tcBorders>
              <w:top w:val="nil"/>
            </w:tcBorders>
          </w:tcPr>
          <w:p w14:paraId="1F1D27CE" w14:textId="77777777" w:rsidR="000E7777" w:rsidRPr="007F0E93" w:rsidRDefault="000E7777" w:rsidP="00ED67D8">
            <w:pPr>
              <w:pStyle w:val="TableParagraph"/>
              <w:ind w:left="108"/>
              <w:rPr>
                <w:sz w:val="24"/>
                <w:szCs w:val="24"/>
              </w:rPr>
            </w:pPr>
            <w:r w:rsidRPr="007F0E93">
              <w:rPr>
                <w:sz w:val="24"/>
                <w:szCs w:val="24"/>
              </w:rPr>
              <w:t xml:space="preserve">O: </w:t>
            </w:r>
            <w:r w:rsidRPr="007F0E93">
              <w:rPr>
                <w:sz w:val="24"/>
                <w:szCs w:val="24"/>
              </w:rPr>
              <w:t></w:t>
            </w:r>
          </w:p>
        </w:tc>
        <w:tc>
          <w:tcPr>
            <w:tcW w:w="1015" w:type="dxa"/>
            <w:tcBorders>
              <w:top w:val="nil"/>
            </w:tcBorders>
          </w:tcPr>
          <w:p w14:paraId="3C8CC8ED" w14:textId="77777777" w:rsidR="000E7777" w:rsidRPr="007F0E93" w:rsidRDefault="000E7777" w:rsidP="00ED67D8">
            <w:pPr>
              <w:pStyle w:val="TableParagraph"/>
              <w:ind w:left="108"/>
              <w:rPr>
                <w:sz w:val="24"/>
                <w:szCs w:val="24"/>
              </w:rPr>
            </w:pPr>
            <w:r w:rsidRPr="007F0E93">
              <w:rPr>
                <w:sz w:val="24"/>
                <w:szCs w:val="24"/>
              </w:rPr>
              <w:t>O:</w:t>
            </w:r>
          </w:p>
        </w:tc>
        <w:tc>
          <w:tcPr>
            <w:tcW w:w="1533" w:type="dxa"/>
            <w:tcBorders>
              <w:top w:val="nil"/>
            </w:tcBorders>
          </w:tcPr>
          <w:p w14:paraId="00050F32" w14:textId="77777777" w:rsidR="000E7777" w:rsidRPr="007F0E93" w:rsidRDefault="000E7777" w:rsidP="00ED67D8">
            <w:pPr>
              <w:pStyle w:val="TableParagraph"/>
              <w:ind w:left="108"/>
              <w:rPr>
                <w:sz w:val="24"/>
                <w:szCs w:val="24"/>
              </w:rPr>
            </w:pPr>
            <w:r w:rsidRPr="007F0E93">
              <w:rPr>
                <w:sz w:val="24"/>
                <w:szCs w:val="24"/>
              </w:rPr>
              <w:t>BDP</w:t>
            </w:r>
          </w:p>
        </w:tc>
      </w:tr>
    </w:tbl>
    <w:p w14:paraId="6031EBBE" w14:textId="77777777" w:rsidR="004F4D85" w:rsidRPr="007F0E93" w:rsidRDefault="004F4D85" w:rsidP="00ED67D8">
      <w:pPr>
        <w:spacing w:after="0" w:line="240" w:lineRule="auto"/>
        <w:ind w:firstLine="720"/>
        <w:jc w:val="both"/>
        <w:rPr>
          <w:rFonts w:ascii="Times New Roman" w:eastAsia="Times New Roman" w:hAnsi="Times New Roman" w:cs="Times New Roman"/>
          <w:sz w:val="24"/>
          <w:szCs w:val="24"/>
          <w:lang w:val="en-US"/>
        </w:rPr>
      </w:pPr>
    </w:p>
    <w:p w14:paraId="56238DE2" w14:textId="606ADA0B" w:rsidR="004F4D85" w:rsidRDefault="006F5E8E" w:rsidP="00ED67D8">
      <w:pPr>
        <w:spacing w:after="0" w:line="240" w:lineRule="auto"/>
        <w:ind w:firstLine="72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A</w:t>
      </w:r>
      <w:r w:rsidR="000E7777" w:rsidRPr="007F0E93">
        <w:rPr>
          <w:rFonts w:ascii="Times New Roman" w:eastAsia="Times New Roman" w:hAnsi="Times New Roman" w:cs="Times New Roman"/>
          <w:sz w:val="24"/>
          <w:szCs w:val="24"/>
          <w:lang w:val="en-US"/>
        </w:rPr>
        <w:t>nalisis</w:t>
      </w:r>
      <w:proofErr w:type="spellEnd"/>
      <w:r w:rsidR="000E7777" w:rsidRPr="007F0E93">
        <w:rPr>
          <w:rFonts w:ascii="Times New Roman" w:eastAsia="Times New Roman" w:hAnsi="Times New Roman" w:cs="Times New Roman"/>
          <w:sz w:val="24"/>
          <w:szCs w:val="24"/>
          <w:lang w:val="en-US"/>
        </w:rPr>
        <w:t xml:space="preserve"> </w:t>
      </w:r>
      <w:proofErr w:type="spellStart"/>
      <w:r w:rsidR="000E7777" w:rsidRPr="007F0E93">
        <w:rPr>
          <w:rFonts w:ascii="Times New Roman" w:eastAsia="Times New Roman" w:hAnsi="Times New Roman" w:cs="Times New Roman"/>
          <w:sz w:val="24"/>
          <w:szCs w:val="24"/>
          <w:lang w:val="en-US"/>
        </w:rPr>
        <w:t>ketepatan</w:t>
      </w:r>
      <w:proofErr w:type="spellEnd"/>
      <w:r w:rsidR="000E7777" w:rsidRPr="007F0E93">
        <w:rPr>
          <w:rFonts w:ascii="Times New Roman" w:eastAsia="Times New Roman" w:hAnsi="Times New Roman" w:cs="Times New Roman"/>
          <w:sz w:val="24"/>
          <w:szCs w:val="24"/>
          <w:lang w:val="en-US"/>
        </w:rPr>
        <w:t xml:space="preserve"> dan </w:t>
      </w:r>
      <w:proofErr w:type="spellStart"/>
      <w:r w:rsidR="000E7777" w:rsidRPr="007F0E93">
        <w:rPr>
          <w:rFonts w:ascii="Times New Roman" w:eastAsia="Times New Roman" w:hAnsi="Times New Roman" w:cs="Times New Roman"/>
          <w:sz w:val="24"/>
          <w:szCs w:val="24"/>
          <w:lang w:val="en-US"/>
        </w:rPr>
        <w:t>kelengkapan</w:t>
      </w:r>
      <w:proofErr w:type="spellEnd"/>
      <w:r w:rsidR="000E7777" w:rsidRPr="007F0E93">
        <w:rPr>
          <w:rFonts w:ascii="Times New Roman" w:eastAsia="Times New Roman" w:hAnsi="Times New Roman" w:cs="Times New Roman"/>
          <w:sz w:val="24"/>
          <w:szCs w:val="24"/>
          <w:lang w:val="en-US"/>
        </w:rPr>
        <w:t xml:space="preserve"> </w:t>
      </w:r>
      <w:proofErr w:type="spellStart"/>
      <w:r w:rsidR="000E7777" w:rsidRPr="007F0E93">
        <w:rPr>
          <w:rFonts w:ascii="Times New Roman" w:eastAsia="Times New Roman" w:hAnsi="Times New Roman" w:cs="Times New Roman"/>
          <w:sz w:val="24"/>
          <w:szCs w:val="24"/>
          <w:lang w:val="en-US"/>
        </w:rPr>
        <w:t>kode</w:t>
      </w:r>
      <w:proofErr w:type="spellEnd"/>
      <w:r w:rsidR="000E7777" w:rsidRPr="007F0E93">
        <w:rPr>
          <w:rFonts w:ascii="Times New Roman" w:eastAsia="Times New Roman" w:hAnsi="Times New Roman" w:cs="Times New Roman"/>
          <w:sz w:val="24"/>
          <w:szCs w:val="24"/>
          <w:lang w:val="en-US"/>
        </w:rPr>
        <w:t xml:space="preserve"> diagnosis </w:t>
      </w:r>
      <w:proofErr w:type="spellStart"/>
      <w:r w:rsidR="000E7777" w:rsidRPr="007F0E93">
        <w:rPr>
          <w:rFonts w:ascii="Times New Roman" w:eastAsia="Times New Roman" w:hAnsi="Times New Roman" w:cs="Times New Roman"/>
          <w:sz w:val="24"/>
          <w:szCs w:val="24"/>
          <w:lang w:val="en-US"/>
        </w:rPr>
        <w:t>kasus</w:t>
      </w:r>
      <w:proofErr w:type="spellEnd"/>
      <w:r w:rsidR="000E7777" w:rsidRPr="007F0E93">
        <w:rPr>
          <w:rFonts w:ascii="Times New Roman" w:eastAsia="Times New Roman" w:hAnsi="Times New Roman" w:cs="Times New Roman"/>
          <w:sz w:val="24"/>
          <w:szCs w:val="24"/>
          <w:lang w:val="en-US"/>
        </w:rPr>
        <w:t xml:space="preserve"> </w:t>
      </w:r>
      <w:proofErr w:type="spellStart"/>
      <w:r w:rsidR="000E7777" w:rsidRPr="007F0E93">
        <w:rPr>
          <w:rFonts w:ascii="Times New Roman" w:eastAsia="Times New Roman" w:hAnsi="Times New Roman" w:cs="Times New Roman"/>
          <w:sz w:val="24"/>
          <w:szCs w:val="24"/>
          <w:lang w:val="en-US"/>
        </w:rPr>
        <w:t>persalinan</w:t>
      </w:r>
      <w:proofErr w:type="spellEnd"/>
      <w:r w:rsidR="000E7777" w:rsidRPr="007F0E93">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ditemukan</w:t>
      </w:r>
      <w:proofErr w:type="spellEnd"/>
      <w:r w:rsidR="000E7777" w:rsidRPr="007F0E93">
        <w:rPr>
          <w:rFonts w:ascii="Times New Roman" w:eastAsia="Times New Roman" w:hAnsi="Times New Roman" w:cs="Times New Roman"/>
          <w:sz w:val="24"/>
          <w:szCs w:val="24"/>
          <w:lang w:val="en-US"/>
        </w:rPr>
        <w:t xml:space="preserve"> “</w:t>
      </w:r>
      <w:proofErr w:type="spellStart"/>
      <w:r w:rsidR="000E7777" w:rsidRPr="007F0E93">
        <w:rPr>
          <w:rFonts w:ascii="Times New Roman" w:eastAsia="Times New Roman" w:hAnsi="Times New Roman" w:cs="Times New Roman"/>
          <w:sz w:val="24"/>
          <w:szCs w:val="24"/>
          <w:lang w:val="en-US"/>
        </w:rPr>
        <w:t>ketidaktepatan</w:t>
      </w:r>
      <w:proofErr w:type="spellEnd"/>
      <w:r w:rsidR="000E7777" w:rsidRPr="007F0E93">
        <w:rPr>
          <w:rFonts w:ascii="Times New Roman" w:eastAsia="Times New Roman" w:hAnsi="Times New Roman" w:cs="Times New Roman"/>
          <w:sz w:val="24"/>
          <w:szCs w:val="24"/>
          <w:lang w:val="en-US"/>
        </w:rPr>
        <w:t xml:space="preserve">” </w:t>
      </w:r>
      <w:proofErr w:type="spellStart"/>
      <w:r w:rsidR="000E7777" w:rsidRPr="007F0E93">
        <w:rPr>
          <w:rFonts w:ascii="Times New Roman" w:eastAsia="Times New Roman" w:hAnsi="Times New Roman" w:cs="Times New Roman"/>
          <w:sz w:val="24"/>
          <w:szCs w:val="24"/>
          <w:lang w:val="en-US"/>
        </w:rPr>
        <w:t>kode</w:t>
      </w:r>
      <w:proofErr w:type="spellEnd"/>
      <w:r w:rsidR="000E7777" w:rsidRPr="007F0E93">
        <w:rPr>
          <w:rFonts w:ascii="Times New Roman" w:eastAsia="Times New Roman" w:hAnsi="Times New Roman" w:cs="Times New Roman"/>
          <w:sz w:val="24"/>
          <w:szCs w:val="24"/>
          <w:lang w:val="en-US"/>
        </w:rPr>
        <w:t xml:space="preserve"> </w:t>
      </w:r>
      <w:proofErr w:type="spellStart"/>
      <w:r w:rsidR="000E7777" w:rsidRPr="007F0E93">
        <w:rPr>
          <w:rFonts w:ascii="Times New Roman" w:eastAsia="Times New Roman" w:hAnsi="Times New Roman" w:cs="Times New Roman"/>
          <w:sz w:val="24"/>
          <w:szCs w:val="24"/>
          <w:lang w:val="en-US"/>
        </w:rPr>
        <w:t>kondisi</w:t>
      </w:r>
      <w:proofErr w:type="spellEnd"/>
      <w:r w:rsidR="000E7777" w:rsidRPr="007F0E93">
        <w:rPr>
          <w:rFonts w:ascii="Times New Roman" w:eastAsia="Times New Roman" w:hAnsi="Times New Roman" w:cs="Times New Roman"/>
          <w:sz w:val="24"/>
          <w:szCs w:val="24"/>
          <w:lang w:val="en-US"/>
        </w:rPr>
        <w:t xml:space="preserve"> </w:t>
      </w:r>
      <w:proofErr w:type="spellStart"/>
      <w:r w:rsidR="000E7777" w:rsidRPr="007F0E93">
        <w:rPr>
          <w:rFonts w:ascii="Times New Roman" w:eastAsia="Times New Roman" w:hAnsi="Times New Roman" w:cs="Times New Roman"/>
          <w:sz w:val="24"/>
          <w:szCs w:val="24"/>
          <w:lang w:val="en-US"/>
        </w:rPr>
        <w:t>ibu</w:t>
      </w:r>
      <w:proofErr w:type="spellEnd"/>
      <w:r w:rsidR="000E7777" w:rsidRPr="007F0E93">
        <w:rPr>
          <w:rFonts w:ascii="Times New Roman" w:eastAsia="Times New Roman" w:hAnsi="Times New Roman" w:cs="Times New Roman"/>
          <w:sz w:val="24"/>
          <w:szCs w:val="24"/>
          <w:lang w:val="en-US"/>
        </w:rPr>
        <w:t xml:space="preserve"> </w:t>
      </w:r>
      <w:proofErr w:type="spellStart"/>
      <w:r w:rsidR="000E7777" w:rsidRPr="007F0E93">
        <w:rPr>
          <w:rFonts w:ascii="Times New Roman" w:eastAsia="Times New Roman" w:hAnsi="Times New Roman" w:cs="Times New Roman"/>
          <w:sz w:val="24"/>
          <w:szCs w:val="24"/>
          <w:lang w:val="en-US"/>
        </w:rPr>
        <w:t>sebanyak</w:t>
      </w:r>
      <w:proofErr w:type="spellEnd"/>
      <w:r w:rsidR="000E7777" w:rsidRPr="007F0E93">
        <w:rPr>
          <w:rFonts w:ascii="Times New Roman" w:eastAsia="Times New Roman" w:hAnsi="Times New Roman" w:cs="Times New Roman"/>
          <w:sz w:val="24"/>
          <w:szCs w:val="24"/>
          <w:lang w:val="en-US"/>
        </w:rPr>
        <w:t xml:space="preserve"> 47 </w:t>
      </w:r>
      <w:proofErr w:type="spellStart"/>
      <w:r w:rsidR="000E7777" w:rsidRPr="007F0E93">
        <w:rPr>
          <w:rFonts w:ascii="Times New Roman" w:eastAsia="Times New Roman" w:hAnsi="Times New Roman" w:cs="Times New Roman"/>
          <w:sz w:val="24"/>
          <w:szCs w:val="24"/>
          <w:lang w:val="en-US"/>
        </w:rPr>
        <w:t>berkas</w:t>
      </w:r>
      <w:proofErr w:type="spellEnd"/>
      <w:r w:rsidR="000E7777" w:rsidRPr="007F0E93">
        <w:rPr>
          <w:rFonts w:ascii="Times New Roman" w:eastAsia="Times New Roman" w:hAnsi="Times New Roman" w:cs="Times New Roman"/>
          <w:sz w:val="24"/>
          <w:szCs w:val="24"/>
          <w:lang w:val="en-US"/>
        </w:rPr>
        <w:t xml:space="preserve">, </w:t>
      </w:r>
      <w:proofErr w:type="spellStart"/>
      <w:r w:rsidR="000E7777" w:rsidRPr="007F0E93">
        <w:rPr>
          <w:rFonts w:ascii="Times New Roman" w:eastAsia="Times New Roman" w:hAnsi="Times New Roman" w:cs="Times New Roman"/>
          <w:sz w:val="24"/>
          <w:szCs w:val="24"/>
          <w:lang w:val="en-US"/>
        </w:rPr>
        <w:t>metode</w:t>
      </w:r>
      <w:proofErr w:type="spellEnd"/>
      <w:r w:rsidR="000E7777" w:rsidRPr="007F0E93">
        <w:rPr>
          <w:rFonts w:ascii="Times New Roman" w:eastAsia="Times New Roman" w:hAnsi="Times New Roman" w:cs="Times New Roman"/>
          <w:sz w:val="24"/>
          <w:szCs w:val="24"/>
          <w:lang w:val="en-US"/>
        </w:rPr>
        <w:t xml:space="preserve"> </w:t>
      </w:r>
      <w:proofErr w:type="spellStart"/>
      <w:r w:rsidR="000E7777" w:rsidRPr="007F0E93">
        <w:rPr>
          <w:rFonts w:ascii="Times New Roman" w:eastAsia="Times New Roman" w:hAnsi="Times New Roman" w:cs="Times New Roman"/>
          <w:sz w:val="24"/>
          <w:szCs w:val="24"/>
          <w:lang w:val="en-US"/>
        </w:rPr>
        <w:t>persalinan</w:t>
      </w:r>
      <w:proofErr w:type="spellEnd"/>
      <w:r w:rsidR="000E7777" w:rsidRPr="007F0E93">
        <w:rPr>
          <w:rFonts w:ascii="Times New Roman" w:eastAsia="Times New Roman" w:hAnsi="Times New Roman" w:cs="Times New Roman"/>
          <w:sz w:val="24"/>
          <w:szCs w:val="24"/>
          <w:lang w:val="en-US"/>
        </w:rPr>
        <w:t xml:space="preserve"> </w:t>
      </w:r>
      <w:proofErr w:type="spellStart"/>
      <w:r w:rsidR="000E7777" w:rsidRPr="007F0E93">
        <w:rPr>
          <w:rFonts w:ascii="Times New Roman" w:eastAsia="Times New Roman" w:hAnsi="Times New Roman" w:cs="Times New Roman"/>
          <w:sz w:val="24"/>
          <w:szCs w:val="24"/>
          <w:lang w:val="en-US"/>
        </w:rPr>
        <w:t>sebanyak</w:t>
      </w:r>
      <w:proofErr w:type="spellEnd"/>
      <w:r w:rsidR="000E7777" w:rsidRPr="007F0E93">
        <w:rPr>
          <w:rFonts w:ascii="Times New Roman" w:eastAsia="Times New Roman" w:hAnsi="Times New Roman" w:cs="Times New Roman"/>
          <w:sz w:val="24"/>
          <w:szCs w:val="24"/>
          <w:lang w:val="en-US"/>
        </w:rPr>
        <w:t xml:space="preserve"> 4 </w:t>
      </w:r>
      <w:proofErr w:type="spellStart"/>
      <w:r w:rsidR="000E7777" w:rsidRPr="007F0E93">
        <w:rPr>
          <w:rFonts w:ascii="Times New Roman" w:eastAsia="Times New Roman" w:hAnsi="Times New Roman" w:cs="Times New Roman"/>
          <w:sz w:val="24"/>
          <w:szCs w:val="24"/>
          <w:lang w:val="en-US"/>
        </w:rPr>
        <w:t>berkas</w:t>
      </w:r>
      <w:proofErr w:type="spellEnd"/>
      <w:r w:rsidR="000E7777" w:rsidRPr="007F0E93">
        <w:rPr>
          <w:rFonts w:ascii="Times New Roman" w:eastAsia="Times New Roman" w:hAnsi="Times New Roman" w:cs="Times New Roman"/>
          <w:sz w:val="24"/>
          <w:szCs w:val="24"/>
          <w:lang w:val="en-US"/>
        </w:rPr>
        <w:t xml:space="preserve">, </w:t>
      </w:r>
      <w:r w:rsidR="000E7777" w:rsidRPr="006F5E8E">
        <w:rPr>
          <w:rFonts w:ascii="Times New Roman" w:eastAsia="Times New Roman" w:hAnsi="Times New Roman" w:cs="Times New Roman"/>
          <w:i/>
          <w:iCs/>
          <w:sz w:val="24"/>
          <w:szCs w:val="24"/>
          <w:lang w:val="en-US"/>
        </w:rPr>
        <w:t>outcome of delivery</w:t>
      </w:r>
      <w:r w:rsidR="000E7777" w:rsidRPr="007F0E93">
        <w:rPr>
          <w:rFonts w:ascii="Times New Roman" w:eastAsia="Times New Roman" w:hAnsi="Times New Roman" w:cs="Times New Roman"/>
          <w:sz w:val="24"/>
          <w:szCs w:val="24"/>
          <w:lang w:val="en-US"/>
        </w:rPr>
        <w:t xml:space="preserve"> </w:t>
      </w:r>
      <w:proofErr w:type="spellStart"/>
      <w:r w:rsidR="000E7777" w:rsidRPr="007F0E93">
        <w:rPr>
          <w:rFonts w:ascii="Times New Roman" w:eastAsia="Times New Roman" w:hAnsi="Times New Roman" w:cs="Times New Roman"/>
          <w:sz w:val="24"/>
          <w:szCs w:val="24"/>
          <w:lang w:val="en-US"/>
        </w:rPr>
        <w:t>sebanyak</w:t>
      </w:r>
      <w:proofErr w:type="spellEnd"/>
      <w:r w:rsidR="000E7777" w:rsidRPr="007F0E93">
        <w:rPr>
          <w:rFonts w:ascii="Times New Roman" w:eastAsia="Times New Roman" w:hAnsi="Times New Roman" w:cs="Times New Roman"/>
          <w:sz w:val="24"/>
          <w:szCs w:val="24"/>
          <w:lang w:val="en-US"/>
        </w:rPr>
        <w:t xml:space="preserve"> 4 </w:t>
      </w:r>
      <w:proofErr w:type="spellStart"/>
      <w:r w:rsidR="000E7777" w:rsidRPr="007F0E93">
        <w:rPr>
          <w:rFonts w:ascii="Times New Roman" w:eastAsia="Times New Roman" w:hAnsi="Times New Roman" w:cs="Times New Roman"/>
          <w:sz w:val="24"/>
          <w:szCs w:val="24"/>
          <w:lang w:val="en-US"/>
        </w:rPr>
        <w:t>berkas</w:t>
      </w:r>
      <w:proofErr w:type="spellEnd"/>
      <w:r w:rsidR="000E7777" w:rsidRPr="007F0E93">
        <w:rPr>
          <w:rFonts w:ascii="Times New Roman" w:eastAsia="Times New Roman" w:hAnsi="Times New Roman" w:cs="Times New Roman"/>
          <w:sz w:val="24"/>
          <w:szCs w:val="24"/>
          <w:lang w:val="en-US"/>
        </w:rPr>
        <w:t xml:space="preserve">. </w:t>
      </w:r>
      <w:proofErr w:type="spellStart"/>
      <w:r w:rsidR="000E7777" w:rsidRPr="007F0E93">
        <w:rPr>
          <w:rFonts w:ascii="Times New Roman" w:eastAsia="Times New Roman" w:hAnsi="Times New Roman" w:cs="Times New Roman"/>
          <w:sz w:val="24"/>
          <w:szCs w:val="24"/>
          <w:lang w:val="en-US"/>
        </w:rPr>
        <w:t>Peneliti</w:t>
      </w:r>
      <w:proofErr w:type="spellEnd"/>
      <w:r w:rsidR="000E7777" w:rsidRPr="007F0E93">
        <w:rPr>
          <w:rFonts w:ascii="Times New Roman" w:eastAsia="Times New Roman" w:hAnsi="Times New Roman" w:cs="Times New Roman"/>
          <w:sz w:val="24"/>
          <w:szCs w:val="24"/>
          <w:lang w:val="en-US"/>
        </w:rPr>
        <w:t xml:space="preserve"> juga </w:t>
      </w:r>
      <w:proofErr w:type="spellStart"/>
      <w:r w:rsidR="000E7777" w:rsidRPr="007F0E93">
        <w:rPr>
          <w:rFonts w:ascii="Times New Roman" w:eastAsia="Times New Roman" w:hAnsi="Times New Roman" w:cs="Times New Roman"/>
          <w:sz w:val="24"/>
          <w:szCs w:val="24"/>
          <w:lang w:val="en-US"/>
        </w:rPr>
        <w:t>menemukan</w:t>
      </w:r>
      <w:proofErr w:type="spellEnd"/>
      <w:r w:rsidR="000E7777" w:rsidRPr="007F0E93">
        <w:rPr>
          <w:rFonts w:ascii="Times New Roman" w:eastAsia="Times New Roman" w:hAnsi="Times New Roman" w:cs="Times New Roman"/>
          <w:sz w:val="24"/>
          <w:szCs w:val="24"/>
          <w:lang w:val="en-US"/>
        </w:rPr>
        <w:t xml:space="preserve"> “</w:t>
      </w:r>
      <w:proofErr w:type="spellStart"/>
      <w:r w:rsidR="000E7777" w:rsidRPr="007F0E93">
        <w:rPr>
          <w:rFonts w:ascii="Times New Roman" w:eastAsia="Times New Roman" w:hAnsi="Times New Roman" w:cs="Times New Roman"/>
          <w:sz w:val="24"/>
          <w:szCs w:val="24"/>
          <w:lang w:val="en-US"/>
        </w:rPr>
        <w:t>ketidaklengkapan</w:t>
      </w:r>
      <w:proofErr w:type="spellEnd"/>
      <w:r w:rsidR="000E7777" w:rsidRPr="007F0E93">
        <w:rPr>
          <w:rFonts w:ascii="Times New Roman" w:eastAsia="Times New Roman" w:hAnsi="Times New Roman" w:cs="Times New Roman"/>
          <w:sz w:val="24"/>
          <w:szCs w:val="24"/>
          <w:lang w:val="en-US"/>
        </w:rPr>
        <w:t xml:space="preserve">” </w:t>
      </w:r>
      <w:proofErr w:type="spellStart"/>
      <w:r w:rsidR="000E7777" w:rsidRPr="007F0E93">
        <w:rPr>
          <w:rFonts w:ascii="Times New Roman" w:eastAsia="Times New Roman" w:hAnsi="Times New Roman" w:cs="Times New Roman"/>
          <w:sz w:val="24"/>
          <w:szCs w:val="24"/>
          <w:lang w:val="en-US"/>
        </w:rPr>
        <w:t>kode</w:t>
      </w:r>
      <w:proofErr w:type="spellEnd"/>
      <w:r w:rsidR="000E7777" w:rsidRPr="007F0E93">
        <w:rPr>
          <w:rFonts w:ascii="Times New Roman" w:eastAsia="Times New Roman" w:hAnsi="Times New Roman" w:cs="Times New Roman"/>
          <w:sz w:val="24"/>
          <w:szCs w:val="24"/>
          <w:lang w:val="en-US"/>
        </w:rPr>
        <w:t xml:space="preserve"> </w:t>
      </w:r>
      <w:proofErr w:type="spellStart"/>
      <w:r w:rsidR="000E7777" w:rsidRPr="007F0E93">
        <w:rPr>
          <w:rFonts w:ascii="Times New Roman" w:eastAsia="Times New Roman" w:hAnsi="Times New Roman" w:cs="Times New Roman"/>
          <w:sz w:val="24"/>
          <w:szCs w:val="24"/>
          <w:lang w:val="en-US"/>
        </w:rPr>
        <w:t>kondisi</w:t>
      </w:r>
      <w:proofErr w:type="spellEnd"/>
      <w:r w:rsidR="000E7777" w:rsidRPr="007F0E93">
        <w:rPr>
          <w:rFonts w:ascii="Times New Roman" w:eastAsia="Times New Roman" w:hAnsi="Times New Roman" w:cs="Times New Roman"/>
          <w:sz w:val="24"/>
          <w:szCs w:val="24"/>
          <w:lang w:val="en-US"/>
        </w:rPr>
        <w:t xml:space="preserve"> </w:t>
      </w:r>
      <w:proofErr w:type="spellStart"/>
      <w:r w:rsidR="000E7777" w:rsidRPr="007F0E93">
        <w:rPr>
          <w:rFonts w:ascii="Times New Roman" w:eastAsia="Times New Roman" w:hAnsi="Times New Roman" w:cs="Times New Roman"/>
          <w:sz w:val="24"/>
          <w:szCs w:val="24"/>
          <w:lang w:val="en-US"/>
        </w:rPr>
        <w:t>ibu</w:t>
      </w:r>
      <w:proofErr w:type="spellEnd"/>
      <w:r w:rsidR="000E7777" w:rsidRPr="007F0E93">
        <w:rPr>
          <w:rFonts w:ascii="Times New Roman" w:eastAsia="Times New Roman" w:hAnsi="Times New Roman" w:cs="Times New Roman"/>
          <w:sz w:val="24"/>
          <w:szCs w:val="24"/>
          <w:lang w:val="en-US"/>
        </w:rPr>
        <w:t xml:space="preserve"> </w:t>
      </w:r>
      <w:proofErr w:type="spellStart"/>
      <w:r w:rsidR="000E7777" w:rsidRPr="007F0E93">
        <w:rPr>
          <w:rFonts w:ascii="Times New Roman" w:eastAsia="Times New Roman" w:hAnsi="Times New Roman" w:cs="Times New Roman"/>
          <w:sz w:val="24"/>
          <w:szCs w:val="24"/>
          <w:lang w:val="en-US"/>
        </w:rPr>
        <w:t>sebanyak</w:t>
      </w:r>
      <w:proofErr w:type="spellEnd"/>
      <w:r w:rsidR="000E7777" w:rsidRPr="007F0E93">
        <w:rPr>
          <w:rFonts w:ascii="Times New Roman" w:eastAsia="Times New Roman" w:hAnsi="Times New Roman" w:cs="Times New Roman"/>
          <w:sz w:val="24"/>
          <w:szCs w:val="24"/>
          <w:lang w:val="en-US"/>
        </w:rPr>
        <w:t xml:space="preserve"> 34 </w:t>
      </w:r>
      <w:proofErr w:type="spellStart"/>
      <w:r w:rsidR="000E7777" w:rsidRPr="007F0E93">
        <w:rPr>
          <w:rFonts w:ascii="Times New Roman" w:eastAsia="Times New Roman" w:hAnsi="Times New Roman" w:cs="Times New Roman"/>
          <w:sz w:val="24"/>
          <w:szCs w:val="24"/>
          <w:lang w:val="en-US"/>
        </w:rPr>
        <w:t>berkas</w:t>
      </w:r>
      <w:proofErr w:type="spellEnd"/>
      <w:r w:rsidR="000E7777" w:rsidRPr="007F0E93">
        <w:rPr>
          <w:rFonts w:ascii="Times New Roman" w:eastAsia="Times New Roman" w:hAnsi="Times New Roman" w:cs="Times New Roman"/>
          <w:sz w:val="24"/>
          <w:szCs w:val="24"/>
          <w:lang w:val="en-US"/>
        </w:rPr>
        <w:t xml:space="preserve">, </w:t>
      </w:r>
      <w:proofErr w:type="spellStart"/>
      <w:r w:rsidR="000E7777" w:rsidRPr="007F0E93">
        <w:rPr>
          <w:rFonts w:ascii="Times New Roman" w:eastAsia="Times New Roman" w:hAnsi="Times New Roman" w:cs="Times New Roman"/>
          <w:sz w:val="24"/>
          <w:szCs w:val="24"/>
          <w:lang w:val="en-US"/>
        </w:rPr>
        <w:t>metode</w:t>
      </w:r>
      <w:proofErr w:type="spellEnd"/>
      <w:r w:rsidR="000E7777" w:rsidRPr="007F0E93">
        <w:rPr>
          <w:rFonts w:ascii="Times New Roman" w:eastAsia="Times New Roman" w:hAnsi="Times New Roman" w:cs="Times New Roman"/>
          <w:sz w:val="24"/>
          <w:szCs w:val="24"/>
          <w:lang w:val="en-US"/>
        </w:rPr>
        <w:t xml:space="preserve"> </w:t>
      </w:r>
      <w:proofErr w:type="spellStart"/>
      <w:r w:rsidR="000E7777" w:rsidRPr="007F0E93">
        <w:rPr>
          <w:rFonts w:ascii="Times New Roman" w:eastAsia="Times New Roman" w:hAnsi="Times New Roman" w:cs="Times New Roman"/>
          <w:sz w:val="24"/>
          <w:szCs w:val="24"/>
          <w:lang w:val="en-US"/>
        </w:rPr>
        <w:t>persalinan</w:t>
      </w:r>
      <w:proofErr w:type="spellEnd"/>
      <w:r w:rsidR="000E7777" w:rsidRPr="007F0E93">
        <w:rPr>
          <w:rFonts w:ascii="Times New Roman" w:eastAsia="Times New Roman" w:hAnsi="Times New Roman" w:cs="Times New Roman"/>
          <w:sz w:val="24"/>
          <w:szCs w:val="24"/>
          <w:lang w:val="en-US"/>
        </w:rPr>
        <w:t xml:space="preserve"> </w:t>
      </w:r>
      <w:proofErr w:type="spellStart"/>
      <w:r w:rsidR="000E7777" w:rsidRPr="007F0E93">
        <w:rPr>
          <w:rFonts w:ascii="Times New Roman" w:eastAsia="Times New Roman" w:hAnsi="Times New Roman" w:cs="Times New Roman"/>
          <w:sz w:val="24"/>
          <w:szCs w:val="24"/>
          <w:lang w:val="en-US"/>
        </w:rPr>
        <w:t>sebanyak</w:t>
      </w:r>
      <w:proofErr w:type="spellEnd"/>
      <w:r w:rsidR="000E7777" w:rsidRPr="007F0E93">
        <w:rPr>
          <w:rFonts w:ascii="Times New Roman" w:eastAsia="Times New Roman" w:hAnsi="Times New Roman" w:cs="Times New Roman"/>
          <w:sz w:val="24"/>
          <w:szCs w:val="24"/>
          <w:lang w:val="en-US"/>
        </w:rPr>
        <w:t xml:space="preserve"> 0 </w:t>
      </w:r>
      <w:proofErr w:type="spellStart"/>
      <w:r w:rsidR="000E7777" w:rsidRPr="007F0E93">
        <w:rPr>
          <w:rFonts w:ascii="Times New Roman" w:eastAsia="Times New Roman" w:hAnsi="Times New Roman" w:cs="Times New Roman"/>
          <w:sz w:val="24"/>
          <w:szCs w:val="24"/>
          <w:lang w:val="en-US"/>
        </w:rPr>
        <w:t>berkas</w:t>
      </w:r>
      <w:proofErr w:type="spellEnd"/>
      <w:r w:rsidR="000E7777" w:rsidRPr="007F0E93">
        <w:rPr>
          <w:rFonts w:ascii="Times New Roman" w:eastAsia="Times New Roman" w:hAnsi="Times New Roman" w:cs="Times New Roman"/>
          <w:sz w:val="24"/>
          <w:szCs w:val="24"/>
          <w:lang w:val="en-US"/>
        </w:rPr>
        <w:t xml:space="preserve">, dan </w:t>
      </w:r>
      <w:r w:rsidR="000E7777" w:rsidRPr="006F5E8E">
        <w:rPr>
          <w:rFonts w:ascii="Times New Roman" w:eastAsia="Times New Roman" w:hAnsi="Times New Roman" w:cs="Times New Roman"/>
          <w:i/>
          <w:iCs/>
          <w:sz w:val="24"/>
          <w:szCs w:val="24"/>
          <w:lang w:val="en-US"/>
        </w:rPr>
        <w:t>outcome of delivery</w:t>
      </w:r>
      <w:r w:rsidR="000E7777" w:rsidRPr="007F0E93">
        <w:rPr>
          <w:rFonts w:ascii="Times New Roman" w:eastAsia="Times New Roman" w:hAnsi="Times New Roman" w:cs="Times New Roman"/>
          <w:sz w:val="24"/>
          <w:szCs w:val="24"/>
          <w:lang w:val="en-US"/>
        </w:rPr>
        <w:t xml:space="preserve"> </w:t>
      </w:r>
      <w:proofErr w:type="spellStart"/>
      <w:r w:rsidR="000E7777" w:rsidRPr="007F0E93">
        <w:rPr>
          <w:rFonts w:ascii="Times New Roman" w:eastAsia="Times New Roman" w:hAnsi="Times New Roman" w:cs="Times New Roman"/>
          <w:sz w:val="24"/>
          <w:szCs w:val="24"/>
          <w:lang w:val="en-US"/>
        </w:rPr>
        <w:t>sebanyak</w:t>
      </w:r>
      <w:proofErr w:type="spellEnd"/>
      <w:r w:rsidR="000E7777" w:rsidRPr="007F0E93">
        <w:rPr>
          <w:rFonts w:ascii="Times New Roman" w:eastAsia="Times New Roman" w:hAnsi="Times New Roman" w:cs="Times New Roman"/>
          <w:sz w:val="24"/>
          <w:szCs w:val="24"/>
          <w:lang w:val="en-US"/>
        </w:rPr>
        <w:t xml:space="preserve"> 3 </w:t>
      </w:r>
      <w:proofErr w:type="spellStart"/>
      <w:r w:rsidR="000E7777" w:rsidRPr="007F0E93">
        <w:rPr>
          <w:rFonts w:ascii="Times New Roman" w:eastAsia="Times New Roman" w:hAnsi="Times New Roman" w:cs="Times New Roman"/>
          <w:sz w:val="24"/>
          <w:szCs w:val="24"/>
          <w:lang w:val="en-US"/>
        </w:rPr>
        <w:t>berkas</w:t>
      </w:r>
      <w:proofErr w:type="spellEnd"/>
      <w:r w:rsidR="000E7777" w:rsidRPr="007F0E93">
        <w:rPr>
          <w:rFonts w:ascii="Times New Roman" w:eastAsia="Times New Roman" w:hAnsi="Times New Roman" w:cs="Times New Roman"/>
          <w:sz w:val="24"/>
          <w:szCs w:val="24"/>
          <w:lang w:val="en-US"/>
        </w:rPr>
        <w:t xml:space="preserve">. Dari 78 </w:t>
      </w:r>
      <w:proofErr w:type="spellStart"/>
      <w:r w:rsidR="000E7777" w:rsidRPr="007F0E93">
        <w:rPr>
          <w:rFonts w:ascii="Times New Roman" w:eastAsia="Times New Roman" w:hAnsi="Times New Roman" w:cs="Times New Roman"/>
          <w:sz w:val="24"/>
          <w:szCs w:val="24"/>
          <w:lang w:val="en-US"/>
        </w:rPr>
        <w:t>sampel</w:t>
      </w:r>
      <w:proofErr w:type="spellEnd"/>
      <w:r w:rsidR="000E7777" w:rsidRPr="007F0E93">
        <w:rPr>
          <w:rFonts w:ascii="Times New Roman" w:eastAsia="Times New Roman" w:hAnsi="Times New Roman" w:cs="Times New Roman"/>
          <w:sz w:val="24"/>
          <w:szCs w:val="24"/>
          <w:lang w:val="en-US"/>
        </w:rPr>
        <w:t xml:space="preserve"> </w:t>
      </w:r>
      <w:proofErr w:type="spellStart"/>
      <w:r w:rsidR="000E7777" w:rsidRPr="007F0E93">
        <w:rPr>
          <w:rFonts w:ascii="Times New Roman" w:eastAsia="Times New Roman" w:hAnsi="Times New Roman" w:cs="Times New Roman"/>
          <w:sz w:val="24"/>
          <w:szCs w:val="24"/>
          <w:lang w:val="en-US"/>
        </w:rPr>
        <w:t>berkas</w:t>
      </w:r>
      <w:proofErr w:type="spellEnd"/>
      <w:r w:rsidR="000E7777" w:rsidRPr="007F0E93">
        <w:rPr>
          <w:rFonts w:ascii="Times New Roman" w:eastAsia="Times New Roman" w:hAnsi="Times New Roman" w:cs="Times New Roman"/>
          <w:sz w:val="24"/>
          <w:szCs w:val="24"/>
          <w:lang w:val="en-US"/>
        </w:rPr>
        <w:t xml:space="preserve">, </w:t>
      </w:r>
      <w:proofErr w:type="spellStart"/>
      <w:r w:rsidR="000E7777" w:rsidRPr="007F0E93">
        <w:rPr>
          <w:rFonts w:ascii="Times New Roman" w:eastAsia="Times New Roman" w:hAnsi="Times New Roman" w:cs="Times New Roman"/>
          <w:sz w:val="24"/>
          <w:szCs w:val="24"/>
          <w:lang w:val="en-US"/>
        </w:rPr>
        <w:t>peneliti</w:t>
      </w:r>
      <w:proofErr w:type="spellEnd"/>
      <w:r w:rsidR="000E7777" w:rsidRPr="007F0E93">
        <w:rPr>
          <w:rFonts w:ascii="Times New Roman" w:eastAsia="Times New Roman" w:hAnsi="Times New Roman" w:cs="Times New Roman"/>
          <w:sz w:val="24"/>
          <w:szCs w:val="24"/>
          <w:lang w:val="en-US"/>
        </w:rPr>
        <w:t xml:space="preserve"> </w:t>
      </w:r>
      <w:proofErr w:type="spellStart"/>
      <w:r w:rsidR="000E7777" w:rsidRPr="007F0E93">
        <w:rPr>
          <w:rFonts w:ascii="Times New Roman" w:eastAsia="Times New Roman" w:hAnsi="Times New Roman" w:cs="Times New Roman"/>
          <w:sz w:val="24"/>
          <w:szCs w:val="24"/>
          <w:lang w:val="en-US"/>
        </w:rPr>
        <w:t>menemukan</w:t>
      </w:r>
      <w:proofErr w:type="spellEnd"/>
      <w:r w:rsidR="000E7777" w:rsidRPr="007F0E93">
        <w:rPr>
          <w:rFonts w:ascii="Times New Roman" w:eastAsia="Times New Roman" w:hAnsi="Times New Roman" w:cs="Times New Roman"/>
          <w:sz w:val="24"/>
          <w:szCs w:val="24"/>
          <w:lang w:val="en-US"/>
        </w:rPr>
        <w:t xml:space="preserve"> </w:t>
      </w:r>
      <w:proofErr w:type="spellStart"/>
      <w:r w:rsidR="000E7777" w:rsidRPr="007F0E93">
        <w:rPr>
          <w:rFonts w:ascii="Times New Roman" w:eastAsia="Times New Roman" w:hAnsi="Times New Roman" w:cs="Times New Roman"/>
          <w:sz w:val="24"/>
          <w:szCs w:val="24"/>
          <w:lang w:val="en-US"/>
        </w:rPr>
        <w:t>kode</w:t>
      </w:r>
      <w:proofErr w:type="spellEnd"/>
      <w:r w:rsidR="000E7777" w:rsidRPr="007F0E93">
        <w:rPr>
          <w:rFonts w:ascii="Times New Roman" w:eastAsia="Times New Roman" w:hAnsi="Times New Roman" w:cs="Times New Roman"/>
          <w:sz w:val="24"/>
          <w:szCs w:val="24"/>
          <w:lang w:val="en-US"/>
        </w:rPr>
        <w:t xml:space="preserve"> </w:t>
      </w:r>
      <w:proofErr w:type="spellStart"/>
      <w:r w:rsidR="000E7777" w:rsidRPr="007F0E93">
        <w:rPr>
          <w:rFonts w:ascii="Times New Roman" w:eastAsia="Times New Roman" w:hAnsi="Times New Roman" w:cs="Times New Roman"/>
          <w:sz w:val="24"/>
          <w:szCs w:val="24"/>
          <w:lang w:val="en-US"/>
        </w:rPr>
        <w:t>kondisi</w:t>
      </w:r>
      <w:proofErr w:type="spellEnd"/>
      <w:r w:rsidR="000E7777" w:rsidRPr="007F0E93">
        <w:rPr>
          <w:rFonts w:ascii="Times New Roman" w:eastAsia="Times New Roman" w:hAnsi="Times New Roman" w:cs="Times New Roman"/>
          <w:sz w:val="24"/>
          <w:szCs w:val="24"/>
          <w:lang w:val="en-US"/>
        </w:rPr>
        <w:t xml:space="preserve"> </w:t>
      </w:r>
      <w:proofErr w:type="spellStart"/>
      <w:r w:rsidR="000E7777" w:rsidRPr="007F0E93">
        <w:rPr>
          <w:rFonts w:ascii="Times New Roman" w:eastAsia="Times New Roman" w:hAnsi="Times New Roman" w:cs="Times New Roman"/>
          <w:sz w:val="24"/>
          <w:szCs w:val="24"/>
          <w:lang w:val="en-US"/>
        </w:rPr>
        <w:t>ibu</w:t>
      </w:r>
      <w:proofErr w:type="spellEnd"/>
      <w:r w:rsidR="000E7777" w:rsidRPr="007F0E93">
        <w:rPr>
          <w:rFonts w:ascii="Times New Roman" w:eastAsia="Times New Roman" w:hAnsi="Times New Roman" w:cs="Times New Roman"/>
          <w:sz w:val="24"/>
          <w:szCs w:val="24"/>
          <w:lang w:val="en-US"/>
        </w:rPr>
        <w:t xml:space="preserve"> </w:t>
      </w:r>
      <w:proofErr w:type="spellStart"/>
      <w:r w:rsidR="000E7777" w:rsidRPr="007F0E93">
        <w:rPr>
          <w:rFonts w:ascii="Times New Roman" w:eastAsia="Times New Roman" w:hAnsi="Times New Roman" w:cs="Times New Roman"/>
          <w:sz w:val="24"/>
          <w:szCs w:val="24"/>
          <w:lang w:val="en-US"/>
        </w:rPr>
        <w:t>sebanyak</w:t>
      </w:r>
      <w:proofErr w:type="spellEnd"/>
      <w:r w:rsidR="000E7777" w:rsidRPr="007F0E93">
        <w:rPr>
          <w:rFonts w:ascii="Times New Roman" w:eastAsia="Times New Roman" w:hAnsi="Times New Roman" w:cs="Times New Roman"/>
          <w:sz w:val="24"/>
          <w:szCs w:val="24"/>
          <w:lang w:val="en-US"/>
        </w:rPr>
        <w:t xml:space="preserve"> 63 </w:t>
      </w:r>
      <w:proofErr w:type="spellStart"/>
      <w:r w:rsidR="000E7777" w:rsidRPr="007F0E93">
        <w:rPr>
          <w:rFonts w:ascii="Times New Roman" w:eastAsia="Times New Roman" w:hAnsi="Times New Roman" w:cs="Times New Roman"/>
          <w:sz w:val="24"/>
          <w:szCs w:val="24"/>
          <w:lang w:val="en-US"/>
        </w:rPr>
        <w:t>berkas</w:t>
      </w:r>
      <w:proofErr w:type="spellEnd"/>
      <w:r w:rsidR="000E7777" w:rsidRPr="007F0E93">
        <w:rPr>
          <w:rFonts w:ascii="Times New Roman" w:eastAsia="Times New Roman" w:hAnsi="Times New Roman" w:cs="Times New Roman"/>
          <w:sz w:val="24"/>
          <w:szCs w:val="24"/>
          <w:lang w:val="en-US"/>
        </w:rPr>
        <w:t xml:space="preserve">, </w:t>
      </w:r>
      <w:proofErr w:type="spellStart"/>
      <w:r w:rsidR="000E7777" w:rsidRPr="007F0E93">
        <w:rPr>
          <w:rFonts w:ascii="Times New Roman" w:eastAsia="Times New Roman" w:hAnsi="Times New Roman" w:cs="Times New Roman"/>
          <w:sz w:val="24"/>
          <w:szCs w:val="24"/>
          <w:lang w:val="en-US"/>
        </w:rPr>
        <w:t>metode</w:t>
      </w:r>
      <w:proofErr w:type="spellEnd"/>
      <w:r w:rsidR="000E7777" w:rsidRPr="007F0E93">
        <w:rPr>
          <w:rFonts w:ascii="Times New Roman" w:eastAsia="Times New Roman" w:hAnsi="Times New Roman" w:cs="Times New Roman"/>
          <w:sz w:val="24"/>
          <w:szCs w:val="24"/>
          <w:lang w:val="en-US"/>
        </w:rPr>
        <w:t xml:space="preserve"> </w:t>
      </w:r>
      <w:proofErr w:type="spellStart"/>
      <w:r w:rsidR="000E7777" w:rsidRPr="007F0E93">
        <w:rPr>
          <w:rFonts w:ascii="Times New Roman" w:eastAsia="Times New Roman" w:hAnsi="Times New Roman" w:cs="Times New Roman"/>
          <w:sz w:val="24"/>
          <w:szCs w:val="24"/>
          <w:lang w:val="en-US"/>
        </w:rPr>
        <w:t>persalinan</w:t>
      </w:r>
      <w:proofErr w:type="spellEnd"/>
      <w:r w:rsidR="000E7777" w:rsidRPr="007F0E93">
        <w:rPr>
          <w:rFonts w:ascii="Times New Roman" w:eastAsia="Times New Roman" w:hAnsi="Times New Roman" w:cs="Times New Roman"/>
          <w:sz w:val="24"/>
          <w:szCs w:val="24"/>
          <w:lang w:val="en-US"/>
        </w:rPr>
        <w:t xml:space="preserve"> </w:t>
      </w:r>
      <w:proofErr w:type="spellStart"/>
      <w:r w:rsidR="000E7777" w:rsidRPr="007F0E93">
        <w:rPr>
          <w:rFonts w:ascii="Times New Roman" w:eastAsia="Times New Roman" w:hAnsi="Times New Roman" w:cs="Times New Roman"/>
          <w:sz w:val="24"/>
          <w:szCs w:val="24"/>
          <w:lang w:val="en-US"/>
        </w:rPr>
        <w:t>sebanyak</w:t>
      </w:r>
      <w:proofErr w:type="spellEnd"/>
      <w:r w:rsidR="000E7777" w:rsidRPr="007F0E93">
        <w:rPr>
          <w:rFonts w:ascii="Times New Roman" w:eastAsia="Times New Roman" w:hAnsi="Times New Roman" w:cs="Times New Roman"/>
          <w:sz w:val="24"/>
          <w:szCs w:val="24"/>
          <w:lang w:val="en-US"/>
        </w:rPr>
        <w:t xml:space="preserve"> 78 </w:t>
      </w:r>
      <w:proofErr w:type="spellStart"/>
      <w:r w:rsidR="000E7777" w:rsidRPr="007F0E93">
        <w:rPr>
          <w:rFonts w:ascii="Times New Roman" w:eastAsia="Times New Roman" w:hAnsi="Times New Roman" w:cs="Times New Roman"/>
          <w:sz w:val="24"/>
          <w:szCs w:val="24"/>
          <w:lang w:val="en-US"/>
        </w:rPr>
        <w:t>berkas</w:t>
      </w:r>
      <w:proofErr w:type="spellEnd"/>
      <w:r w:rsidR="000E7777" w:rsidRPr="007F0E93">
        <w:rPr>
          <w:rFonts w:ascii="Times New Roman" w:eastAsia="Times New Roman" w:hAnsi="Times New Roman" w:cs="Times New Roman"/>
          <w:sz w:val="24"/>
          <w:szCs w:val="24"/>
          <w:lang w:val="en-US"/>
        </w:rPr>
        <w:t xml:space="preserve">, dan </w:t>
      </w:r>
      <w:r w:rsidR="000E7777" w:rsidRPr="00D5740C">
        <w:rPr>
          <w:rFonts w:ascii="Times New Roman" w:eastAsia="Times New Roman" w:hAnsi="Times New Roman" w:cs="Times New Roman"/>
          <w:i/>
          <w:iCs/>
          <w:sz w:val="24"/>
          <w:szCs w:val="24"/>
          <w:lang w:val="en-US"/>
        </w:rPr>
        <w:t>outcome of delivery</w:t>
      </w:r>
      <w:r w:rsidR="000E7777" w:rsidRPr="007F0E93">
        <w:rPr>
          <w:rFonts w:ascii="Times New Roman" w:eastAsia="Times New Roman" w:hAnsi="Times New Roman" w:cs="Times New Roman"/>
          <w:sz w:val="24"/>
          <w:szCs w:val="24"/>
          <w:lang w:val="en-US"/>
        </w:rPr>
        <w:t xml:space="preserve"> </w:t>
      </w:r>
      <w:proofErr w:type="spellStart"/>
      <w:r w:rsidR="000E7777" w:rsidRPr="007F0E93">
        <w:rPr>
          <w:rFonts w:ascii="Times New Roman" w:eastAsia="Times New Roman" w:hAnsi="Times New Roman" w:cs="Times New Roman"/>
          <w:sz w:val="24"/>
          <w:szCs w:val="24"/>
          <w:lang w:val="en-US"/>
        </w:rPr>
        <w:t>sebanyak</w:t>
      </w:r>
      <w:proofErr w:type="spellEnd"/>
      <w:r w:rsidR="000E7777" w:rsidRPr="007F0E93">
        <w:rPr>
          <w:rFonts w:ascii="Times New Roman" w:eastAsia="Times New Roman" w:hAnsi="Times New Roman" w:cs="Times New Roman"/>
          <w:sz w:val="24"/>
          <w:szCs w:val="24"/>
          <w:lang w:val="en-US"/>
        </w:rPr>
        <w:t xml:space="preserve"> 78 </w:t>
      </w:r>
      <w:proofErr w:type="spellStart"/>
      <w:r w:rsidR="000E7777" w:rsidRPr="007F0E93">
        <w:rPr>
          <w:rFonts w:ascii="Times New Roman" w:eastAsia="Times New Roman" w:hAnsi="Times New Roman" w:cs="Times New Roman"/>
          <w:sz w:val="24"/>
          <w:szCs w:val="24"/>
          <w:lang w:val="en-US"/>
        </w:rPr>
        <w:t>berkas</w:t>
      </w:r>
      <w:proofErr w:type="spellEnd"/>
      <w:r w:rsidR="000E7777" w:rsidRPr="007F0E93">
        <w:rPr>
          <w:rFonts w:ascii="Times New Roman" w:eastAsia="Times New Roman" w:hAnsi="Times New Roman" w:cs="Times New Roman"/>
          <w:sz w:val="24"/>
          <w:szCs w:val="24"/>
          <w:lang w:val="en-US"/>
        </w:rPr>
        <w:t>.</w:t>
      </w:r>
    </w:p>
    <w:p w14:paraId="7E3BB26E" w14:textId="4489FE7A" w:rsidR="007D5AEE" w:rsidRPr="007D5AEE" w:rsidRDefault="007D5AEE" w:rsidP="00ED67D8">
      <w:pPr>
        <w:spacing w:after="0" w:line="240" w:lineRule="auto"/>
        <w:jc w:val="center"/>
        <w:rPr>
          <w:rFonts w:ascii="Times New Roman" w:eastAsia="Times New Roman" w:hAnsi="Times New Roman" w:cs="Times New Roman"/>
          <w:sz w:val="24"/>
          <w:szCs w:val="24"/>
          <w:highlight w:val="yellow"/>
          <w:lang w:val="en-US"/>
        </w:rPr>
      </w:pPr>
      <w:proofErr w:type="spellStart"/>
      <w:r w:rsidRPr="00460CA1">
        <w:rPr>
          <w:rFonts w:ascii="Times New Roman" w:eastAsia="Times New Roman" w:hAnsi="Times New Roman" w:cs="Times New Roman"/>
          <w:sz w:val="24"/>
          <w:szCs w:val="24"/>
          <w:lang w:val="en-US"/>
        </w:rPr>
        <w:t>Tabel</w:t>
      </w:r>
      <w:proofErr w:type="spellEnd"/>
      <w:r w:rsidRPr="00460CA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3</w:t>
      </w:r>
      <w:r w:rsidRPr="00460CA1">
        <w:rPr>
          <w:rFonts w:ascii="Times New Roman" w:eastAsia="Times New Roman" w:hAnsi="Times New Roman" w:cs="Times New Roman"/>
          <w:sz w:val="24"/>
          <w:szCs w:val="24"/>
          <w:lang w:val="en-US"/>
        </w:rPr>
        <w:t xml:space="preserve">. </w:t>
      </w:r>
      <w:proofErr w:type="spellStart"/>
      <w:r w:rsidR="00D5740C">
        <w:rPr>
          <w:rFonts w:ascii="Times New Roman" w:eastAsia="Times New Roman" w:hAnsi="Times New Roman" w:cs="Times New Roman"/>
          <w:sz w:val="24"/>
          <w:szCs w:val="24"/>
          <w:lang w:val="en-US"/>
        </w:rPr>
        <w:t>Analisis</w:t>
      </w:r>
      <w:proofErr w:type="spellEnd"/>
      <w:r w:rsidR="00D5740C">
        <w:rPr>
          <w:rFonts w:ascii="Times New Roman" w:eastAsia="Times New Roman" w:hAnsi="Times New Roman" w:cs="Times New Roman"/>
          <w:sz w:val="24"/>
          <w:szCs w:val="24"/>
          <w:lang w:val="en-US"/>
        </w:rPr>
        <w:t xml:space="preserve"> </w:t>
      </w:r>
      <w:proofErr w:type="spellStart"/>
      <w:r w:rsidR="00D5740C">
        <w:rPr>
          <w:rFonts w:ascii="Times New Roman" w:eastAsia="Times New Roman" w:hAnsi="Times New Roman" w:cs="Times New Roman"/>
          <w:sz w:val="24"/>
          <w:szCs w:val="24"/>
          <w:lang w:val="en-US"/>
        </w:rPr>
        <w:t>k</w:t>
      </w:r>
      <w:r w:rsidRPr="00460CA1">
        <w:rPr>
          <w:rFonts w:ascii="Times New Roman" w:eastAsia="Times New Roman" w:hAnsi="Times New Roman" w:cs="Times New Roman"/>
          <w:sz w:val="24"/>
          <w:szCs w:val="24"/>
          <w:lang w:val="en-US"/>
        </w:rPr>
        <w:t>ode</w:t>
      </w:r>
      <w:proofErr w:type="spellEnd"/>
      <w:r w:rsidRPr="00460CA1">
        <w:rPr>
          <w:rFonts w:ascii="Times New Roman" w:eastAsia="Times New Roman" w:hAnsi="Times New Roman" w:cs="Times New Roman"/>
          <w:sz w:val="24"/>
          <w:szCs w:val="24"/>
          <w:lang w:val="en-US"/>
        </w:rPr>
        <w:t xml:space="preserve"> </w:t>
      </w:r>
      <w:proofErr w:type="spellStart"/>
      <w:r w:rsidRPr="00460CA1">
        <w:rPr>
          <w:rFonts w:ascii="Times New Roman" w:eastAsia="Times New Roman" w:hAnsi="Times New Roman" w:cs="Times New Roman"/>
          <w:sz w:val="24"/>
          <w:szCs w:val="24"/>
          <w:lang w:val="en-US"/>
        </w:rPr>
        <w:t>kasus</w:t>
      </w:r>
      <w:proofErr w:type="spellEnd"/>
      <w:r w:rsidRPr="00460CA1">
        <w:rPr>
          <w:rFonts w:ascii="Times New Roman" w:eastAsia="Times New Roman" w:hAnsi="Times New Roman" w:cs="Times New Roman"/>
          <w:sz w:val="24"/>
          <w:szCs w:val="24"/>
          <w:lang w:val="en-US"/>
        </w:rPr>
        <w:t xml:space="preserve"> </w:t>
      </w:r>
      <w:proofErr w:type="spellStart"/>
      <w:r w:rsidRPr="00460CA1">
        <w:rPr>
          <w:rFonts w:ascii="Times New Roman" w:eastAsia="Times New Roman" w:hAnsi="Times New Roman" w:cs="Times New Roman"/>
          <w:sz w:val="24"/>
          <w:szCs w:val="24"/>
          <w:lang w:val="en-US"/>
        </w:rPr>
        <w:t>persalinan</w:t>
      </w:r>
      <w:proofErr w:type="spellEnd"/>
    </w:p>
    <w:p w14:paraId="2D06ECBF" w14:textId="77777777" w:rsidR="004F4D85" w:rsidRPr="007F0E93" w:rsidRDefault="004F4D85" w:rsidP="00ED67D8">
      <w:pPr>
        <w:spacing w:after="0" w:line="240" w:lineRule="auto"/>
        <w:ind w:firstLine="720"/>
        <w:jc w:val="both"/>
        <w:rPr>
          <w:rFonts w:ascii="Times New Roman" w:eastAsia="Times New Roman" w:hAnsi="Times New Roman" w:cs="Times New Roman"/>
          <w:sz w:val="24"/>
          <w:szCs w:val="24"/>
          <w:lang w:val="en-US"/>
        </w:rPr>
      </w:pPr>
    </w:p>
    <w:tbl>
      <w:tblPr>
        <w:tblpPr w:leftFromText="180" w:rightFromText="180" w:vertAnchor="text" w:horzAnchor="margin" w:tblpY="-84"/>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2278"/>
        <w:gridCol w:w="1277"/>
        <w:gridCol w:w="1277"/>
        <w:gridCol w:w="1274"/>
        <w:gridCol w:w="1277"/>
        <w:gridCol w:w="1416"/>
      </w:tblGrid>
      <w:tr w:rsidR="000E7777" w:rsidRPr="007F0E93" w14:paraId="1C436C8F" w14:textId="77777777" w:rsidTr="000E7777">
        <w:trPr>
          <w:trHeight w:val="1104"/>
        </w:trPr>
        <w:tc>
          <w:tcPr>
            <w:tcW w:w="557" w:type="dxa"/>
          </w:tcPr>
          <w:p w14:paraId="7DB52676" w14:textId="77777777" w:rsidR="000E7777" w:rsidRPr="007F0E93" w:rsidRDefault="000E7777" w:rsidP="00ED67D8">
            <w:pPr>
              <w:pStyle w:val="TableParagraph"/>
              <w:rPr>
                <w:sz w:val="24"/>
                <w:szCs w:val="24"/>
              </w:rPr>
            </w:pPr>
          </w:p>
          <w:p w14:paraId="29917D39" w14:textId="77777777" w:rsidR="000E7777" w:rsidRPr="007F0E93" w:rsidRDefault="000E7777" w:rsidP="00ED67D8">
            <w:pPr>
              <w:pStyle w:val="TableParagraph"/>
              <w:ind w:left="110" w:right="102"/>
              <w:jc w:val="center"/>
              <w:rPr>
                <w:sz w:val="24"/>
                <w:szCs w:val="24"/>
              </w:rPr>
            </w:pPr>
            <w:proofErr w:type="spellStart"/>
            <w:r w:rsidRPr="007F0E93">
              <w:rPr>
                <w:sz w:val="24"/>
                <w:szCs w:val="24"/>
              </w:rPr>
              <w:t>No</w:t>
            </w:r>
            <w:proofErr w:type="spellEnd"/>
          </w:p>
        </w:tc>
        <w:tc>
          <w:tcPr>
            <w:tcW w:w="2278" w:type="dxa"/>
          </w:tcPr>
          <w:p w14:paraId="4D7DAD07" w14:textId="77777777" w:rsidR="000E7777" w:rsidRPr="007F0E93" w:rsidRDefault="000E7777" w:rsidP="00ED67D8">
            <w:pPr>
              <w:pStyle w:val="TableParagraph"/>
              <w:rPr>
                <w:sz w:val="24"/>
                <w:szCs w:val="24"/>
              </w:rPr>
            </w:pPr>
          </w:p>
          <w:p w14:paraId="6963BDA8" w14:textId="77777777" w:rsidR="000E7777" w:rsidRPr="007F0E93" w:rsidRDefault="000E7777" w:rsidP="00ED67D8">
            <w:pPr>
              <w:pStyle w:val="TableParagraph"/>
              <w:ind w:left="585"/>
              <w:rPr>
                <w:sz w:val="24"/>
                <w:szCs w:val="24"/>
              </w:rPr>
            </w:pPr>
            <w:r w:rsidRPr="007F0E93">
              <w:rPr>
                <w:sz w:val="24"/>
                <w:szCs w:val="24"/>
              </w:rPr>
              <w:t>Keterangan</w:t>
            </w:r>
          </w:p>
        </w:tc>
        <w:tc>
          <w:tcPr>
            <w:tcW w:w="1277" w:type="dxa"/>
          </w:tcPr>
          <w:p w14:paraId="326FC740" w14:textId="77777777" w:rsidR="000E7777" w:rsidRPr="007F0E93" w:rsidRDefault="000E7777" w:rsidP="00ED67D8">
            <w:pPr>
              <w:pStyle w:val="TableParagraph"/>
              <w:rPr>
                <w:sz w:val="24"/>
                <w:szCs w:val="24"/>
              </w:rPr>
            </w:pPr>
          </w:p>
          <w:p w14:paraId="053BA756" w14:textId="77777777" w:rsidR="000E7777" w:rsidRPr="007F0E93" w:rsidRDefault="000E7777" w:rsidP="00ED67D8">
            <w:pPr>
              <w:pStyle w:val="TableParagraph"/>
              <w:ind w:left="166" w:right="160"/>
              <w:jc w:val="center"/>
              <w:rPr>
                <w:sz w:val="24"/>
                <w:szCs w:val="24"/>
              </w:rPr>
            </w:pPr>
            <w:r w:rsidRPr="007F0E93">
              <w:rPr>
                <w:sz w:val="24"/>
                <w:szCs w:val="24"/>
              </w:rPr>
              <w:t>Tepat</w:t>
            </w:r>
          </w:p>
        </w:tc>
        <w:tc>
          <w:tcPr>
            <w:tcW w:w="1277" w:type="dxa"/>
          </w:tcPr>
          <w:p w14:paraId="5C8F53D9" w14:textId="77777777" w:rsidR="000E7777" w:rsidRPr="007F0E93" w:rsidRDefault="000E7777" w:rsidP="00ED67D8">
            <w:pPr>
              <w:pStyle w:val="TableParagraph"/>
              <w:ind w:left="357"/>
              <w:rPr>
                <w:sz w:val="24"/>
                <w:szCs w:val="24"/>
              </w:rPr>
            </w:pPr>
            <w:r w:rsidRPr="007F0E93">
              <w:rPr>
                <w:sz w:val="24"/>
                <w:szCs w:val="24"/>
              </w:rPr>
              <w:t>Tidak</w:t>
            </w:r>
          </w:p>
          <w:p w14:paraId="0190A239" w14:textId="77777777" w:rsidR="000E7777" w:rsidRPr="007F0E93" w:rsidRDefault="000E7777" w:rsidP="00ED67D8">
            <w:pPr>
              <w:pStyle w:val="TableParagraph"/>
              <w:rPr>
                <w:sz w:val="24"/>
                <w:szCs w:val="24"/>
              </w:rPr>
            </w:pPr>
          </w:p>
          <w:p w14:paraId="24AC17E3" w14:textId="77777777" w:rsidR="000E7777" w:rsidRPr="007F0E93" w:rsidRDefault="000E7777" w:rsidP="00ED67D8">
            <w:pPr>
              <w:pStyle w:val="TableParagraph"/>
              <w:ind w:left="364"/>
              <w:rPr>
                <w:sz w:val="24"/>
                <w:szCs w:val="24"/>
              </w:rPr>
            </w:pPr>
            <w:r w:rsidRPr="007F0E93">
              <w:rPr>
                <w:sz w:val="24"/>
                <w:szCs w:val="24"/>
              </w:rPr>
              <w:t>Tepat</w:t>
            </w:r>
          </w:p>
        </w:tc>
        <w:tc>
          <w:tcPr>
            <w:tcW w:w="1274" w:type="dxa"/>
          </w:tcPr>
          <w:p w14:paraId="791D1543" w14:textId="77777777" w:rsidR="000E7777" w:rsidRPr="007F0E93" w:rsidRDefault="000E7777" w:rsidP="00ED67D8">
            <w:pPr>
              <w:pStyle w:val="TableParagraph"/>
              <w:ind w:left="287"/>
              <w:rPr>
                <w:sz w:val="24"/>
                <w:szCs w:val="24"/>
              </w:rPr>
            </w:pPr>
            <w:r w:rsidRPr="007F0E93">
              <w:rPr>
                <w:sz w:val="24"/>
                <w:szCs w:val="24"/>
              </w:rPr>
              <w:t>Jumlah</w:t>
            </w:r>
          </w:p>
          <w:p w14:paraId="6BC5A0B6" w14:textId="77777777" w:rsidR="000E7777" w:rsidRPr="007F0E93" w:rsidRDefault="000E7777" w:rsidP="00ED67D8">
            <w:pPr>
              <w:pStyle w:val="TableParagraph"/>
              <w:rPr>
                <w:sz w:val="24"/>
                <w:szCs w:val="24"/>
              </w:rPr>
            </w:pPr>
          </w:p>
          <w:p w14:paraId="17B367F9" w14:textId="77777777" w:rsidR="000E7777" w:rsidRPr="007F0E93" w:rsidRDefault="000E7777" w:rsidP="00ED67D8">
            <w:pPr>
              <w:pStyle w:val="TableParagraph"/>
              <w:ind w:left="321"/>
              <w:rPr>
                <w:sz w:val="24"/>
                <w:szCs w:val="24"/>
              </w:rPr>
            </w:pPr>
            <w:r w:rsidRPr="007F0E93">
              <w:rPr>
                <w:sz w:val="24"/>
                <w:szCs w:val="24"/>
              </w:rPr>
              <w:t>berkas</w:t>
            </w:r>
          </w:p>
        </w:tc>
        <w:tc>
          <w:tcPr>
            <w:tcW w:w="1277" w:type="dxa"/>
          </w:tcPr>
          <w:p w14:paraId="58A866B1" w14:textId="77777777" w:rsidR="000E7777" w:rsidRPr="007F0E93" w:rsidRDefault="000E7777" w:rsidP="00ED67D8">
            <w:pPr>
              <w:pStyle w:val="TableParagraph"/>
              <w:rPr>
                <w:sz w:val="24"/>
                <w:szCs w:val="24"/>
              </w:rPr>
            </w:pPr>
          </w:p>
          <w:p w14:paraId="4F7866B9" w14:textId="77777777" w:rsidR="000E7777" w:rsidRPr="007F0E93" w:rsidRDefault="000E7777" w:rsidP="00ED67D8">
            <w:pPr>
              <w:pStyle w:val="TableParagraph"/>
              <w:ind w:right="209"/>
              <w:jc w:val="right"/>
              <w:rPr>
                <w:sz w:val="24"/>
                <w:szCs w:val="24"/>
              </w:rPr>
            </w:pPr>
            <w:r w:rsidRPr="007F0E93">
              <w:rPr>
                <w:sz w:val="24"/>
                <w:szCs w:val="24"/>
              </w:rPr>
              <w:t>Lengkap</w:t>
            </w:r>
          </w:p>
        </w:tc>
        <w:tc>
          <w:tcPr>
            <w:tcW w:w="1416" w:type="dxa"/>
          </w:tcPr>
          <w:p w14:paraId="5909998D" w14:textId="77777777" w:rsidR="000E7777" w:rsidRPr="007F0E93" w:rsidRDefault="000E7777" w:rsidP="00ED67D8">
            <w:pPr>
              <w:pStyle w:val="TableParagraph"/>
              <w:ind w:left="237" w:right="229"/>
              <w:jc w:val="center"/>
              <w:rPr>
                <w:sz w:val="24"/>
                <w:szCs w:val="24"/>
              </w:rPr>
            </w:pPr>
            <w:r w:rsidRPr="007F0E93">
              <w:rPr>
                <w:sz w:val="24"/>
                <w:szCs w:val="24"/>
              </w:rPr>
              <w:t>Tidak</w:t>
            </w:r>
          </w:p>
          <w:p w14:paraId="6054A7F6" w14:textId="77777777" w:rsidR="000E7777" w:rsidRPr="007F0E93" w:rsidRDefault="000E7777" w:rsidP="00ED67D8">
            <w:pPr>
              <w:pStyle w:val="TableParagraph"/>
              <w:rPr>
                <w:sz w:val="24"/>
                <w:szCs w:val="24"/>
              </w:rPr>
            </w:pPr>
          </w:p>
          <w:p w14:paraId="2ABC7E3B" w14:textId="77777777" w:rsidR="000E7777" w:rsidRPr="007F0E93" w:rsidRDefault="000E7777" w:rsidP="00ED67D8">
            <w:pPr>
              <w:pStyle w:val="TableParagraph"/>
              <w:ind w:left="237" w:right="229"/>
              <w:jc w:val="center"/>
              <w:rPr>
                <w:sz w:val="24"/>
                <w:szCs w:val="24"/>
              </w:rPr>
            </w:pPr>
            <w:r w:rsidRPr="007F0E93">
              <w:rPr>
                <w:sz w:val="24"/>
                <w:szCs w:val="24"/>
              </w:rPr>
              <w:t>Lengkap</w:t>
            </w:r>
          </w:p>
        </w:tc>
      </w:tr>
      <w:tr w:rsidR="000E7777" w:rsidRPr="007F0E93" w14:paraId="76933A19" w14:textId="77777777" w:rsidTr="000E7777">
        <w:trPr>
          <w:trHeight w:val="551"/>
        </w:trPr>
        <w:tc>
          <w:tcPr>
            <w:tcW w:w="557" w:type="dxa"/>
          </w:tcPr>
          <w:p w14:paraId="61A87C98" w14:textId="77777777" w:rsidR="000E7777" w:rsidRPr="007F0E93" w:rsidRDefault="000E7777" w:rsidP="00ED67D8">
            <w:pPr>
              <w:pStyle w:val="TableParagraph"/>
              <w:ind w:left="9"/>
              <w:jc w:val="center"/>
              <w:rPr>
                <w:sz w:val="24"/>
                <w:szCs w:val="24"/>
              </w:rPr>
            </w:pPr>
            <w:r w:rsidRPr="007F0E93">
              <w:rPr>
                <w:sz w:val="24"/>
                <w:szCs w:val="24"/>
              </w:rPr>
              <w:t>1</w:t>
            </w:r>
          </w:p>
        </w:tc>
        <w:tc>
          <w:tcPr>
            <w:tcW w:w="2278" w:type="dxa"/>
          </w:tcPr>
          <w:p w14:paraId="17C0BA79" w14:textId="77777777" w:rsidR="000E7777" w:rsidRPr="007F0E93" w:rsidRDefault="000E7777" w:rsidP="00ED67D8">
            <w:pPr>
              <w:pStyle w:val="TableParagraph"/>
              <w:ind w:left="107"/>
              <w:rPr>
                <w:sz w:val="24"/>
                <w:szCs w:val="24"/>
              </w:rPr>
            </w:pPr>
            <w:r w:rsidRPr="007F0E93">
              <w:rPr>
                <w:sz w:val="24"/>
                <w:szCs w:val="24"/>
              </w:rPr>
              <w:t>Kondisi</w:t>
            </w:r>
            <w:r w:rsidRPr="007F0E93">
              <w:rPr>
                <w:spacing w:val="-1"/>
                <w:sz w:val="24"/>
                <w:szCs w:val="24"/>
              </w:rPr>
              <w:t xml:space="preserve"> </w:t>
            </w:r>
            <w:r w:rsidRPr="007F0E93">
              <w:rPr>
                <w:sz w:val="24"/>
                <w:szCs w:val="24"/>
              </w:rPr>
              <w:t>ibu</w:t>
            </w:r>
          </w:p>
        </w:tc>
        <w:tc>
          <w:tcPr>
            <w:tcW w:w="1277" w:type="dxa"/>
          </w:tcPr>
          <w:p w14:paraId="57BE72F8" w14:textId="77777777" w:rsidR="000E7777" w:rsidRPr="007F0E93" w:rsidRDefault="000E7777" w:rsidP="00ED67D8">
            <w:pPr>
              <w:pStyle w:val="TableParagraph"/>
              <w:ind w:left="166" w:right="162"/>
              <w:jc w:val="center"/>
              <w:rPr>
                <w:sz w:val="24"/>
                <w:szCs w:val="24"/>
              </w:rPr>
            </w:pPr>
            <w:r w:rsidRPr="007F0E93">
              <w:rPr>
                <w:sz w:val="24"/>
                <w:szCs w:val="24"/>
              </w:rPr>
              <w:t>16</w:t>
            </w:r>
            <w:r w:rsidRPr="007F0E93">
              <w:rPr>
                <w:spacing w:val="-2"/>
                <w:sz w:val="24"/>
                <w:szCs w:val="24"/>
              </w:rPr>
              <w:t xml:space="preserve"> </w:t>
            </w:r>
            <w:r w:rsidRPr="007F0E93">
              <w:rPr>
                <w:sz w:val="24"/>
                <w:szCs w:val="24"/>
              </w:rPr>
              <w:t>(25%)</w:t>
            </w:r>
          </w:p>
        </w:tc>
        <w:tc>
          <w:tcPr>
            <w:tcW w:w="1277" w:type="dxa"/>
          </w:tcPr>
          <w:p w14:paraId="404D8B15" w14:textId="77777777" w:rsidR="000E7777" w:rsidRPr="007F0E93" w:rsidRDefault="000E7777" w:rsidP="00ED67D8">
            <w:pPr>
              <w:pStyle w:val="TableParagraph"/>
              <w:ind w:left="166" w:right="162"/>
              <w:jc w:val="center"/>
              <w:rPr>
                <w:sz w:val="24"/>
                <w:szCs w:val="24"/>
              </w:rPr>
            </w:pPr>
            <w:r w:rsidRPr="007F0E93">
              <w:rPr>
                <w:sz w:val="24"/>
                <w:szCs w:val="24"/>
              </w:rPr>
              <w:t>47</w:t>
            </w:r>
            <w:r w:rsidRPr="007F0E93">
              <w:rPr>
                <w:spacing w:val="-2"/>
                <w:sz w:val="24"/>
                <w:szCs w:val="24"/>
              </w:rPr>
              <w:t xml:space="preserve"> </w:t>
            </w:r>
            <w:r w:rsidRPr="007F0E93">
              <w:rPr>
                <w:sz w:val="24"/>
                <w:szCs w:val="24"/>
              </w:rPr>
              <w:t>(75%)</w:t>
            </w:r>
          </w:p>
        </w:tc>
        <w:tc>
          <w:tcPr>
            <w:tcW w:w="1274" w:type="dxa"/>
          </w:tcPr>
          <w:p w14:paraId="79DD692F" w14:textId="77777777" w:rsidR="000E7777" w:rsidRPr="007F0E93" w:rsidRDefault="000E7777" w:rsidP="00ED67D8">
            <w:pPr>
              <w:pStyle w:val="TableParagraph"/>
              <w:ind w:left="124"/>
              <w:rPr>
                <w:sz w:val="24"/>
                <w:szCs w:val="24"/>
              </w:rPr>
            </w:pPr>
            <w:r w:rsidRPr="007F0E93">
              <w:rPr>
                <w:sz w:val="24"/>
                <w:szCs w:val="24"/>
              </w:rPr>
              <w:t>63</w:t>
            </w:r>
            <w:r w:rsidRPr="007F0E93">
              <w:rPr>
                <w:spacing w:val="-1"/>
                <w:sz w:val="24"/>
                <w:szCs w:val="24"/>
              </w:rPr>
              <w:t xml:space="preserve"> </w:t>
            </w:r>
            <w:r w:rsidRPr="007F0E93">
              <w:rPr>
                <w:sz w:val="24"/>
                <w:szCs w:val="24"/>
              </w:rPr>
              <w:t>(100%)</w:t>
            </w:r>
          </w:p>
        </w:tc>
        <w:tc>
          <w:tcPr>
            <w:tcW w:w="1277" w:type="dxa"/>
          </w:tcPr>
          <w:p w14:paraId="3E1937FF" w14:textId="77777777" w:rsidR="000E7777" w:rsidRPr="007F0E93" w:rsidRDefault="000E7777" w:rsidP="00ED67D8">
            <w:pPr>
              <w:pStyle w:val="TableParagraph"/>
              <w:ind w:right="179"/>
              <w:jc w:val="right"/>
              <w:rPr>
                <w:sz w:val="24"/>
                <w:szCs w:val="24"/>
              </w:rPr>
            </w:pPr>
            <w:r w:rsidRPr="007F0E93">
              <w:rPr>
                <w:sz w:val="24"/>
                <w:szCs w:val="24"/>
              </w:rPr>
              <w:t>29</w:t>
            </w:r>
            <w:r w:rsidRPr="007F0E93">
              <w:rPr>
                <w:spacing w:val="-2"/>
                <w:sz w:val="24"/>
                <w:szCs w:val="24"/>
              </w:rPr>
              <w:t xml:space="preserve"> </w:t>
            </w:r>
            <w:r w:rsidRPr="007F0E93">
              <w:rPr>
                <w:sz w:val="24"/>
                <w:szCs w:val="24"/>
              </w:rPr>
              <w:t>(46%)</w:t>
            </w:r>
          </w:p>
        </w:tc>
        <w:tc>
          <w:tcPr>
            <w:tcW w:w="1416" w:type="dxa"/>
          </w:tcPr>
          <w:p w14:paraId="6885F84B" w14:textId="77777777" w:rsidR="000E7777" w:rsidRPr="007F0E93" w:rsidRDefault="000E7777" w:rsidP="00ED67D8">
            <w:pPr>
              <w:pStyle w:val="TableParagraph"/>
              <w:ind w:left="237" w:right="231"/>
              <w:jc w:val="center"/>
              <w:rPr>
                <w:sz w:val="24"/>
                <w:szCs w:val="24"/>
              </w:rPr>
            </w:pPr>
            <w:r w:rsidRPr="007F0E93">
              <w:rPr>
                <w:sz w:val="24"/>
                <w:szCs w:val="24"/>
              </w:rPr>
              <w:t>34</w:t>
            </w:r>
            <w:r w:rsidRPr="007F0E93">
              <w:rPr>
                <w:spacing w:val="-2"/>
                <w:sz w:val="24"/>
                <w:szCs w:val="24"/>
              </w:rPr>
              <w:t xml:space="preserve"> </w:t>
            </w:r>
            <w:r w:rsidRPr="007F0E93">
              <w:rPr>
                <w:sz w:val="24"/>
                <w:szCs w:val="24"/>
              </w:rPr>
              <w:t>(54%)</w:t>
            </w:r>
          </w:p>
        </w:tc>
      </w:tr>
      <w:tr w:rsidR="000E7777" w:rsidRPr="007F0E93" w14:paraId="3168A5B2" w14:textId="77777777" w:rsidTr="000E7777">
        <w:trPr>
          <w:trHeight w:val="551"/>
        </w:trPr>
        <w:tc>
          <w:tcPr>
            <w:tcW w:w="557" w:type="dxa"/>
          </w:tcPr>
          <w:p w14:paraId="0928BDA8" w14:textId="77777777" w:rsidR="000E7777" w:rsidRPr="007F0E93" w:rsidRDefault="000E7777" w:rsidP="00ED67D8">
            <w:pPr>
              <w:pStyle w:val="TableParagraph"/>
              <w:ind w:left="9"/>
              <w:jc w:val="center"/>
              <w:rPr>
                <w:sz w:val="24"/>
                <w:szCs w:val="24"/>
              </w:rPr>
            </w:pPr>
            <w:r w:rsidRPr="007F0E93">
              <w:rPr>
                <w:sz w:val="24"/>
                <w:szCs w:val="24"/>
              </w:rPr>
              <w:t>2</w:t>
            </w:r>
          </w:p>
        </w:tc>
        <w:tc>
          <w:tcPr>
            <w:tcW w:w="2278" w:type="dxa"/>
          </w:tcPr>
          <w:p w14:paraId="7B009125" w14:textId="77777777" w:rsidR="000E7777" w:rsidRPr="007F0E93" w:rsidRDefault="000E7777" w:rsidP="00ED67D8">
            <w:pPr>
              <w:pStyle w:val="TableParagraph"/>
              <w:ind w:left="107"/>
              <w:rPr>
                <w:sz w:val="24"/>
                <w:szCs w:val="24"/>
              </w:rPr>
            </w:pPr>
            <w:r w:rsidRPr="007F0E93">
              <w:rPr>
                <w:sz w:val="24"/>
                <w:szCs w:val="24"/>
              </w:rPr>
              <w:t>Metode</w:t>
            </w:r>
            <w:r w:rsidRPr="007F0E93">
              <w:rPr>
                <w:spacing w:val="-3"/>
                <w:sz w:val="24"/>
                <w:szCs w:val="24"/>
              </w:rPr>
              <w:t xml:space="preserve"> </w:t>
            </w:r>
            <w:r w:rsidRPr="007F0E93">
              <w:rPr>
                <w:sz w:val="24"/>
                <w:szCs w:val="24"/>
              </w:rPr>
              <w:t>persalinan</w:t>
            </w:r>
          </w:p>
        </w:tc>
        <w:tc>
          <w:tcPr>
            <w:tcW w:w="1277" w:type="dxa"/>
          </w:tcPr>
          <w:p w14:paraId="5FCD44B5" w14:textId="77777777" w:rsidR="000E7777" w:rsidRPr="007F0E93" w:rsidRDefault="000E7777" w:rsidP="00ED67D8">
            <w:pPr>
              <w:pStyle w:val="TableParagraph"/>
              <w:ind w:left="166" w:right="162"/>
              <w:jc w:val="center"/>
              <w:rPr>
                <w:sz w:val="24"/>
                <w:szCs w:val="24"/>
              </w:rPr>
            </w:pPr>
            <w:r w:rsidRPr="007F0E93">
              <w:rPr>
                <w:sz w:val="24"/>
                <w:szCs w:val="24"/>
              </w:rPr>
              <w:t>74</w:t>
            </w:r>
            <w:r w:rsidRPr="007F0E93">
              <w:rPr>
                <w:spacing w:val="-2"/>
                <w:sz w:val="24"/>
                <w:szCs w:val="24"/>
              </w:rPr>
              <w:t xml:space="preserve"> </w:t>
            </w:r>
            <w:r w:rsidRPr="007F0E93">
              <w:rPr>
                <w:sz w:val="24"/>
                <w:szCs w:val="24"/>
              </w:rPr>
              <w:t>(95%)</w:t>
            </w:r>
          </w:p>
        </w:tc>
        <w:tc>
          <w:tcPr>
            <w:tcW w:w="1277" w:type="dxa"/>
          </w:tcPr>
          <w:p w14:paraId="60D1AECA" w14:textId="77777777" w:rsidR="000E7777" w:rsidRPr="007F0E93" w:rsidRDefault="000E7777" w:rsidP="00ED67D8">
            <w:pPr>
              <w:pStyle w:val="TableParagraph"/>
              <w:ind w:left="166" w:right="162"/>
              <w:jc w:val="center"/>
              <w:rPr>
                <w:sz w:val="24"/>
                <w:szCs w:val="24"/>
              </w:rPr>
            </w:pPr>
            <w:r w:rsidRPr="007F0E93">
              <w:rPr>
                <w:sz w:val="24"/>
                <w:szCs w:val="24"/>
              </w:rPr>
              <w:t>4</w:t>
            </w:r>
            <w:r w:rsidRPr="007F0E93">
              <w:rPr>
                <w:spacing w:val="-2"/>
                <w:sz w:val="24"/>
                <w:szCs w:val="24"/>
              </w:rPr>
              <w:t xml:space="preserve"> </w:t>
            </w:r>
            <w:r w:rsidRPr="007F0E93">
              <w:rPr>
                <w:sz w:val="24"/>
                <w:szCs w:val="24"/>
              </w:rPr>
              <w:t>(5%)</w:t>
            </w:r>
          </w:p>
        </w:tc>
        <w:tc>
          <w:tcPr>
            <w:tcW w:w="1274" w:type="dxa"/>
          </w:tcPr>
          <w:p w14:paraId="672B6FD2" w14:textId="77777777" w:rsidR="000E7777" w:rsidRPr="007F0E93" w:rsidRDefault="000E7777" w:rsidP="00ED67D8">
            <w:pPr>
              <w:pStyle w:val="TableParagraph"/>
              <w:ind w:left="124"/>
              <w:rPr>
                <w:sz w:val="24"/>
                <w:szCs w:val="24"/>
              </w:rPr>
            </w:pPr>
            <w:r w:rsidRPr="007F0E93">
              <w:rPr>
                <w:sz w:val="24"/>
                <w:szCs w:val="24"/>
              </w:rPr>
              <w:t>78</w:t>
            </w:r>
            <w:r w:rsidRPr="007F0E93">
              <w:rPr>
                <w:spacing w:val="-1"/>
                <w:sz w:val="24"/>
                <w:szCs w:val="24"/>
              </w:rPr>
              <w:t xml:space="preserve"> </w:t>
            </w:r>
            <w:r w:rsidRPr="007F0E93">
              <w:rPr>
                <w:sz w:val="24"/>
                <w:szCs w:val="24"/>
              </w:rPr>
              <w:t>(100%)</w:t>
            </w:r>
          </w:p>
        </w:tc>
        <w:tc>
          <w:tcPr>
            <w:tcW w:w="1277" w:type="dxa"/>
          </w:tcPr>
          <w:p w14:paraId="086DAF79" w14:textId="77777777" w:rsidR="000E7777" w:rsidRPr="007F0E93" w:rsidRDefault="000E7777" w:rsidP="00ED67D8">
            <w:pPr>
              <w:pStyle w:val="TableParagraph"/>
              <w:ind w:right="119"/>
              <w:jc w:val="right"/>
              <w:rPr>
                <w:sz w:val="24"/>
                <w:szCs w:val="24"/>
              </w:rPr>
            </w:pPr>
            <w:r w:rsidRPr="007F0E93">
              <w:rPr>
                <w:sz w:val="24"/>
                <w:szCs w:val="24"/>
              </w:rPr>
              <w:t>78</w:t>
            </w:r>
            <w:r w:rsidRPr="007F0E93">
              <w:rPr>
                <w:spacing w:val="-1"/>
                <w:sz w:val="24"/>
                <w:szCs w:val="24"/>
              </w:rPr>
              <w:t xml:space="preserve"> </w:t>
            </w:r>
            <w:r w:rsidRPr="007F0E93">
              <w:rPr>
                <w:sz w:val="24"/>
                <w:szCs w:val="24"/>
              </w:rPr>
              <w:t>(100%)</w:t>
            </w:r>
          </w:p>
        </w:tc>
        <w:tc>
          <w:tcPr>
            <w:tcW w:w="1416" w:type="dxa"/>
          </w:tcPr>
          <w:p w14:paraId="72F162CF" w14:textId="77777777" w:rsidR="000E7777" w:rsidRPr="007F0E93" w:rsidRDefault="000E7777" w:rsidP="00ED67D8">
            <w:pPr>
              <w:pStyle w:val="TableParagraph"/>
              <w:ind w:left="237" w:right="231"/>
              <w:jc w:val="center"/>
              <w:rPr>
                <w:sz w:val="24"/>
                <w:szCs w:val="24"/>
              </w:rPr>
            </w:pPr>
            <w:r w:rsidRPr="007F0E93">
              <w:rPr>
                <w:sz w:val="24"/>
                <w:szCs w:val="24"/>
              </w:rPr>
              <w:t>0</w:t>
            </w:r>
            <w:r w:rsidRPr="007F0E93">
              <w:rPr>
                <w:spacing w:val="-1"/>
                <w:sz w:val="24"/>
                <w:szCs w:val="24"/>
              </w:rPr>
              <w:t xml:space="preserve"> </w:t>
            </w:r>
            <w:r w:rsidRPr="007F0E93">
              <w:rPr>
                <w:sz w:val="24"/>
                <w:szCs w:val="24"/>
              </w:rPr>
              <w:t>(0%)</w:t>
            </w:r>
          </w:p>
        </w:tc>
      </w:tr>
      <w:tr w:rsidR="000E7777" w:rsidRPr="007F0E93" w14:paraId="7B50D7A8" w14:textId="77777777" w:rsidTr="000E7777">
        <w:trPr>
          <w:trHeight w:val="554"/>
        </w:trPr>
        <w:tc>
          <w:tcPr>
            <w:tcW w:w="557" w:type="dxa"/>
          </w:tcPr>
          <w:p w14:paraId="16A9794E" w14:textId="77777777" w:rsidR="000E7777" w:rsidRPr="007F0E93" w:rsidRDefault="000E7777" w:rsidP="00ED67D8">
            <w:pPr>
              <w:pStyle w:val="TableParagraph"/>
              <w:ind w:left="9"/>
              <w:jc w:val="center"/>
              <w:rPr>
                <w:sz w:val="24"/>
                <w:szCs w:val="24"/>
              </w:rPr>
            </w:pPr>
            <w:r w:rsidRPr="007F0E93">
              <w:rPr>
                <w:sz w:val="24"/>
                <w:szCs w:val="24"/>
              </w:rPr>
              <w:t>3</w:t>
            </w:r>
          </w:p>
        </w:tc>
        <w:tc>
          <w:tcPr>
            <w:tcW w:w="2278" w:type="dxa"/>
          </w:tcPr>
          <w:p w14:paraId="7E9F5E6E" w14:textId="77777777" w:rsidR="000E7777" w:rsidRPr="007F0E93" w:rsidRDefault="000E7777" w:rsidP="00ED67D8">
            <w:pPr>
              <w:pStyle w:val="TableParagraph"/>
              <w:ind w:left="107"/>
              <w:rPr>
                <w:i/>
                <w:sz w:val="24"/>
                <w:szCs w:val="24"/>
              </w:rPr>
            </w:pPr>
            <w:proofErr w:type="spellStart"/>
            <w:r w:rsidRPr="007F0E93">
              <w:rPr>
                <w:i/>
                <w:sz w:val="24"/>
                <w:szCs w:val="24"/>
              </w:rPr>
              <w:t>Outcome</w:t>
            </w:r>
            <w:proofErr w:type="spellEnd"/>
            <w:r w:rsidRPr="007F0E93">
              <w:rPr>
                <w:i/>
                <w:spacing w:val="-3"/>
                <w:sz w:val="24"/>
                <w:szCs w:val="24"/>
              </w:rPr>
              <w:t xml:space="preserve"> </w:t>
            </w:r>
            <w:proofErr w:type="spellStart"/>
            <w:r w:rsidRPr="007F0E93">
              <w:rPr>
                <w:i/>
                <w:sz w:val="24"/>
                <w:szCs w:val="24"/>
              </w:rPr>
              <w:t>of</w:t>
            </w:r>
            <w:proofErr w:type="spellEnd"/>
            <w:r w:rsidRPr="007F0E93">
              <w:rPr>
                <w:i/>
                <w:sz w:val="24"/>
                <w:szCs w:val="24"/>
              </w:rPr>
              <w:t xml:space="preserve"> </w:t>
            </w:r>
            <w:proofErr w:type="spellStart"/>
            <w:r w:rsidRPr="007F0E93">
              <w:rPr>
                <w:i/>
                <w:sz w:val="24"/>
                <w:szCs w:val="24"/>
              </w:rPr>
              <w:t>delivery</w:t>
            </w:r>
            <w:proofErr w:type="spellEnd"/>
          </w:p>
        </w:tc>
        <w:tc>
          <w:tcPr>
            <w:tcW w:w="1277" w:type="dxa"/>
          </w:tcPr>
          <w:p w14:paraId="42F68B89" w14:textId="77777777" w:rsidR="000E7777" w:rsidRPr="007F0E93" w:rsidRDefault="000E7777" w:rsidP="00ED67D8">
            <w:pPr>
              <w:pStyle w:val="TableParagraph"/>
              <w:ind w:left="166" w:right="162"/>
              <w:jc w:val="center"/>
              <w:rPr>
                <w:sz w:val="24"/>
                <w:szCs w:val="24"/>
              </w:rPr>
            </w:pPr>
            <w:r w:rsidRPr="007F0E93">
              <w:rPr>
                <w:sz w:val="24"/>
                <w:szCs w:val="24"/>
              </w:rPr>
              <w:t>74</w:t>
            </w:r>
            <w:r w:rsidRPr="007F0E93">
              <w:rPr>
                <w:spacing w:val="-2"/>
                <w:sz w:val="24"/>
                <w:szCs w:val="24"/>
              </w:rPr>
              <w:t xml:space="preserve"> </w:t>
            </w:r>
            <w:r w:rsidRPr="007F0E93">
              <w:rPr>
                <w:sz w:val="24"/>
                <w:szCs w:val="24"/>
              </w:rPr>
              <w:t>(95%)</w:t>
            </w:r>
          </w:p>
        </w:tc>
        <w:tc>
          <w:tcPr>
            <w:tcW w:w="1277" w:type="dxa"/>
          </w:tcPr>
          <w:p w14:paraId="0753DE11" w14:textId="77777777" w:rsidR="000E7777" w:rsidRPr="007F0E93" w:rsidRDefault="000E7777" w:rsidP="00ED67D8">
            <w:pPr>
              <w:pStyle w:val="TableParagraph"/>
              <w:ind w:left="166" w:right="162"/>
              <w:jc w:val="center"/>
              <w:rPr>
                <w:sz w:val="24"/>
                <w:szCs w:val="24"/>
              </w:rPr>
            </w:pPr>
            <w:r w:rsidRPr="007F0E93">
              <w:rPr>
                <w:sz w:val="24"/>
                <w:szCs w:val="24"/>
              </w:rPr>
              <w:t>4</w:t>
            </w:r>
            <w:r w:rsidRPr="007F0E93">
              <w:rPr>
                <w:spacing w:val="-2"/>
                <w:sz w:val="24"/>
                <w:szCs w:val="24"/>
              </w:rPr>
              <w:t xml:space="preserve"> </w:t>
            </w:r>
            <w:r w:rsidRPr="007F0E93">
              <w:rPr>
                <w:sz w:val="24"/>
                <w:szCs w:val="24"/>
              </w:rPr>
              <w:t>(5%)</w:t>
            </w:r>
          </w:p>
        </w:tc>
        <w:tc>
          <w:tcPr>
            <w:tcW w:w="1274" w:type="dxa"/>
          </w:tcPr>
          <w:p w14:paraId="377AD6BE" w14:textId="77777777" w:rsidR="000E7777" w:rsidRPr="007F0E93" w:rsidRDefault="000E7777" w:rsidP="00ED67D8">
            <w:pPr>
              <w:pStyle w:val="TableParagraph"/>
              <w:ind w:left="124"/>
              <w:rPr>
                <w:sz w:val="24"/>
                <w:szCs w:val="24"/>
              </w:rPr>
            </w:pPr>
            <w:r w:rsidRPr="007F0E93">
              <w:rPr>
                <w:sz w:val="24"/>
                <w:szCs w:val="24"/>
              </w:rPr>
              <w:t>78</w:t>
            </w:r>
            <w:r w:rsidRPr="007F0E93">
              <w:rPr>
                <w:spacing w:val="-1"/>
                <w:sz w:val="24"/>
                <w:szCs w:val="24"/>
              </w:rPr>
              <w:t xml:space="preserve"> </w:t>
            </w:r>
            <w:r w:rsidRPr="007F0E93">
              <w:rPr>
                <w:sz w:val="24"/>
                <w:szCs w:val="24"/>
              </w:rPr>
              <w:t>(100%)</w:t>
            </w:r>
          </w:p>
        </w:tc>
        <w:tc>
          <w:tcPr>
            <w:tcW w:w="1277" w:type="dxa"/>
          </w:tcPr>
          <w:p w14:paraId="7E8D0312" w14:textId="77777777" w:rsidR="000E7777" w:rsidRPr="007F0E93" w:rsidRDefault="000E7777" w:rsidP="00ED67D8">
            <w:pPr>
              <w:pStyle w:val="TableParagraph"/>
              <w:ind w:right="179"/>
              <w:jc w:val="right"/>
              <w:rPr>
                <w:sz w:val="24"/>
                <w:szCs w:val="24"/>
              </w:rPr>
            </w:pPr>
            <w:r w:rsidRPr="007F0E93">
              <w:rPr>
                <w:sz w:val="24"/>
                <w:szCs w:val="24"/>
              </w:rPr>
              <w:t>75</w:t>
            </w:r>
            <w:r w:rsidRPr="007F0E93">
              <w:rPr>
                <w:spacing w:val="-2"/>
                <w:sz w:val="24"/>
                <w:szCs w:val="24"/>
              </w:rPr>
              <w:t xml:space="preserve"> </w:t>
            </w:r>
            <w:r w:rsidRPr="007F0E93">
              <w:rPr>
                <w:sz w:val="24"/>
                <w:szCs w:val="24"/>
              </w:rPr>
              <w:t>(96%)</w:t>
            </w:r>
          </w:p>
        </w:tc>
        <w:tc>
          <w:tcPr>
            <w:tcW w:w="1416" w:type="dxa"/>
          </w:tcPr>
          <w:p w14:paraId="02BBD7C2" w14:textId="77777777" w:rsidR="000E7777" w:rsidRPr="007F0E93" w:rsidRDefault="000E7777" w:rsidP="00ED67D8">
            <w:pPr>
              <w:pStyle w:val="TableParagraph"/>
              <w:ind w:left="237" w:right="231"/>
              <w:jc w:val="center"/>
              <w:rPr>
                <w:sz w:val="24"/>
                <w:szCs w:val="24"/>
              </w:rPr>
            </w:pPr>
            <w:r w:rsidRPr="007F0E93">
              <w:rPr>
                <w:sz w:val="24"/>
                <w:szCs w:val="24"/>
              </w:rPr>
              <w:t>3</w:t>
            </w:r>
            <w:r w:rsidRPr="007F0E93">
              <w:rPr>
                <w:spacing w:val="-2"/>
                <w:sz w:val="24"/>
                <w:szCs w:val="24"/>
              </w:rPr>
              <w:t xml:space="preserve"> </w:t>
            </w:r>
            <w:r w:rsidRPr="007F0E93">
              <w:rPr>
                <w:sz w:val="24"/>
                <w:szCs w:val="24"/>
              </w:rPr>
              <w:t>(4%)</w:t>
            </w:r>
          </w:p>
        </w:tc>
      </w:tr>
    </w:tbl>
    <w:p w14:paraId="0AADA054" w14:textId="77777777" w:rsidR="00484E34" w:rsidRDefault="00580E6E" w:rsidP="00ED67D8">
      <w:pPr>
        <w:spacing w:after="0" w:line="240" w:lineRule="auto"/>
        <w:ind w:firstLine="567"/>
        <w:contextualSpacing/>
        <w:jc w:val="both"/>
        <w:rPr>
          <w:rFonts w:ascii="Times New Roman" w:eastAsia="Times New Roman" w:hAnsi="Times New Roman" w:cs="Times New Roman"/>
          <w:sz w:val="24"/>
          <w:szCs w:val="24"/>
          <w:lang w:val="en-US"/>
        </w:rPr>
      </w:pPr>
      <w:proofErr w:type="spellStart"/>
      <w:r w:rsidRPr="007F0E93">
        <w:rPr>
          <w:rFonts w:ascii="Times New Roman" w:eastAsia="Times New Roman" w:hAnsi="Times New Roman" w:cs="Times New Roman"/>
          <w:sz w:val="24"/>
          <w:szCs w:val="24"/>
          <w:lang w:val="en-US"/>
        </w:rPr>
        <w:t>Kualitas</w:t>
      </w:r>
      <w:proofErr w:type="spellEnd"/>
      <w:r w:rsidRPr="007F0E93">
        <w:rPr>
          <w:rFonts w:ascii="Times New Roman" w:eastAsia="Times New Roman" w:hAnsi="Times New Roman" w:cs="Times New Roman"/>
          <w:sz w:val="24"/>
          <w:szCs w:val="24"/>
          <w:lang w:val="en-US"/>
        </w:rPr>
        <w:t xml:space="preserve"> data </w:t>
      </w:r>
      <w:proofErr w:type="spellStart"/>
      <w:r w:rsidRPr="007F0E93">
        <w:rPr>
          <w:rFonts w:ascii="Times New Roman" w:eastAsia="Times New Roman" w:hAnsi="Times New Roman" w:cs="Times New Roman"/>
          <w:sz w:val="24"/>
          <w:szCs w:val="24"/>
          <w:lang w:val="en-US"/>
        </w:rPr>
        <w:t>terkode</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merupakan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hal</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penting</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bagi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kalangan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tenaga</w:t>
      </w:r>
      <w:proofErr w:type="spellEnd"/>
      <w:r w:rsidRPr="007F0E93">
        <w:rPr>
          <w:rFonts w:ascii="Times New Roman" w:eastAsia="Times New Roman" w:hAnsi="Times New Roman" w:cs="Times New Roman"/>
          <w:sz w:val="24"/>
          <w:szCs w:val="24"/>
          <w:lang w:val="en-US"/>
        </w:rPr>
        <w:t xml:space="preserve"> personal </w:t>
      </w:r>
      <w:proofErr w:type="spellStart"/>
      <w:r w:rsidRPr="007F0E93">
        <w:rPr>
          <w:rFonts w:ascii="Times New Roman" w:eastAsia="Times New Roman" w:hAnsi="Times New Roman" w:cs="Times New Roman"/>
          <w:sz w:val="24"/>
          <w:szCs w:val="24"/>
          <w:lang w:val="en-US"/>
        </w:rPr>
        <w:t>manajemen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informasi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kesehatan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fasilitas</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asuhan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kesehatan</w:t>
      </w:r>
      <w:proofErr w:type="spellEnd"/>
      <w:r w:rsidRPr="007F0E93">
        <w:rPr>
          <w:rFonts w:ascii="Times New Roman" w:eastAsia="Times New Roman" w:hAnsi="Times New Roman" w:cs="Times New Roman"/>
          <w:sz w:val="24"/>
          <w:szCs w:val="24"/>
          <w:lang w:val="en-US"/>
        </w:rPr>
        <w:t xml:space="preserve">, dan para </w:t>
      </w:r>
      <w:proofErr w:type="spellStart"/>
      <w:r w:rsidRPr="007F0E93">
        <w:rPr>
          <w:rFonts w:ascii="Times New Roman" w:eastAsia="Times New Roman" w:hAnsi="Times New Roman" w:cs="Times New Roman"/>
          <w:sz w:val="24"/>
          <w:szCs w:val="24"/>
          <w:lang w:val="en-US"/>
        </w:rPr>
        <w:t>profesional</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manajemen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informasi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kesehatan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Ketepatan</w:t>
      </w:r>
      <w:proofErr w:type="spellEnd"/>
      <w:r w:rsidRPr="007F0E93">
        <w:rPr>
          <w:rFonts w:ascii="Times New Roman" w:eastAsia="Times New Roman" w:hAnsi="Times New Roman" w:cs="Times New Roman"/>
          <w:sz w:val="24"/>
          <w:szCs w:val="24"/>
          <w:lang w:val="en-US"/>
        </w:rPr>
        <w:t xml:space="preserve"> data diagnosis sangat </w:t>
      </w:r>
      <w:proofErr w:type="spellStart"/>
      <w:r w:rsidRPr="007F0E93">
        <w:rPr>
          <w:rFonts w:ascii="Times New Roman" w:eastAsia="Times New Roman" w:hAnsi="Times New Roman" w:cs="Times New Roman"/>
          <w:sz w:val="24"/>
          <w:szCs w:val="24"/>
          <w:lang w:val="en-US"/>
        </w:rPr>
        <w:t>krusial</w:t>
      </w:r>
      <w:proofErr w:type="spellEnd"/>
      <w:r w:rsidRPr="007F0E93">
        <w:rPr>
          <w:rFonts w:ascii="Times New Roman" w:eastAsia="Times New Roman" w:hAnsi="Times New Roman" w:cs="Times New Roman"/>
          <w:sz w:val="24"/>
          <w:szCs w:val="24"/>
          <w:lang w:val="en-US"/>
        </w:rPr>
        <w:t xml:space="preserve"> di </w:t>
      </w:r>
      <w:proofErr w:type="spellStart"/>
      <w:r w:rsidRPr="007F0E93">
        <w:rPr>
          <w:rFonts w:ascii="Times New Roman" w:eastAsia="Times New Roman" w:hAnsi="Times New Roman" w:cs="Times New Roman"/>
          <w:sz w:val="24"/>
          <w:szCs w:val="24"/>
          <w:lang w:val="en-US"/>
        </w:rPr>
        <w:t>bidang</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manajemen</w:t>
      </w:r>
      <w:proofErr w:type="spellEnd"/>
      <w:r w:rsidRPr="007F0E93">
        <w:rPr>
          <w:rFonts w:ascii="Times New Roman" w:eastAsia="Times New Roman" w:hAnsi="Times New Roman" w:cs="Times New Roman"/>
          <w:sz w:val="24"/>
          <w:szCs w:val="24"/>
          <w:lang w:val="en-US"/>
        </w:rPr>
        <w:t xml:space="preserve"> data </w:t>
      </w:r>
      <w:proofErr w:type="spellStart"/>
      <w:r w:rsidRPr="007F0E93">
        <w:rPr>
          <w:rFonts w:ascii="Times New Roman" w:eastAsia="Times New Roman" w:hAnsi="Times New Roman" w:cs="Times New Roman"/>
          <w:sz w:val="24"/>
          <w:szCs w:val="24"/>
          <w:lang w:val="en-US"/>
        </w:rPr>
        <w:t>klinis</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penagihan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kembali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biaya</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beserta</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hal-hal</w:t>
      </w:r>
      <w:proofErr w:type="spellEnd"/>
      <w:r w:rsidRPr="007F0E93">
        <w:rPr>
          <w:rFonts w:ascii="Times New Roman" w:eastAsia="Times New Roman" w:hAnsi="Times New Roman" w:cs="Times New Roman"/>
          <w:sz w:val="24"/>
          <w:szCs w:val="24"/>
          <w:lang w:val="en-US"/>
        </w:rPr>
        <w:t xml:space="preserve"> lain yang </w:t>
      </w:r>
      <w:proofErr w:type="spellStart"/>
      <w:r w:rsidRPr="007F0E93">
        <w:rPr>
          <w:rFonts w:ascii="Times New Roman" w:eastAsia="Times New Roman" w:hAnsi="Times New Roman" w:cs="Times New Roman"/>
          <w:sz w:val="24"/>
          <w:szCs w:val="24"/>
          <w:lang w:val="en-US"/>
        </w:rPr>
        <w:t>berkaitan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dengan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asuhan</w:t>
      </w:r>
      <w:proofErr w:type="spellEnd"/>
      <w:r w:rsidRPr="007F0E93">
        <w:rPr>
          <w:rFonts w:ascii="Times New Roman" w:eastAsia="Times New Roman" w:hAnsi="Times New Roman" w:cs="Times New Roman"/>
          <w:sz w:val="24"/>
          <w:szCs w:val="24"/>
          <w:lang w:val="en-US"/>
        </w:rPr>
        <w:t xml:space="preserve"> dan </w:t>
      </w:r>
      <w:proofErr w:type="spellStart"/>
      <w:r w:rsidRPr="007F0E93">
        <w:rPr>
          <w:rFonts w:ascii="Times New Roman" w:eastAsia="Times New Roman" w:hAnsi="Times New Roman" w:cs="Times New Roman"/>
          <w:sz w:val="24"/>
          <w:szCs w:val="24"/>
          <w:lang w:val="en-US"/>
        </w:rPr>
        <w:t>pelayanan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kesehatan</w:t>
      </w:r>
      <w:proofErr w:type="spellEnd"/>
      <w:r w:rsidRPr="007F0E93">
        <w:rPr>
          <w:rFonts w:ascii="Times New Roman" w:eastAsia="Times New Roman" w:hAnsi="Times New Roman" w:cs="Times New Roman"/>
          <w:sz w:val="24"/>
          <w:szCs w:val="24"/>
          <w:lang w:val="en-US"/>
        </w:rPr>
        <w:t xml:space="preserve"> (Hatta, 2013).</w:t>
      </w:r>
    </w:p>
    <w:p w14:paraId="07DC9742" w14:textId="77777777" w:rsidR="00C33C78" w:rsidRDefault="00580E6E" w:rsidP="00ED67D8">
      <w:pPr>
        <w:spacing w:after="0" w:line="240" w:lineRule="auto"/>
        <w:ind w:firstLine="567"/>
        <w:contextualSpacing/>
        <w:jc w:val="both"/>
        <w:rPr>
          <w:rFonts w:ascii="Times New Roman" w:eastAsia="Times New Roman" w:hAnsi="Times New Roman" w:cs="Times New Roman"/>
          <w:sz w:val="24"/>
          <w:szCs w:val="24"/>
          <w:lang w:val="en-US"/>
        </w:rPr>
      </w:pPr>
      <w:proofErr w:type="spellStart"/>
      <w:r w:rsidRPr="007F0E93">
        <w:rPr>
          <w:rFonts w:ascii="Times New Roman" w:eastAsia="Times New Roman" w:hAnsi="Times New Roman" w:cs="Times New Roman"/>
          <w:sz w:val="24"/>
          <w:szCs w:val="24"/>
          <w:lang w:val="en-US"/>
        </w:rPr>
        <w:t>Menurut</w:t>
      </w:r>
      <w:proofErr w:type="spellEnd"/>
      <w:r w:rsidRPr="007F0E93">
        <w:rPr>
          <w:rFonts w:ascii="Times New Roman" w:eastAsia="Times New Roman" w:hAnsi="Times New Roman" w:cs="Times New Roman"/>
          <w:sz w:val="24"/>
          <w:szCs w:val="24"/>
          <w:lang w:val="en-US"/>
        </w:rPr>
        <w:t xml:space="preserve"> WHO (2010), </w:t>
      </w:r>
      <w:proofErr w:type="spellStart"/>
      <w:r w:rsidRPr="007F0E93">
        <w:rPr>
          <w:rFonts w:ascii="Times New Roman" w:eastAsia="Times New Roman" w:hAnsi="Times New Roman" w:cs="Times New Roman"/>
          <w:sz w:val="24"/>
          <w:szCs w:val="24"/>
          <w:lang w:val="en-US"/>
        </w:rPr>
        <w:t>kode</w:t>
      </w:r>
      <w:proofErr w:type="spellEnd"/>
      <w:r w:rsidRPr="007F0E93">
        <w:rPr>
          <w:rFonts w:ascii="Times New Roman" w:eastAsia="Times New Roman" w:hAnsi="Times New Roman" w:cs="Times New Roman"/>
          <w:sz w:val="24"/>
          <w:szCs w:val="24"/>
          <w:lang w:val="en-US"/>
        </w:rPr>
        <w:t xml:space="preserve"> diagnosis </w:t>
      </w:r>
      <w:proofErr w:type="spellStart"/>
      <w:r w:rsidRPr="007F0E93">
        <w:rPr>
          <w:rFonts w:ascii="Times New Roman" w:eastAsia="Times New Roman" w:hAnsi="Times New Roman" w:cs="Times New Roman"/>
          <w:sz w:val="24"/>
          <w:szCs w:val="24"/>
          <w:lang w:val="en-US"/>
        </w:rPr>
        <w:t>kasus</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persalinan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terdapat</w:t>
      </w:r>
      <w:proofErr w:type="spellEnd"/>
      <w:r w:rsidRPr="007F0E93">
        <w:rPr>
          <w:rFonts w:ascii="Times New Roman" w:eastAsia="Times New Roman" w:hAnsi="Times New Roman" w:cs="Times New Roman"/>
          <w:sz w:val="24"/>
          <w:szCs w:val="24"/>
          <w:lang w:val="en-US"/>
        </w:rPr>
        <w:t xml:space="preserve"> pada ICD-10 BAB XV (O00-O99) </w:t>
      </w:r>
      <w:proofErr w:type="spellStart"/>
      <w:r w:rsidRPr="007F0E93">
        <w:rPr>
          <w:rFonts w:ascii="Times New Roman" w:eastAsia="Times New Roman" w:hAnsi="Times New Roman" w:cs="Times New Roman"/>
          <w:sz w:val="24"/>
          <w:szCs w:val="24"/>
          <w:lang w:val="en-US"/>
        </w:rPr>
        <w:t>tentang</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kehamilan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persalinan</w:t>
      </w:r>
      <w:proofErr w:type="spellEnd"/>
      <w:r w:rsidRPr="007F0E93">
        <w:rPr>
          <w:rFonts w:ascii="Times New Roman" w:eastAsia="Times New Roman" w:hAnsi="Times New Roman" w:cs="Times New Roman"/>
          <w:sz w:val="24"/>
          <w:szCs w:val="24"/>
          <w:lang w:val="en-US"/>
        </w:rPr>
        <w:t xml:space="preserve"> dan masa </w:t>
      </w:r>
      <w:proofErr w:type="spellStart"/>
      <w:r w:rsidRPr="007F0E93">
        <w:rPr>
          <w:rFonts w:ascii="Times New Roman" w:eastAsia="Times New Roman" w:hAnsi="Times New Roman" w:cs="Times New Roman"/>
          <w:sz w:val="24"/>
          <w:szCs w:val="24"/>
          <w:lang w:val="en-US"/>
        </w:rPr>
        <w:t>nifas</w:t>
      </w:r>
      <w:proofErr w:type="spellEnd"/>
      <w:r w:rsidRPr="007F0E93">
        <w:rPr>
          <w:rFonts w:ascii="Times New Roman" w:eastAsia="Times New Roman" w:hAnsi="Times New Roman" w:cs="Times New Roman"/>
          <w:sz w:val="24"/>
          <w:szCs w:val="24"/>
          <w:lang w:val="en-US"/>
        </w:rPr>
        <w:t xml:space="preserve">. Kode diagnosis </w:t>
      </w:r>
      <w:proofErr w:type="spellStart"/>
      <w:r w:rsidRPr="007F0E93">
        <w:rPr>
          <w:rFonts w:ascii="Times New Roman" w:eastAsia="Times New Roman" w:hAnsi="Times New Roman" w:cs="Times New Roman"/>
          <w:sz w:val="24"/>
          <w:szCs w:val="24"/>
          <w:lang w:val="en-US"/>
        </w:rPr>
        <w:t>kasus</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persalinan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terdiri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dari</w:t>
      </w:r>
      <w:proofErr w:type="spellEnd"/>
      <w:r w:rsidRPr="007F0E93">
        <w:rPr>
          <w:rFonts w:ascii="Times New Roman" w:eastAsia="Times New Roman" w:hAnsi="Times New Roman" w:cs="Times New Roman"/>
          <w:sz w:val="24"/>
          <w:szCs w:val="24"/>
          <w:lang w:val="en-US"/>
        </w:rPr>
        <w:t xml:space="preserve"> 3 (</w:t>
      </w:r>
      <w:proofErr w:type="spellStart"/>
      <w:r w:rsidRPr="007F0E93">
        <w:rPr>
          <w:rFonts w:ascii="Times New Roman" w:eastAsia="Times New Roman" w:hAnsi="Times New Roman" w:cs="Times New Roman"/>
          <w:sz w:val="24"/>
          <w:szCs w:val="24"/>
          <w:lang w:val="en-US"/>
        </w:rPr>
        <w:t>tiga</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yaitu</w:t>
      </w:r>
      <w:proofErr w:type="spellEnd"/>
      <w:r w:rsidR="00484E34">
        <w:rPr>
          <w:rFonts w:ascii="Times New Roman" w:eastAsia="Times New Roman" w:hAnsi="Times New Roman" w:cs="Times New Roman"/>
          <w:sz w:val="24"/>
          <w:szCs w:val="24"/>
          <w:lang w:val="en-US"/>
        </w:rPr>
        <w:t xml:space="preserve"> </w:t>
      </w:r>
      <w:proofErr w:type="spellStart"/>
      <w:r w:rsidR="00484E34">
        <w:rPr>
          <w:rFonts w:ascii="Times New Roman" w:eastAsia="Times New Roman" w:hAnsi="Times New Roman" w:cs="Times New Roman"/>
          <w:sz w:val="24"/>
          <w:szCs w:val="24"/>
          <w:lang w:val="en-US"/>
        </w:rPr>
        <w:t>k</w:t>
      </w:r>
      <w:r w:rsidRPr="007F0E93">
        <w:rPr>
          <w:rFonts w:ascii="Times New Roman" w:eastAsia="Times New Roman" w:hAnsi="Times New Roman" w:cs="Times New Roman"/>
          <w:sz w:val="24"/>
          <w:szCs w:val="24"/>
          <w:lang w:val="en-US"/>
        </w:rPr>
        <w:t>ondisi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ibu</w:t>
      </w:r>
      <w:proofErr w:type="spellEnd"/>
      <w:r w:rsidRPr="007F0E93">
        <w:rPr>
          <w:rFonts w:ascii="Times New Roman" w:eastAsia="Times New Roman" w:hAnsi="Times New Roman" w:cs="Times New Roman"/>
          <w:sz w:val="24"/>
          <w:szCs w:val="24"/>
          <w:lang w:val="en-US"/>
        </w:rPr>
        <w:t xml:space="preserve"> (O10-O75)</w:t>
      </w:r>
      <w:r w:rsidR="00484E34">
        <w:rPr>
          <w:rFonts w:ascii="Times New Roman" w:eastAsia="Times New Roman" w:hAnsi="Times New Roman" w:cs="Times New Roman"/>
          <w:sz w:val="24"/>
          <w:szCs w:val="24"/>
          <w:lang w:val="en-US"/>
        </w:rPr>
        <w:t xml:space="preserve">, </w:t>
      </w:r>
      <w:proofErr w:type="spellStart"/>
      <w:r w:rsidR="00484E34">
        <w:rPr>
          <w:rFonts w:ascii="Times New Roman" w:eastAsia="Times New Roman" w:hAnsi="Times New Roman" w:cs="Times New Roman"/>
          <w:sz w:val="24"/>
          <w:szCs w:val="24"/>
          <w:lang w:val="en-US"/>
        </w:rPr>
        <w:t>m</w:t>
      </w:r>
      <w:r w:rsidRPr="007F0E93">
        <w:rPr>
          <w:rFonts w:ascii="Times New Roman" w:eastAsia="Times New Roman" w:hAnsi="Times New Roman" w:cs="Times New Roman"/>
          <w:sz w:val="24"/>
          <w:szCs w:val="24"/>
          <w:lang w:val="en-US"/>
        </w:rPr>
        <w:t>etode</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persalinan</w:t>
      </w:r>
      <w:proofErr w:type="spellEnd"/>
      <w:r w:rsidRPr="007F0E93">
        <w:rPr>
          <w:rFonts w:ascii="Times New Roman" w:eastAsia="Times New Roman" w:hAnsi="Times New Roman" w:cs="Times New Roman"/>
          <w:sz w:val="24"/>
          <w:szCs w:val="24"/>
          <w:lang w:val="en-US"/>
        </w:rPr>
        <w:t xml:space="preserve"> (O80-O84)</w:t>
      </w:r>
      <w:r w:rsidR="00484E34">
        <w:rPr>
          <w:rFonts w:ascii="Times New Roman" w:eastAsia="Times New Roman" w:hAnsi="Times New Roman" w:cs="Times New Roman"/>
          <w:sz w:val="24"/>
          <w:szCs w:val="24"/>
          <w:lang w:val="en-US"/>
        </w:rPr>
        <w:t xml:space="preserve">, </w:t>
      </w:r>
      <w:r w:rsidR="00484E34" w:rsidRPr="00484E34">
        <w:rPr>
          <w:rFonts w:ascii="Times New Roman" w:eastAsia="Times New Roman" w:hAnsi="Times New Roman" w:cs="Times New Roman"/>
          <w:i/>
          <w:iCs/>
          <w:sz w:val="24"/>
          <w:szCs w:val="24"/>
          <w:lang w:val="en-US"/>
        </w:rPr>
        <w:t>o</w:t>
      </w:r>
      <w:r w:rsidRPr="00484E34">
        <w:rPr>
          <w:rFonts w:ascii="Times New Roman" w:eastAsia="Times New Roman" w:hAnsi="Times New Roman" w:cs="Times New Roman"/>
          <w:i/>
          <w:iCs/>
          <w:sz w:val="24"/>
          <w:szCs w:val="24"/>
          <w:lang w:val="en-US"/>
        </w:rPr>
        <w:t>utcome of delivery</w:t>
      </w:r>
      <w:r w:rsidRPr="007F0E93">
        <w:rPr>
          <w:rFonts w:ascii="Times New Roman" w:eastAsia="Times New Roman" w:hAnsi="Times New Roman" w:cs="Times New Roman"/>
          <w:sz w:val="24"/>
          <w:szCs w:val="24"/>
          <w:lang w:val="en-US"/>
        </w:rPr>
        <w:t xml:space="preserve"> (Z37.-)</w:t>
      </w:r>
      <w:r w:rsidR="00484E34">
        <w:rPr>
          <w:rFonts w:ascii="Times New Roman" w:eastAsia="Times New Roman" w:hAnsi="Times New Roman" w:cs="Times New Roman"/>
          <w:sz w:val="24"/>
          <w:szCs w:val="24"/>
          <w:lang w:val="en-US"/>
        </w:rPr>
        <w:t>.</w:t>
      </w:r>
      <w:r w:rsidR="00C33C78">
        <w:rPr>
          <w:rFonts w:ascii="Times New Roman" w:eastAsia="Times New Roman" w:hAnsi="Times New Roman" w:cs="Times New Roman"/>
          <w:sz w:val="24"/>
          <w:szCs w:val="24"/>
          <w:lang w:val="en-US"/>
        </w:rPr>
        <w:t xml:space="preserve"> </w:t>
      </w:r>
      <w:r w:rsidRPr="007F0E93">
        <w:rPr>
          <w:rFonts w:ascii="Times New Roman" w:eastAsia="Times New Roman" w:hAnsi="Times New Roman" w:cs="Times New Roman"/>
          <w:sz w:val="24"/>
          <w:szCs w:val="24"/>
          <w:lang w:val="en-US"/>
        </w:rPr>
        <w:t xml:space="preserve">Kode </w:t>
      </w:r>
      <w:r w:rsidRPr="00C33C78">
        <w:rPr>
          <w:rFonts w:ascii="Times New Roman" w:eastAsia="Times New Roman" w:hAnsi="Times New Roman" w:cs="Times New Roman"/>
          <w:i/>
          <w:iCs/>
          <w:sz w:val="24"/>
          <w:szCs w:val="24"/>
          <w:lang w:val="en-US"/>
        </w:rPr>
        <w:t>outcome of delivery</w:t>
      </w:r>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ini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digunakan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sebagai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kode</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tambahan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untuk</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mengidentifikasi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hasil</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persalinan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dari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rekam</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medis</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ibu</w:t>
      </w:r>
      <w:proofErr w:type="spellEnd"/>
      <w:r w:rsidRPr="007F0E93">
        <w:rPr>
          <w:rFonts w:ascii="Times New Roman" w:eastAsia="Times New Roman" w:hAnsi="Times New Roman" w:cs="Times New Roman"/>
          <w:sz w:val="24"/>
          <w:szCs w:val="24"/>
          <w:lang w:val="en-US"/>
        </w:rPr>
        <w:t>.</w:t>
      </w:r>
    </w:p>
    <w:p w14:paraId="2A9903AC" w14:textId="77777777" w:rsidR="00B11FC6" w:rsidRDefault="00580E6E" w:rsidP="00ED67D8">
      <w:pPr>
        <w:spacing w:after="0" w:line="240" w:lineRule="auto"/>
        <w:ind w:firstLine="567"/>
        <w:contextualSpacing/>
        <w:jc w:val="both"/>
        <w:rPr>
          <w:rFonts w:ascii="Times New Roman" w:eastAsia="Times New Roman" w:hAnsi="Times New Roman" w:cs="Times New Roman"/>
          <w:sz w:val="24"/>
          <w:szCs w:val="24"/>
          <w:lang w:val="en-US"/>
        </w:rPr>
      </w:pPr>
      <w:r w:rsidRPr="007F0E93">
        <w:rPr>
          <w:rFonts w:ascii="Times New Roman" w:eastAsia="Times New Roman" w:hAnsi="Times New Roman" w:cs="Times New Roman"/>
          <w:sz w:val="24"/>
          <w:szCs w:val="24"/>
          <w:lang w:val="en-US"/>
        </w:rPr>
        <w:t xml:space="preserve">Hasil </w:t>
      </w:r>
      <w:proofErr w:type="spellStart"/>
      <w:r w:rsidRPr="007F0E93">
        <w:rPr>
          <w:rFonts w:ascii="Times New Roman" w:eastAsia="Times New Roman" w:hAnsi="Times New Roman" w:cs="Times New Roman"/>
          <w:sz w:val="24"/>
          <w:szCs w:val="24"/>
          <w:lang w:val="en-US"/>
        </w:rPr>
        <w:t>ketepatan</w:t>
      </w:r>
      <w:proofErr w:type="spellEnd"/>
      <w:r w:rsidRPr="007F0E93">
        <w:rPr>
          <w:rFonts w:ascii="Times New Roman" w:eastAsia="Times New Roman" w:hAnsi="Times New Roman" w:cs="Times New Roman"/>
          <w:sz w:val="24"/>
          <w:szCs w:val="24"/>
          <w:lang w:val="en-US"/>
        </w:rPr>
        <w:t xml:space="preserve"> dan </w:t>
      </w:r>
      <w:proofErr w:type="spellStart"/>
      <w:r w:rsidRPr="007F0E93">
        <w:rPr>
          <w:rFonts w:ascii="Times New Roman" w:eastAsia="Times New Roman" w:hAnsi="Times New Roman" w:cs="Times New Roman"/>
          <w:sz w:val="24"/>
          <w:szCs w:val="24"/>
          <w:lang w:val="en-US"/>
        </w:rPr>
        <w:t>kelengkapan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kode</w:t>
      </w:r>
      <w:proofErr w:type="spellEnd"/>
      <w:r w:rsidRPr="007F0E93">
        <w:rPr>
          <w:rFonts w:ascii="Times New Roman" w:eastAsia="Times New Roman" w:hAnsi="Times New Roman" w:cs="Times New Roman"/>
          <w:sz w:val="24"/>
          <w:szCs w:val="24"/>
          <w:lang w:val="en-US"/>
        </w:rPr>
        <w:t xml:space="preserve"> diagnosis </w:t>
      </w:r>
      <w:proofErr w:type="spellStart"/>
      <w:r w:rsidRPr="007F0E93">
        <w:rPr>
          <w:rFonts w:ascii="Times New Roman" w:eastAsia="Times New Roman" w:hAnsi="Times New Roman" w:cs="Times New Roman"/>
          <w:sz w:val="24"/>
          <w:szCs w:val="24"/>
          <w:lang w:val="en-US"/>
        </w:rPr>
        <w:t>kasus</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persalinan</w:t>
      </w:r>
      <w:proofErr w:type="spellEnd"/>
      <w:r w:rsidRPr="007F0E93">
        <w:rPr>
          <w:rFonts w:ascii="Times New Roman" w:eastAsia="Times New Roman" w:hAnsi="Times New Roman" w:cs="Times New Roman"/>
          <w:sz w:val="24"/>
          <w:szCs w:val="24"/>
          <w:lang w:val="en-US"/>
        </w:rPr>
        <w:t xml:space="preserve"> oleh </w:t>
      </w:r>
      <w:proofErr w:type="spellStart"/>
      <w:r w:rsidRPr="007F0E93">
        <w:rPr>
          <w:rFonts w:ascii="Times New Roman" w:eastAsia="Times New Roman" w:hAnsi="Times New Roman" w:cs="Times New Roman"/>
          <w:sz w:val="24"/>
          <w:szCs w:val="24"/>
          <w:lang w:val="en-US"/>
        </w:rPr>
        <w:t>peneliti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dari</w:t>
      </w:r>
      <w:proofErr w:type="spellEnd"/>
      <w:r w:rsidRPr="007F0E93">
        <w:rPr>
          <w:rFonts w:ascii="Times New Roman" w:eastAsia="Times New Roman" w:hAnsi="Times New Roman" w:cs="Times New Roman"/>
          <w:sz w:val="24"/>
          <w:szCs w:val="24"/>
          <w:lang w:val="en-US"/>
        </w:rPr>
        <w:t xml:space="preserve"> 78 </w:t>
      </w:r>
      <w:proofErr w:type="spellStart"/>
      <w:r w:rsidRPr="007F0E93">
        <w:rPr>
          <w:rFonts w:ascii="Times New Roman" w:eastAsia="Times New Roman" w:hAnsi="Times New Roman" w:cs="Times New Roman"/>
          <w:sz w:val="24"/>
          <w:szCs w:val="24"/>
          <w:lang w:val="en-US"/>
        </w:rPr>
        <w:t>sampel</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berkas</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rekam</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medis</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kasus</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persalinan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Bulan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Oktober-Desember</w:t>
      </w:r>
      <w:proofErr w:type="spellEnd"/>
      <w:r w:rsidRPr="007F0E93">
        <w:rPr>
          <w:rFonts w:ascii="Times New Roman" w:eastAsia="Times New Roman" w:hAnsi="Times New Roman" w:cs="Times New Roman"/>
          <w:sz w:val="24"/>
          <w:szCs w:val="24"/>
          <w:lang w:val="en-US"/>
        </w:rPr>
        <w:t xml:space="preserve"> 2018, </w:t>
      </w:r>
      <w:proofErr w:type="spellStart"/>
      <w:r w:rsidRPr="007F0E93">
        <w:rPr>
          <w:rFonts w:ascii="Times New Roman" w:eastAsia="Times New Roman" w:hAnsi="Times New Roman" w:cs="Times New Roman"/>
          <w:sz w:val="24"/>
          <w:szCs w:val="24"/>
          <w:lang w:val="en-US"/>
        </w:rPr>
        <w:t>ditemukan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ketidaktepatan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kode</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kondisi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ibu</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sebesar</w:t>
      </w:r>
      <w:proofErr w:type="spellEnd"/>
      <w:r w:rsidRPr="007F0E93">
        <w:rPr>
          <w:rFonts w:ascii="Times New Roman" w:eastAsia="Times New Roman" w:hAnsi="Times New Roman" w:cs="Times New Roman"/>
          <w:sz w:val="24"/>
          <w:szCs w:val="24"/>
          <w:lang w:val="en-US"/>
        </w:rPr>
        <w:t xml:space="preserve"> 75%, </w:t>
      </w:r>
      <w:proofErr w:type="spellStart"/>
      <w:r w:rsidRPr="007F0E93">
        <w:rPr>
          <w:rFonts w:ascii="Times New Roman" w:eastAsia="Times New Roman" w:hAnsi="Times New Roman" w:cs="Times New Roman"/>
          <w:sz w:val="24"/>
          <w:szCs w:val="24"/>
          <w:lang w:val="en-US"/>
        </w:rPr>
        <w:t>metode</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persalinan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sebesar</w:t>
      </w:r>
      <w:proofErr w:type="spellEnd"/>
      <w:r w:rsidRPr="007F0E93">
        <w:rPr>
          <w:rFonts w:ascii="Times New Roman" w:eastAsia="Times New Roman" w:hAnsi="Times New Roman" w:cs="Times New Roman"/>
          <w:sz w:val="24"/>
          <w:szCs w:val="24"/>
          <w:lang w:val="en-US"/>
        </w:rPr>
        <w:t xml:space="preserve"> 5%, </w:t>
      </w:r>
      <w:r w:rsidRPr="00B11FC6">
        <w:rPr>
          <w:rFonts w:ascii="Times New Roman" w:eastAsia="Times New Roman" w:hAnsi="Times New Roman" w:cs="Times New Roman"/>
          <w:i/>
          <w:iCs/>
          <w:sz w:val="24"/>
          <w:szCs w:val="24"/>
          <w:lang w:val="en-US"/>
        </w:rPr>
        <w:t>outcome of delivery</w:t>
      </w:r>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sebesar</w:t>
      </w:r>
      <w:proofErr w:type="spellEnd"/>
      <w:r w:rsidRPr="007F0E93">
        <w:rPr>
          <w:rFonts w:ascii="Times New Roman" w:eastAsia="Times New Roman" w:hAnsi="Times New Roman" w:cs="Times New Roman"/>
          <w:sz w:val="24"/>
          <w:szCs w:val="24"/>
          <w:lang w:val="en-US"/>
        </w:rPr>
        <w:t xml:space="preserve"> 5% dan </w:t>
      </w:r>
      <w:proofErr w:type="spellStart"/>
      <w:r w:rsidRPr="007F0E93">
        <w:rPr>
          <w:rFonts w:ascii="Times New Roman" w:eastAsia="Times New Roman" w:hAnsi="Times New Roman" w:cs="Times New Roman"/>
          <w:sz w:val="24"/>
          <w:szCs w:val="24"/>
          <w:lang w:val="en-US"/>
        </w:rPr>
        <w:t>ditemukan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ketidaklengkapan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kode</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kondisi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ibu</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sebesar</w:t>
      </w:r>
      <w:proofErr w:type="spellEnd"/>
      <w:r w:rsidRPr="007F0E93">
        <w:rPr>
          <w:rFonts w:ascii="Times New Roman" w:eastAsia="Times New Roman" w:hAnsi="Times New Roman" w:cs="Times New Roman"/>
          <w:sz w:val="24"/>
          <w:szCs w:val="24"/>
          <w:lang w:val="en-US"/>
        </w:rPr>
        <w:t xml:space="preserve"> 54%, </w:t>
      </w:r>
      <w:proofErr w:type="spellStart"/>
      <w:r w:rsidRPr="007F0E93">
        <w:rPr>
          <w:rFonts w:ascii="Times New Roman" w:eastAsia="Times New Roman" w:hAnsi="Times New Roman" w:cs="Times New Roman"/>
          <w:sz w:val="24"/>
          <w:szCs w:val="24"/>
          <w:lang w:val="en-US"/>
        </w:rPr>
        <w:t>metode</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persalinan</w:t>
      </w:r>
      <w:proofErr w:type="spellEnd"/>
      <w:r w:rsidRPr="007F0E93">
        <w:rPr>
          <w:rFonts w:ascii="Times New Roman" w:eastAsia="Times New Roman" w:hAnsi="Times New Roman" w:cs="Times New Roman"/>
          <w:sz w:val="24"/>
          <w:szCs w:val="24"/>
          <w:lang w:val="en-US"/>
        </w:rPr>
        <w:t xml:space="preserve"> 0%, dan </w:t>
      </w:r>
      <w:r w:rsidRPr="00B11FC6">
        <w:rPr>
          <w:rFonts w:ascii="Times New Roman" w:eastAsia="Times New Roman" w:hAnsi="Times New Roman" w:cs="Times New Roman"/>
          <w:i/>
          <w:iCs/>
          <w:sz w:val="24"/>
          <w:szCs w:val="24"/>
          <w:lang w:val="en-US"/>
        </w:rPr>
        <w:t>outcome of delivery</w:t>
      </w:r>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sebesar</w:t>
      </w:r>
      <w:proofErr w:type="spellEnd"/>
      <w:r w:rsidRPr="007F0E93">
        <w:rPr>
          <w:rFonts w:ascii="Times New Roman" w:eastAsia="Times New Roman" w:hAnsi="Times New Roman" w:cs="Times New Roman"/>
          <w:sz w:val="24"/>
          <w:szCs w:val="24"/>
          <w:lang w:val="en-US"/>
        </w:rPr>
        <w:t xml:space="preserve"> 4%.</w:t>
      </w:r>
    </w:p>
    <w:p w14:paraId="77CD4C4C" w14:textId="77777777" w:rsidR="00451EEF" w:rsidRDefault="00580E6E" w:rsidP="00ED67D8">
      <w:pPr>
        <w:spacing w:after="0" w:line="240" w:lineRule="auto"/>
        <w:ind w:firstLine="567"/>
        <w:contextualSpacing/>
        <w:jc w:val="both"/>
        <w:rPr>
          <w:rFonts w:ascii="Times New Roman" w:eastAsia="Times New Roman" w:hAnsi="Times New Roman" w:cs="Times New Roman"/>
          <w:sz w:val="24"/>
          <w:szCs w:val="24"/>
          <w:lang w:val="en-US"/>
        </w:rPr>
      </w:pPr>
      <w:proofErr w:type="spellStart"/>
      <w:r w:rsidRPr="007F0E93">
        <w:rPr>
          <w:rFonts w:ascii="Times New Roman" w:eastAsia="Times New Roman" w:hAnsi="Times New Roman" w:cs="Times New Roman"/>
          <w:sz w:val="24"/>
          <w:szCs w:val="24"/>
          <w:lang w:val="en-US"/>
        </w:rPr>
        <w:t>Berdasarkan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hasil</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studi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dokumentasi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tersebut</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kode</w:t>
      </w:r>
      <w:proofErr w:type="spellEnd"/>
      <w:r w:rsidRPr="007F0E93">
        <w:rPr>
          <w:rFonts w:ascii="Times New Roman" w:eastAsia="Times New Roman" w:hAnsi="Times New Roman" w:cs="Times New Roman"/>
          <w:sz w:val="24"/>
          <w:szCs w:val="24"/>
          <w:lang w:val="en-US"/>
        </w:rPr>
        <w:t xml:space="preserve"> diagnosis </w:t>
      </w:r>
      <w:proofErr w:type="spellStart"/>
      <w:r w:rsidRPr="007F0E93">
        <w:rPr>
          <w:rFonts w:ascii="Times New Roman" w:eastAsia="Times New Roman" w:hAnsi="Times New Roman" w:cs="Times New Roman"/>
          <w:sz w:val="24"/>
          <w:szCs w:val="24"/>
          <w:lang w:val="en-US"/>
        </w:rPr>
        <w:t>kondisi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ibu</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adalah</w:t>
      </w:r>
      <w:proofErr w:type="spellEnd"/>
      <w:r w:rsidRPr="007F0E93">
        <w:rPr>
          <w:rFonts w:ascii="Times New Roman" w:eastAsia="Times New Roman" w:hAnsi="Times New Roman" w:cs="Times New Roman"/>
          <w:sz w:val="24"/>
          <w:szCs w:val="24"/>
          <w:lang w:val="en-US"/>
        </w:rPr>
        <w:t xml:space="preserve"> yang </w:t>
      </w:r>
      <w:proofErr w:type="spellStart"/>
      <w:r w:rsidRPr="007F0E93">
        <w:rPr>
          <w:rFonts w:ascii="Times New Roman" w:eastAsia="Times New Roman" w:hAnsi="Times New Roman" w:cs="Times New Roman"/>
          <w:sz w:val="24"/>
          <w:szCs w:val="24"/>
          <w:lang w:val="en-US"/>
        </w:rPr>
        <w:t>terbanyak</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ditemukan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ketidaktepatan</w:t>
      </w:r>
      <w:proofErr w:type="spellEnd"/>
      <w:r w:rsidRPr="007F0E93">
        <w:rPr>
          <w:rFonts w:ascii="Times New Roman" w:eastAsia="Times New Roman" w:hAnsi="Times New Roman" w:cs="Times New Roman"/>
          <w:sz w:val="24"/>
          <w:szCs w:val="24"/>
          <w:lang w:val="en-US"/>
        </w:rPr>
        <w:t xml:space="preserve"> dan </w:t>
      </w:r>
      <w:proofErr w:type="spellStart"/>
      <w:r w:rsidRPr="007F0E93">
        <w:rPr>
          <w:rFonts w:ascii="Times New Roman" w:eastAsia="Times New Roman" w:hAnsi="Times New Roman" w:cs="Times New Roman"/>
          <w:sz w:val="24"/>
          <w:szCs w:val="24"/>
          <w:lang w:val="en-US"/>
        </w:rPr>
        <w:t>ketidaklengkapan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Sebagai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contoh</w:t>
      </w:r>
      <w:proofErr w:type="spellEnd"/>
      <w:r w:rsidRPr="007F0E93">
        <w:rPr>
          <w:rFonts w:ascii="Times New Roman" w:eastAsia="Times New Roman" w:hAnsi="Times New Roman" w:cs="Times New Roman"/>
          <w:sz w:val="24"/>
          <w:szCs w:val="24"/>
          <w:lang w:val="en-US"/>
        </w:rPr>
        <w:t xml:space="preserve"> coder </w:t>
      </w:r>
      <w:proofErr w:type="spellStart"/>
      <w:r w:rsidRPr="007F0E93">
        <w:rPr>
          <w:rFonts w:ascii="Times New Roman" w:eastAsia="Times New Roman" w:hAnsi="Times New Roman" w:cs="Times New Roman"/>
          <w:sz w:val="24"/>
          <w:szCs w:val="24"/>
          <w:lang w:val="en-US"/>
        </w:rPr>
        <w:t>jarang</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menuliskan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kode</w:t>
      </w:r>
      <w:proofErr w:type="spellEnd"/>
      <w:r w:rsidRPr="007F0E93">
        <w:rPr>
          <w:rFonts w:ascii="Times New Roman" w:eastAsia="Times New Roman" w:hAnsi="Times New Roman" w:cs="Times New Roman"/>
          <w:sz w:val="24"/>
          <w:szCs w:val="24"/>
          <w:lang w:val="en-US"/>
        </w:rPr>
        <w:t xml:space="preserve"> O48 </w:t>
      </w:r>
      <w:proofErr w:type="spellStart"/>
      <w:r w:rsidRPr="007F0E93">
        <w:rPr>
          <w:rFonts w:ascii="Times New Roman" w:eastAsia="Times New Roman" w:hAnsi="Times New Roman" w:cs="Times New Roman"/>
          <w:sz w:val="24"/>
          <w:szCs w:val="24"/>
          <w:lang w:val="en-US"/>
        </w:rPr>
        <w:t>untuk</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hamil</w:t>
      </w:r>
      <w:proofErr w:type="spellEnd"/>
      <w:r w:rsidRPr="007F0E93">
        <w:rPr>
          <w:rFonts w:ascii="Times New Roman" w:eastAsia="Times New Roman" w:hAnsi="Times New Roman" w:cs="Times New Roman"/>
          <w:sz w:val="24"/>
          <w:szCs w:val="24"/>
          <w:lang w:val="en-US"/>
        </w:rPr>
        <w:t xml:space="preserve"> </w:t>
      </w:r>
      <w:r w:rsidRPr="00451EEF">
        <w:rPr>
          <w:rFonts w:ascii="Times New Roman" w:eastAsia="Times New Roman" w:hAnsi="Times New Roman" w:cs="Times New Roman"/>
          <w:i/>
          <w:iCs/>
          <w:sz w:val="24"/>
          <w:szCs w:val="24"/>
          <w:lang w:val="en-US"/>
        </w:rPr>
        <w:t>postdate</w:t>
      </w:r>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atau</w:t>
      </w:r>
      <w:proofErr w:type="spellEnd"/>
      <w:r w:rsidRPr="007F0E93">
        <w:rPr>
          <w:rFonts w:ascii="Times New Roman" w:eastAsia="Times New Roman" w:hAnsi="Times New Roman" w:cs="Times New Roman"/>
          <w:sz w:val="24"/>
          <w:szCs w:val="24"/>
          <w:lang w:val="en-US"/>
        </w:rPr>
        <w:t xml:space="preserve"> </w:t>
      </w:r>
      <w:r w:rsidRPr="00451EEF">
        <w:rPr>
          <w:rFonts w:ascii="Times New Roman" w:eastAsia="Times New Roman" w:hAnsi="Times New Roman" w:cs="Times New Roman"/>
          <w:i/>
          <w:iCs/>
          <w:sz w:val="24"/>
          <w:szCs w:val="24"/>
          <w:lang w:val="en-US"/>
        </w:rPr>
        <w:t>serotinus</w:t>
      </w:r>
      <w:r w:rsidRPr="007F0E93">
        <w:rPr>
          <w:rFonts w:ascii="Times New Roman" w:eastAsia="Times New Roman" w:hAnsi="Times New Roman" w:cs="Times New Roman"/>
          <w:sz w:val="24"/>
          <w:szCs w:val="24"/>
          <w:lang w:val="en-US"/>
        </w:rPr>
        <w:t xml:space="preserve">. Hal </w:t>
      </w:r>
      <w:proofErr w:type="spellStart"/>
      <w:r w:rsidRPr="007F0E93">
        <w:rPr>
          <w:rFonts w:ascii="Times New Roman" w:eastAsia="Times New Roman" w:hAnsi="Times New Roman" w:cs="Times New Roman"/>
          <w:sz w:val="24"/>
          <w:szCs w:val="24"/>
          <w:lang w:val="en-US"/>
        </w:rPr>
        <w:t>tersebut</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terjadi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karena</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dokter</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jarang</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menuliskan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adanya</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kondisi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hamil</w:t>
      </w:r>
      <w:proofErr w:type="spellEnd"/>
      <w:r w:rsidRPr="007F0E93">
        <w:rPr>
          <w:rFonts w:ascii="Times New Roman" w:eastAsia="Times New Roman" w:hAnsi="Times New Roman" w:cs="Times New Roman"/>
          <w:sz w:val="24"/>
          <w:szCs w:val="24"/>
          <w:lang w:val="en-US"/>
        </w:rPr>
        <w:t xml:space="preserve"> </w:t>
      </w:r>
      <w:r w:rsidRPr="00451EEF">
        <w:rPr>
          <w:rFonts w:ascii="Times New Roman" w:eastAsia="Times New Roman" w:hAnsi="Times New Roman" w:cs="Times New Roman"/>
          <w:i/>
          <w:iCs/>
          <w:sz w:val="24"/>
          <w:szCs w:val="24"/>
          <w:lang w:val="en-US"/>
        </w:rPr>
        <w:t>postdate</w:t>
      </w:r>
      <w:r w:rsidRPr="007F0E93">
        <w:rPr>
          <w:rFonts w:ascii="Times New Roman" w:eastAsia="Times New Roman" w:hAnsi="Times New Roman" w:cs="Times New Roman"/>
          <w:sz w:val="24"/>
          <w:szCs w:val="24"/>
          <w:lang w:val="en-US"/>
        </w:rPr>
        <w:t xml:space="preserve"> pada </w:t>
      </w:r>
      <w:r w:rsidRPr="00451EEF">
        <w:rPr>
          <w:rFonts w:ascii="Times New Roman" w:eastAsia="Times New Roman" w:hAnsi="Times New Roman" w:cs="Times New Roman"/>
          <w:i/>
          <w:iCs/>
          <w:sz w:val="24"/>
          <w:szCs w:val="24"/>
          <w:lang w:val="en-US"/>
        </w:rPr>
        <w:t>resume</w:t>
      </w:r>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sehingga</w:t>
      </w:r>
      <w:proofErr w:type="spellEnd"/>
      <w:r w:rsidRPr="007F0E93">
        <w:rPr>
          <w:rFonts w:ascii="Times New Roman" w:eastAsia="Times New Roman" w:hAnsi="Times New Roman" w:cs="Times New Roman"/>
          <w:sz w:val="24"/>
          <w:szCs w:val="24"/>
          <w:lang w:val="en-US"/>
        </w:rPr>
        <w:t xml:space="preserve"> coder </w:t>
      </w:r>
      <w:proofErr w:type="spellStart"/>
      <w:r w:rsidRPr="007F0E93">
        <w:rPr>
          <w:rFonts w:ascii="Times New Roman" w:eastAsia="Times New Roman" w:hAnsi="Times New Roman" w:cs="Times New Roman"/>
          <w:sz w:val="24"/>
          <w:szCs w:val="24"/>
          <w:lang w:val="en-US"/>
        </w:rPr>
        <w:t>tidak</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mengkode</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ataupun</w:t>
      </w:r>
      <w:proofErr w:type="spellEnd"/>
      <w:r w:rsidRPr="007F0E93">
        <w:rPr>
          <w:rFonts w:ascii="Times New Roman" w:eastAsia="Times New Roman" w:hAnsi="Times New Roman" w:cs="Times New Roman"/>
          <w:sz w:val="24"/>
          <w:szCs w:val="24"/>
          <w:lang w:val="en-US"/>
        </w:rPr>
        <w:t xml:space="preserve"> coder </w:t>
      </w:r>
      <w:proofErr w:type="spellStart"/>
      <w:r w:rsidRPr="007F0E93">
        <w:rPr>
          <w:rFonts w:ascii="Times New Roman" w:eastAsia="Times New Roman" w:hAnsi="Times New Roman" w:cs="Times New Roman"/>
          <w:sz w:val="24"/>
          <w:szCs w:val="24"/>
          <w:lang w:val="en-US"/>
        </w:rPr>
        <w:t>tidak</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teliti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dalam</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melihat</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berkas</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rekam</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medis</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lainnya</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seperti</w:t>
      </w:r>
      <w:proofErr w:type="spellEnd"/>
      <w:r w:rsidRPr="007F0E93">
        <w:rPr>
          <w:rFonts w:ascii="Times New Roman" w:eastAsia="Times New Roman" w:hAnsi="Times New Roman" w:cs="Times New Roman"/>
          <w:sz w:val="24"/>
          <w:szCs w:val="24"/>
          <w:lang w:val="en-US"/>
        </w:rPr>
        <w:t xml:space="preserve"> pada </w:t>
      </w:r>
      <w:proofErr w:type="spellStart"/>
      <w:r w:rsidRPr="007F0E93">
        <w:rPr>
          <w:rFonts w:ascii="Times New Roman" w:eastAsia="Times New Roman" w:hAnsi="Times New Roman" w:cs="Times New Roman"/>
          <w:sz w:val="24"/>
          <w:szCs w:val="24"/>
          <w:lang w:val="en-US"/>
        </w:rPr>
        <w:t>lembar</w:t>
      </w:r>
      <w:proofErr w:type="spellEnd"/>
      <w:r w:rsidRPr="007F0E93">
        <w:rPr>
          <w:rFonts w:ascii="Times New Roman" w:eastAsia="Times New Roman" w:hAnsi="Times New Roman" w:cs="Times New Roman"/>
          <w:sz w:val="24"/>
          <w:szCs w:val="24"/>
          <w:lang w:val="en-US"/>
        </w:rPr>
        <w:t xml:space="preserve"> assessment </w:t>
      </w:r>
      <w:proofErr w:type="spellStart"/>
      <w:r w:rsidRPr="007F0E93">
        <w:rPr>
          <w:rFonts w:ascii="Times New Roman" w:eastAsia="Times New Roman" w:hAnsi="Times New Roman" w:cs="Times New Roman"/>
          <w:sz w:val="24"/>
          <w:szCs w:val="24"/>
          <w:lang w:val="en-US"/>
        </w:rPr>
        <w:t>awal</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kebidanan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rawat</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inap</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karena</w:t>
      </w:r>
      <w:proofErr w:type="spellEnd"/>
      <w:r w:rsidRPr="007F0E93">
        <w:rPr>
          <w:rFonts w:ascii="Times New Roman" w:eastAsia="Times New Roman" w:hAnsi="Times New Roman" w:cs="Times New Roman"/>
          <w:sz w:val="24"/>
          <w:szCs w:val="24"/>
          <w:lang w:val="en-US"/>
        </w:rPr>
        <w:t xml:space="preserve"> pada diagnosis </w:t>
      </w:r>
      <w:proofErr w:type="spellStart"/>
      <w:r w:rsidRPr="007F0E93">
        <w:rPr>
          <w:rFonts w:ascii="Times New Roman" w:eastAsia="Times New Roman" w:hAnsi="Times New Roman" w:cs="Times New Roman"/>
          <w:sz w:val="24"/>
          <w:szCs w:val="24"/>
          <w:lang w:val="en-US"/>
        </w:rPr>
        <w:t>medis</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biasanya</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tertulis</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umur</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kehamilan</w:t>
      </w:r>
      <w:proofErr w:type="spellEnd"/>
      <w:r w:rsidRPr="007F0E93">
        <w:rPr>
          <w:rFonts w:ascii="Times New Roman" w:eastAsia="Times New Roman" w:hAnsi="Times New Roman" w:cs="Times New Roman"/>
          <w:sz w:val="24"/>
          <w:szCs w:val="24"/>
        </w:rPr>
        <w:t xml:space="preserve"> </w:t>
      </w:r>
      <w:proofErr w:type="spellStart"/>
      <w:r w:rsidRPr="007F0E93">
        <w:rPr>
          <w:rFonts w:ascii="Times New Roman" w:eastAsia="Times New Roman" w:hAnsi="Times New Roman" w:cs="Times New Roman"/>
          <w:sz w:val="24"/>
          <w:szCs w:val="24"/>
          <w:lang w:val="en-US"/>
        </w:rPr>
        <w:t>apabila</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sudah</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memasuki</w:t>
      </w:r>
      <w:proofErr w:type="spellEnd"/>
      <w:r w:rsidRPr="007F0E93">
        <w:rPr>
          <w:rFonts w:ascii="Times New Roman" w:eastAsia="Times New Roman" w:hAnsi="Times New Roman" w:cs="Times New Roman"/>
          <w:sz w:val="24"/>
          <w:szCs w:val="24"/>
          <w:lang w:val="en-US"/>
        </w:rPr>
        <w:t xml:space="preserve"> 41 </w:t>
      </w:r>
      <w:proofErr w:type="spellStart"/>
      <w:r w:rsidRPr="007F0E93">
        <w:rPr>
          <w:rFonts w:ascii="Times New Roman" w:eastAsia="Times New Roman" w:hAnsi="Times New Roman" w:cs="Times New Roman"/>
          <w:sz w:val="24"/>
          <w:szCs w:val="24"/>
          <w:lang w:val="en-US"/>
        </w:rPr>
        <w:t>minggu</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maka</w:t>
      </w:r>
      <w:proofErr w:type="spellEnd"/>
      <w:r w:rsidRPr="007F0E93">
        <w:rPr>
          <w:rFonts w:ascii="Times New Roman" w:eastAsia="Times New Roman" w:hAnsi="Times New Roman" w:cs="Times New Roman"/>
          <w:sz w:val="24"/>
          <w:szCs w:val="24"/>
          <w:lang w:val="en-US"/>
        </w:rPr>
        <w:t xml:space="preserve"> coder </w:t>
      </w:r>
      <w:proofErr w:type="spellStart"/>
      <w:r w:rsidRPr="007F0E93">
        <w:rPr>
          <w:rFonts w:ascii="Times New Roman" w:eastAsia="Times New Roman" w:hAnsi="Times New Roman" w:cs="Times New Roman"/>
          <w:sz w:val="24"/>
          <w:szCs w:val="24"/>
          <w:lang w:val="en-US"/>
        </w:rPr>
        <w:t>seharusnya</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menambahkan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kode</w:t>
      </w:r>
      <w:proofErr w:type="spellEnd"/>
      <w:r w:rsidRPr="007F0E93">
        <w:rPr>
          <w:rFonts w:ascii="Times New Roman" w:eastAsia="Times New Roman" w:hAnsi="Times New Roman" w:cs="Times New Roman"/>
          <w:sz w:val="24"/>
          <w:szCs w:val="24"/>
          <w:lang w:val="en-US"/>
        </w:rPr>
        <w:t xml:space="preserve"> O48 </w:t>
      </w:r>
      <w:proofErr w:type="spellStart"/>
      <w:r w:rsidRPr="007F0E93">
        <w:rPr>
          <w:rFonts w:ascii="Times New Roman" w:eastAsia="Times New Roman" w:hAnsi="Times New Roman" w:cs="Times New Roman"/>
          <w:sz w:val="24"/>
          <w:szCs w:val="24"/>
          <w:lang w:val="en-US"/>
        </w:rPr>
        <w:t>untuk</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hamil</w:t>
      </w:r>
      <w:proofErr w:type="spellEnd"/>
      <w:r w:rsidRPr="007F0E93">
        <w:rPr>
          <w:rFonts w:ascii="Times New Roman" w:eastAsia="Times New Roman" w:hAnsi="Times New Roman" w:cs="Times New Roman"/>
          <w:sz w:val="24"/>
          <w:szCs w:val="24"/>
          <w:lang w:val="en-US"/>
        </w:rPr>
        <w:t xml:space="preserve"> </w:t>
      </w:r>
      <w:r w:rsidRPr="00451EEF">
        <w:rPr>
          <w:rFonts w:ascii="Times New Roman" w:eastAsia="Times New Roman" w:hAnsi="Times New Roman" w:cs="Times New Roman"/>
          <w:i/>
          <w:iCs/>
          <w:sz w:val="24"/>
          <w:szCs w:val="24"/>
          <w:lang w:val="en-US"/>
        </w:rPr>
        <w:t>postdate</w:t>
      </w:r>
      <w:r w:rsidRPr="007F0E93">
        <w:rPr>
          <w:rFonts w:ascii="Times New Roman" w:eastAsia="Times New Roman" w:hAnsi="Times New Roman" w:cs="Times New Roman"/>
          <w:sz w:val="24"/>
          <w:szCs w:val="24"/>
          <w:lang w:val="en-US"/>
        </w:rPr>
        <w:t>.</w:t>
      </w:r>
    </w:p>
    <w:p w14:paraId="517A4D17" w14:textId="77777777" w:rsidR="00451EEF" w:rsidRDefault="00580E6E" w:rsidP="00ED67D8">
      <w:pPr>
        <w:spacing w:after="0" w:line="240" w:lineRule="auto"/>
        <w:ind w:firstLine="567"/>
        <w:contextualSpacing/>
        <w:jc w:val="both"/>
        <w:rPr>
          <w:rFonts w:ascii="Times New Roman" w:eastAsia="Times New Roman" w:hAnsi="Times New Roman" w:cs="Times New Roman"/>
          <w:sz w:val="24"/>
          <w:szCs w:val="24"/>
          <w:lang w:val="en-US"/>
        </w:rPr>
      </w:pPr>
      <w:r w:rsidRPr="007F0E93">
        <w:rPr>
          <w:rFonts w:ascii="Times New Roman" w:eastAsia="Times New Roman" w:hAnsi="Times New Roman" w:cs="Times New Roman"/>
          <w:sz w:val="24"/>
          <w:szCs w:val="24"/>
          <w:lang w:val="en-US"/>
        </w:rPr>
        <w:t xml:space="preserve">Coder </w:t>
      </w:r>
      <w:proofErr w:type="spellStart"/>
      <w:r w:rsidRPr="007F0E93">
        <w:rPr>
          <w:rFonts w:ascii="Times New Roman" w:eastAsia="Times New Roman" w:hAnsi="Times New Roman" w:cs="Times New Roman"/>
          <w:sz w:val="24"/>
          <w:szCs w:val="24"/>
          <w:lang w:val="en-US"/>
        </w:rPr>
        <w:t>mengode</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Ketuban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Pecah</w:t>
      </w:r>
      <w:proofErr w:type="spellEnd"/>
      <w:r w:rsidRPr="007F0E93">
        <w:rPr>
          <w:rFonts w:ascii="Times New Roman" w:eastAsia="Times New Roman" w:hAnsi="Times New Roman" w:cs="Times New Roman"/>
          <w:sz w:val="24"/>
          <w:szCs w:val="24"/>
          <w:lang w:val="en-US"/>
        </w:rPr>
        <w:t xml:space="preserve"> Dini (KPD) </w:t>
      </w:r>
      <w:proofErr w:type="spellStart"/>
      <w:r w:rsidRPr="007F0E93">
        <w:rPr>
          <w:rFonts w:ascii="Times New Roman" w:eastAsia="Times New Roman" w:hAnsi="Times New Roman" w:cs="Times New Roman"/>
          <w:sz w:val="24"/>
          <w:szCs w:val="24"/>
          <w:lang w:val="en-US"/>
        </w:rPr>
        <w:t>dengan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kode</w:t>
      </w:r>
      <w:proofErr w:type="spellEnd"/>
      <w:r w:rsidRPr="007F0E93">
        <w:rPr>
          <w:rFonts w:ascii="Times New Roman" w:eastAsia="Times New Roman" w:hAnsi="Times New Roman" w:cs="Times New Roman"/>
          <w:sz w:val="24"/>
          <w:szCs w:val="24"/>
          <w:lang w:val="en-US"/>
        </w:rPr>
        <w:t xml:space="preserve"> O42, </w:t>
      </w:r>
      <w:proofErr w:type="spellStart"/>
      <w:r w:rsidRPr="007F0E93">
        <w:rPr>
          <w:rFonts w:ascii="Times New Roman" w:eastAsia="Times New Roman" w:hAnsi="Times New Roman" w:cs="Times New Roman"/>
          <w:sz w:val="24"/>
          <w:szCs w:val="24"/>
          <w:lang w:val="en-US"/>
        </w:rPr>
        <w:t>sedangkan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kode</w:t>
      </w:r>
      <w:proofErr w:type="spellEnd"/>
      <w:r w:rsidRPr="007F0E93">
        <w:rPr>
          <w:rFonts w:ascii="Times New Roman" w:eastAsia="Times New Roman" w:hAnsi="Times New Roman" w:cs="Times New Roman"/>
          <w:sz w:val="24"/>
          <w:szCs w:val="24"/>
          <w:lang w:val="en-US"/>
        </w:rPr>
        <w:t xml:space="preserve"> yang </w:t>
      </w:r>
      <w:proofErr w:type="spellStart"/>
      <w:r w:rsidRPr="007F0E93">
        <w:rPr>
          <w:rFonts w:ascii="Times New Roman" w:eastAsia="Times New Roman" w:hAnsi="Times New Roman" w:cs="Times New Roman"/>
          <w:sz w:val="24"/>
          <w:szCs w:val="24"/>
          <w:lang w:val="en-US"/>
        </w:rPr>
        <w:t>benar</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menurut</w:t>
      </w:r>
      <w:proofErr w:type="spellEnd"/>
      <w:r w:rsidRPr="007F0E93">
        <w:rPr>
          <w:rFonts w:ascii="Times New Roman" w:eastAsia="Times New Roman" w:hAnsi="Times New Roman" w:cs="Times New Roman"/>
          <w:sz w:val="24"/>
          <w:szCs w:val="24"/>
          <w:lang w:val="en-US"/>
        </w:rPr>
        <w:t xml:space="preserve"> ICD-10 </w:t>
      </w:r>
      <w:proofErr w:type="spellStart"/>
      <w:r w:rsidRPr="007F0E93">
        <w:rPr>
          <w:rFonts w:ascii="Times New Roman" w:eastAsia="Times New Roman" w:hAnsi="Times New Roman" w:cs="Times New Roman"/>
          <w:sz w:val="24"/>
          <w:szCs w:val="24"/>
          <w:lang w:val="en-US"/>
        </w:rPr>
        <w:t>yaitu</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kode</w:t>
      </w:r>
      <w:proofErr w:type="spellEnd"/>
      <w:r w:rsidRPr="007F0E93">
        <w:rPr>
          <w:rFonts w:ascii="Times New Roman" w:eastAsia="Times New Roman" w:hAnsi="Times New Roman" w:cs="Times New Roman"/>
          <w:sz w:val="24"/>
          <w:szCs w:val="24"/>
          <w:lang w:val="en-US"/>
        </w:rPr>
        <w:t xml:space="preserve"> O42.9 </w:t>
      </w:r>
      <w:proofErr w:type="spellStart"/>
      <w:r w:rsidRPr="007F0E93">
        <w:rPr>
          <w:rFonts w:ascii="Times New Roman" w:eastAsia="Times New Roman" w:hAnsi="Times New Roman" w:cs="Times New Roman"/>
          <w:sz w:val="24"/>
          <w:szCs w:val="24"/>
          <w:lang w:val="en-US"/>
        </w:rPr>
        <w:t>apabila</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tidak</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diketahui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jenisnya</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bila</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ketuban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pecah</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lastRenderedPageBreak/>
        <w:t>dini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kurang</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dari</w:t>
      </w:r>
      <w:proofErr w:type="spellEnd"/>
      <w:r w:rsidRPr="007F0E93">
        <w:rPr>
          <w:rFonts w:ascii="Times New Roman" w:eastAsia="Times New Roman" w:hAnsi="Times New Roman" w:cs="Times New Roman"/>
          <w:sz w:val="24"/>
          <w:szCs w:val="24"/>
          <w:lang w:val="en-US"/>
        </w:rPr>
        <w:t xml:space="preserve"> 24 jam, </w:t>
      </w:r>
      <w:proofErr w:type="spellStart"/>
      <w:r w:rsidRPr="007F0E93">
        <w:rPr>
          <w:rFonts w:ascii="Times New Roman" w:eastAsia="Times New Roman" w:hAnsi="Times New Roman" w:cs="Times New Roman"/>
          <w:sz w:val="24"/>
          <w:szCs w:val="24"/>
          <w:lang w:val="en-US"/>
        </w:rPr>
        <w:t>maka</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lebih</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tepat</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menggunakan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kode</w:t>
      </w:r>
      <w:proofErr w:type="spellEnd"/>
      <w:r w:rsidRPr="007F0E93">
        <w:rPr>
          <w:rFonts w:ascii="Times New Roman" w:eastAsia="Times New Roman" w:hAnsi="Times New Roman" w:cs="Times New Roman"/>
          <w:sz w:val="24"/>
          <w:szCs w:val="24"/>
          <w:lang w:val="en-US"/>
        </w:rPr>
        <w:t xml:space="preserve"> O42.0, </w:t>
      </w:r>
      <w:proofErr w:type="spellStart"/>
      <w:r w:rsidRPr="007F0E93">
        <w:rPr>
          <w:rFonts w:ascii="Times New Roman" w:eastAsia="Times New Roman" w:hAnsi="Times New Roman" w:cs="Times New Roman"/>
          <w:sz w:val="24"/>
          <w:szCs w:val="24"/>
          <w:lang w:val="en-US"/>
        </w:rPr>
        <w:t>sedangkan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untuk</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ketuban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pecah</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dini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lebih</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dari</w:t>
      </w:r>
      <w:proofErr w:type="spellEnd"/>
      <w:r w:rsidRPr="007F0E93">
        <w:rPr>
          <w:rFonts w:ascii="Times New Roman" w:eastAsia="Times New Roman" w:hAnsi="Times New Roman" w:cs="Times New Roman"/>
          <w:sz w:val="24"/>
          <w:szCs w:val="24"/>
          <w:lang w:val="en-US"/>
        </w:rPr>
        <w:t xml:space="preserve"> 24 jam </w:t>
      </w:r>
      <w:proofErr w:type="spellStart"/>
      <w:r w:rsidRPr="007F0E93">
        <w:rPr>
          <w:rFonts w:ascii="Times New Roman" w:eastAsia="Times New Roman" w:hAnsi="Times New Roman" w:cs="Times New Roman"/>
          <w:sz w:val="24"/>
          <w:szCs w:val="24"/>
          <w:lang w:val="en-US"/>
        </w:rPr>
        <w:t>maka</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kodenya</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menjadi</w:t>
      </w:r>
      <w:proofErr w:type="spellEnd"/>
      <w:r w:rsidRPr="007F0E93">
        <w:rPr>
          <w:rFonts w:ascii="Times New Roman" w:eastAsia="Times New Roman" w:hAnsi="Times New Roman" w:cs="Times New Roman"/>
          <w:sz w:val="24"/>
          <w:szCs w:val="24"/>
          <w:lang w:val="en-US"/>
        </w:rPr>
        <w:t xml:space="preserve"> O42.1.</w:t>
      </w:r>
    </w:p>
    <w:p w14:paraId="0D6374FC" w14:textId="77777777" w:rsidR="00451EEF" w:rsidRDefault="00580E6E" w:rsidP="00ED67D8">
      <w:pPr>
        <w:spacing w:after="0" w:line="240" w:lineRule="auto"/>
        <w:ind w:firstLine="567"/>
        <w:contextualSpacing/>
        <w:jc w:val="both"/>
        <w:rPr>
          <w:rFonts w:ascii="Times New Roman" w:eastAsia="Times New Roman" w:hAnsi="Times New Roman" w:cs="Times New Roman"/>
          <w:sz w:val="24"/>
          <w:szCs w:val="24"/>
          <w:lang w:val="en-US"/>
        </w:rPr>
      </w:pPr>
      <w:proofErr w:type="spellStart"/>
      <w:r w:rsidRPr="007F0E93">
        <w:rPr>
          <w:rFonts w:ascii="Times New Roman" w:eastAsia="Times New Roman" w:hAnsi="Times New Roman" w:cs="Times New Roman"/>
          <w:sz w:val="24"/>
          <w:szCs w:val="24"/>
          <w:lang w:val="en-US"/>
        </w:rPr>
        <w:t>Dalam</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mengkode</w:t>
      </w:r>
      <w:proofErr w:type="spellEnd"/>
      <w:r w:rsidRPr="007F0E93">
        <w:rPr>
          <w:rFonts w:ascii="Times New Roman" w:eastAsia="Times New Roman" w:hAnsi="Times New Roman" w:cs="Times New Roman"/>
          <w:sz w:val="24"/>
          <w:szCs w:val="24"/>
          <w:lang w:val="en-US"/>
        </w:rPr>
        <w:t xml:space="preserve"> diagnosis </w:t>
      </w:r>
      <w:proofErr w:type="spellStart"/>
      <w:r w:rsidRPr="007F0E93">
        <w:rPr>
          <w:rFonts w:ascii="Times New Roman" w:eastAsia="Times New Roman" w:hAnsi="Times New Roman" w:cs="Times New Roman"/>
          <w:sz w:val="24"/>
          <w:szCs w:val="24"/>
          <w:lang w:val="en-US"/>
        </w:rPr>
        <w:t>letak</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sungsang</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atau</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presentasi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bokong</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seringkali</w:t>
      </w:r>
      <w:proofErr w:type="spellEnd"/>
      <w:r w:rsidRPr="007F0E93">
        <w:rPr>
          <w:rFonts w:ascii="Times New Roman" w:eastAsia="Times New Roman" w:hAnsi="Times New Roman" w:cs="Times New Roman"/>
          <w:sz w:val="24"/>
          <w:szCs w:val="24"/>
          <w:lang w:val="en-US"/>
        </w:rPr>
        <w:t xml:space="preserve"> coder </w:t>
      </w:r>
      <w:proofErr w:type="spellStart"/>
      <w:r w:rsidRPr="007F0E93">
        <w:rPr>
          <w:rFonts w:ascii="Times New Roman" w:eastAsia="Times New Roman" w:hAnsi="Times New Roman" w:cs="Times New Roman"/>
          <w:sz w:val="24"/>
          <w:szCs w:val="24"/>
          <w:lang w:val="en-US"/>
        </w:rPr>
        <w:t>menetapkan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kode</w:t>
      </w:r>
      <w:proofErr w:type="spellEnd"/>
      <w:r w:rsidRPr="007F0E93">
        <w:rPr>
          <w:rFonts w:ascii="Times New Roman" w:eastAsia="Times New Roman" w:hAnsi="Times New Roman" w:cs="Times New Roman"/>
          <w:sz w:val="24"/>
          <w:szCs w:val="24"/>
          <w:lang w:val="en-US"/>
        </w:rPr>
        <w:t xml:space="preserve"> O32.1, </w:t>
      </w:r>
      <w:proofErr w:type="spellStart"/>
      <w:r w:rsidRPr="007F0E93">
        <w:rPr>
          <w:rFonts w:ascii="Times New Roman" w:eastAsia="Times New Roman" w:hAnsi="Times New Roman" w:cs="Times New Roman"/>
          <w:sz w:val="24"/>
          <w:szCs w:val="24"/>
          <w:lang w:val="en-US"/>
        </w:rPr>
        <w:t>sedangkan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menurut</w:t>
      </w:r>
      <w:proofErr w:type="spellEnd"/>
      <w:r w:rsidRPr="007F0E93">
        <w:rPr>
          <w:rFonts w:ascii="Times New Roman" w:eastAsia="Times New Roman" w:hAnsi="Times New Roman" w:cs="Times New Roman"/>
          <w:sz w:val="24"/>
          <w:szCs w:val="24"/>
          <w:lang w:val="en-US"/>
        </w:rPr>
        <w:t xml:space="preserve"> ICD-10 </w:t>
      </w:r>
      <w:proofErr w:type="spellStart"/>
      <w:r w:rsidRPr="007F0E93">
        <w:rPr>
          <w:rFonts w:ascii="Times New Roman" w:eastAsia="Times New Roman" w:hAnsi="Times New Roman" w:cs="Times New Roman"/>
          <w:sz w:val="24"/>
          <w:szCs w:val="24"/>
          <w:lang w:val="en-US"/>
        </w:rPr>
        <w:t>letak</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lintang</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dengan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dikode</w:t>
      </w:r>
      <w:proofErr w:type="spellEnd"/>
      <w:r w:rsidRPr="007F0E93">
        <w:rPr>
          <w:rFonts w:ascii="Times New Roman" w:eastAsia="Times New Roman" w:hAnsi="Times New Roman" w:cs="Times New Roman"/>
          <w:sz w:val="24"/>
          <w:szCs w:val="24"/>
          <w:lang w:val="en-US"/>
        </w:rPr>
        <w:t xml:space="preserve"> O64.1 </w:t>
      </w:r>
      <w:proofErr w:type="spellStart"/>
      <w:r w:rsidRPr="007F0E93">
        <w:rPr>
          <w:rFonts w:ascii="Times New Roman" w:eastAsia="Times New Roman" w:hAnsi="Times New Roman" w:cs="Times New Roman"/>
          <w:sz w:val="24"/>
          <w:szCs w:val="24"/>
          <w:lang w:val="en-US"/>
        </w:rPr>
        <w:t>karena</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kondisi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ibu</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atau</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komplikasi</w:t>
      </w:r>
      <w:proofErr w:type="spellEnd"/>
      <w:r w:rsidRPr="007F0E93">
        <w:rPr>
          <w:rFonts w:ascii="Times New Roman" w:eastAsia="Times New Roman" w:hAnsi="Times New Roman" w:cs="Times New Roman"/>
          <w:sz w:val="24"/>
          <w:szCs w:val="24"/>
          <w:lang w:val="en-US"/>
        </w:rPr>
        <w:t xml:space="preserve"> yang </w:t>
      </w:r>
      <w:proofErr w:type="spellStart"/>
      <w:r w:rsidRPr="007F0E93">
        <w:rPr>
          <w:rFonts w:ascii="Times New Roman" w:eastAsia="Times New Roman" w:hAnsi="Times New Roman" w:cs="Times New Roman"/>
          <w:sz w:val="24"/>
          <w:szCs w:val="24"/>
          <w:lang w:val="en-US"/>
        </w:rPr>
        <w:t>diketahui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saat</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akan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persalinan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Sedangkan</w:t>
      </w:r>
      <w:proofErr w:type="spellEnd"/>
      <w:r w:rsidRPr="007F0E93">
        <w:rPr>
          <w:rFonts w:ascii="Times New Roman" w:eastAsia="Times New Roman" w:hAnsi="Times New Roman" w:cs="Times New Roman"/>
          <w:sz w:val="24"/>
          <w:szCs w:val="24"/>
          <w:lang w:val="en-US"/>
        </w:rPr>
        <w:t xml:space="preserve"> O32.1 </w:t>
      </w:r>
      <w:proofErr w:type="spellStart"/>
      <w:r w:rsidRPr="007F0E93">
        <w:rPr>
          <w:rFonts w:ascii="Times New Roman" w:eastAsia="Times New Roman" w:hAnsi="Times New Roman" w:cs="Times New Roman"/>
          <w:sz w:val="24"/>
          <w:szCs w:val="24"/>
          <w:lang w:val="en-US"/>
        </w:rPr>
        <w:t>perawatan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ibu</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untuk</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malpresentasi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janin</w:t>
      </w:r>
      <w:proofErr w:type="spellEnd"/>
      <w:r w:rsidRPr="007F0E93">
        <w:rPr>
          <w:rFonts w:ascii="Times New Roman" w:eastAsia="Times New Roman" w:hAnsi="Times New Roman" w:cs="Times New Roman"/>
          <w:sz w:val="24"/>
          <w:szCs w:val="24"/>
          <w:lang w:val="en-US"/>
        </w:rPr>
        <w:t xml:space="preserve"> yang </w:t>
      </w:r>
      <w:proofErr w:type="spellStart"/>
      <w:r w:rsidRPr="007F0E93">
        <w:rPr>
          <w:rFonts w:ascii="Times New Roman" w:eastAsia="Times New Roman" w:hAnsi="Times New Roman" w:cs="Times New Roman"/>
          <w:sz w:val="24"/>
          <w:szCs w:val="24"/>
          <w:lang w:val="en-US"/>
        </w:rPr>
        <w:t>diketahui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atau</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diduga</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sebagai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alasan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untuk</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observasi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sebelum</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persalinan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dimulai</w:t>
      </w:r>
      <w:proofErr w:type="spellEnd"/>
      <w:r w:rsidRPr="007F0E93">
        <w:rPr>
          <w:rFonts w:ascii="Times New Roman" w:eastAsia="Times New Roman" w:hAnsi="Times New Roman" w:cs="Times New Roman"/>
          <w:sz w:val="24"/>
          <w:szCs w:val="24"/>
          <w:lang w:val="en-US"/>
        </w:rPr>
        <w:t>.</w:t>
      </w:r>
    </w:p>
    <w:p w14:paraId="26341EC4" w14:textId="77777777" w:rsidR="00451EEF" w:rsidRDefault="00580E6E" w:rsidP="00ED67D8">
      <w:pPr>
        <w:spacing w:after="0" w:line="240" w:lineRule="auto"/>
        <w:ind w:firstLine="567"/>
        <w:contextualSpacing/>
        <w:jc w:val="both"/>
        <w:rPr>
          <w:rFonts w:ascii="Times New Roman" w:eastAsia="Times New Roman" w:hAnsi="Times New Roman" w:cs="Times New Roman"/>
          <w:sz w:val="24"/>
          <w:szCs w:val="24"/>
          <w:lang w:val="en-US"/>
        </w:rPr>
      </w:pPr>
      <w:proofErr w:type="spellStart"/>
      <w:r w:rsidRPr="007F0E93">
        <w:rPr>
          <w:rFonts w:ascii="Times New Roman" w:eastAsia="Times New Roman" w:hAnsi="Times New Roman" w:cs="Times New Roman"/>
          <w:sz w:val="24"/>
          <w:szCs w:val="24"/>
          <w:lang w:val="en-US"/>
        </w:rPr>
        <w:t>Dalam</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mengkode</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metode</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persalinan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peneliti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menemukan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bahwa</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masih</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ada</w:t>
      </w:r>
      <w:proofErr w:type="spellEnd"/>
      <w:r w:rsidRPr="007F0E93">
        <w:rPr>
          <w:rFonts w:ascii="Times New Roman" w:eastAsia="Times New Roman" w:hAnsi="Times New Roman" w:cs="Times New Roman"/>
          <w:sz w:val="24"/>
          <w:szCs w:val="24"/>
          <w:lang w:val="en-US"/>
        </w:rPr>
        <w:t xml:space="preserve"> coder yang </w:t>
      </w:r>
      <w:proofErr w:type="spellStart"/>
      <w:r w:rsidRPr="007F0E93">
        <w:rPr>
          <w:rFonts w:ascii="Times New Roman" w:eastAsia="Times New Roman" w:hAnsi="Times New Roman" w:cs="Times New Roman"/>
          <w:sz w:val="24"/>
          <w:szCs w:val="24"/>
          <w:lang w:val="en-US"/>
        </w:rPr>
        <w:t>mengode</w:t>
      </w:r>
      <w:proofErr w:type="spellEnd"/>
      <w:r w:rsidRPr="007F0E93">
        <w:rPr>
          <w:rFonts w:ascii="Times New Roman" w:eastAsia="Times New Roman" w:hAnsi="Times New Roman" w:cs="Times New Roman"/>
          <w:sz w:val="24"/>
          <w:szCs w:val="24"/>
          <w:lang w:val="en-US"/>
        </w:rPr>
        <w:t xml:space="preserve"> SC </w:t>
      </w:r>
      <w:r w:rsidRPr="00451EEF">
        <w:rPr>
          <w:rFonts w:ascii="Times New Roman" w:eastAsia="Times New Roman" w:hAnsi="Times New Roman" w:cs="Times New Roman"/>
          <w:i/>
          <w:iCs/>
          <w:sz w:val="24"/>
          <w:szCs w:val="24"/>
          <w:lang w:val="en-US"/>
        </w:rPr>
        <w:t>emergency</w:t>
      </w:r>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dengan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kode</w:t>
      </w:r>
      <w:proofErr w:type="spellEnd"/>
      <w:r w:rsidRPr="007F0E93">
        <w:rPr>
          <w:rFonts w:ascii="Times New Roman" w:eastAsia="Times New Roman" w:hAnsi="Times New Roman" w:cs="Times New Roman"/>
          <w:sz w:val="24"/>
          <w:szCs w:val="24"/>
          <w:lang w:val="en-US"/>
        </w:rPr>
        <w:t xml:space="preserve"> O82.0. </w:t>
      </w:r>
      <w:proofErr w:type="spellStart"/>
      <w:r w:rsidRPr="007F0E93">
        <w:rPr>
          <w:rFonts w:ascii="Times New Roman" w:eastAsia="Times New Roman" w:hAnsi="Times New Roman" w:cs="Times New Roman"/>
          <w:sz w:val="24"/>
          <w:szCs w:val="24"/>
          <w:lang w:val="en-US"/>
        </w:rPr>
        <w:t>Berdasarkan</w:t>
      </w:r>
      <w:proofErr w:type="spellEnd"/>
      <w:r w:rsidRPr="007F0E93">
        <w:rPr>
          <w:rFonts w:ascii="Times New Roman" w:eastAsia="Times New Roman" w:hAnsi="Times New Roman" w:cs="Times New Roman"/>
          <w:sz w:val="24"/>
          <w:szCs w:val="24"/>
          <w:lang w:val="en-US"/>
        </w:rPr>
        <w:t xml:space="preserve"> ICD-10 </w:t>
      </w:r>
      <w:proofErr w:type="spellStart"/>
      <w:r w:rsidRPr="007F0E93">
        <w:rPr>
          <w:rFonts w:ascii="Times New Roman" w:eastAsia="Times New Roman" w:hAnsi="Times New Roman" w:cs="Times New Roman"/>
          <w:sz w:val="24"/>
          <w:szCs w:val="24"/>
          <w:lang w:val="en-US"/>
        </w:rPr>
        <w:t>kode</w:t>
      </w:r>
      <w:proofErr w:type="spellEnd"/>
      <w:r w:rsidRPr="007F0E93">
        <w:rPr>
          <w:rFonts w:ascii="Times New Roman" w:eastAsia="Times New Roman" w:hAnsi="Times New Roman" w:cs="Times New Roman"/>
          <w:sz w:val="24"/>
          <w:szCs w:val="24"/>
          <w:lang w:val="en-US"/>
        </w:rPr>
        <w:t xml:space="preserve"> SC </w:t>
      </w:r>
      <w:r w:rsidRPr="00451EEF">
        <w:rPr>
          <w:rFonts w:ascii="Times New Roman" w:eastAsia="Times New Roman" w:hAnsi="Times New Roman" w:cs="Times New Roman"/>
          <w:i/>
          <w:iCs/>
          <w:sz w:val="24"/>
          <w:szCs w:val="24"/>
          <w:lang w:val="en-US"/>
        </w:rPr>
        <w:t>emergency</w:t>
      </w:r>
      <w:r w:rsidRPr="007F0E93">
        <w:rPr>
          <w:rFonts w:ascii="Times New Roman" w:eastAsia="Times New Roman" w:hAnsi="Times New Roman" w:cs="Times New Roman"/>
          <w:sz w:val="24"/>
          <w:szCs w:val="24"/>
          <w:lang w:val="en-US"/>
        </w:rPr>
        <w:t xml:space="preserve"> yang </w:t>
      </w:r>
      <w:proofErr w:type="spellStart"/>
      <w:r w:rsidRPr="007F0E93">
        <w:rPr>
          <w:rFonts w:ascii="Times New Roman" w:eastAsia="Times New Roman" w:hAnsi="Times New Roman" w:cs="Times New Roman"/>
          <w:sz w:val="24"/>
          <w:szCs w:val="24"/>
          <w:lang w:val="en-US"/>
        </w:rPr>
        <w:t>benar</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adalah</w:t>
      </w:r>
      <w:proofErr w:type="spellEnd"/>
      <w:r w:rsidRPr="007F0E93">
        <w:rPr>
          <w:rFonts w:ascii="Times New Roman" w:eastAsia="Times New Roman" w:hAnsi="Times New Roman" w:cs="Times New Roman"/>
          <w:sz w:val="24"/>
          <w:szCs w:val="24"/>
          <w:lang w:val="en-US"/>
        </w:rPr>
        <w:t xml:space="preserve"> O82.1, </w:t>
      </w:r>
      <w:proofErr w:type="spellStart"/>
      <w:r w:rsidRPr="007F0E93">
        <w:rPr>
          <w:rFonts w:ascii="Times New Roman" w:eastAsia="Times New Roman" w:hAnsi="Times New Roman" w:cs="Times New Roman"/>
          <w:sz w:val="24"/>
          <w:szCs w:val="24"/>
          <w:lang w:val="en-US"/>
        </w:rPr>
        <w:t>sedangkan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kode</w:t>
      </w:r>
      <w:proofErr w:type="spellEnd"/>
      <w:r w:rsidRPr="007F0E93">
        <w:rPr>
          <w:rFonts w:ascii="Times New Roman" w:eastAsia="Times New Roman" w:hAnsi="Times New Roman" w:cs="Times New Roman"/>
          <w:sz w:val="24"/>
          <w:szCs w:val="24"/>
          <w:lang w:val="en-US"/>
        </w:rPr>
        <w:t xml:space="preserve"> O82.0 </w:t>
      </w:r>
      <w:proofErr w:type="spellStart"/>
      <w:r w:rsidRPr="007F0E93">
        <w:rPr>
          <w:rFonts w:ascii="Times New Roman" w:eastAsia="Times New Roman" w:hAnsi="Times New Roman" w:cs="Times New Roman"/>
          <w:sz w:val="24"/>
          <w:szCs w:val="24"/>
          <w:lang w:val="en-US"/>
        </w:rPr>
        <w:t>adalah</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kode</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untuk</w:t>
      </w:r>
      <w:proofErr w:type="spellEnd"/>
      <w:r w:rsidRPr="007F0E93">
        <w:rPr>
          <w:rFonts w:ascii="Times New Roman" w:eastAsia="Times New Roman" w:hAnsi="Times New Roman" w:cs="Times New Roman"/>
          <w:sz w:val="24"/>
          <w:szCs w:val="24"/>
          <w:lang w:val="en-US"/>
        </w:rPr>
        <w:t xml:space="preserve"> SC elective. Hal </w:t>
      </w:r>
      <w:proofErr w:type="spellStart"/>
      <w:r w:rsidRPr="007F0E93">
        <w:rPr>
          <w:rFonts w:ascii="Times New Roman" w:eastAsia="Times New Roman" w:hAnsi="Times New Roman" w:cs="Times New Roman"/>
          <w:sz w:val="24"/>
          <w:szCs w:val="24"/>
          <w:lang w:val="en-US"/>
        </w:rPr>
        <w:t>tersebut</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terjadi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karena</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dokter</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sering</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hanya</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menuliskan</w:t>
      </w:r>
      <w:proofErr w:type="spellEnd"/>
      <w:r w:rsidRPr="007F0E93">
        <w:rPr>
          <w:rFonts w:ascii="Times New Roman" w:eastAsia="Times New Roman" w:hAnsi="Times New Roman" w:cs="Times New Roman"/>
          <w:sz w:val="24"/>
          <w:szCs w:val="24"/>
          <w:lang w:val="en-US"/>
        </w:rPr>
        <w:t xml:space="preserve"> SC pada </w:t>
      </w:r>
      <w:r w:rsidRPr="00451EEF">
        <w:rPr>
          <w:rFonts w:ascii="Times New Roman" w:eastAsia="Times New Roman" w:hAnsi="Times New Roman" w:cs="Times New Roman"/>
          <w:i/>
          <w:iCs/>
          <w:sz w:val="24"/>
          <w:szCs w:val="24"/>
          <w:lang w:val="en-US"/>
        </w:rPr>
        <w:t>resume</w:t>
      </w:r>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tanpa</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diperjelas</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metode</w:t>
      </w:r>
      <w:proofErr w:type="spellEnd"/>
      <w:r w:rsidRPr="007F0E93">
        <w:rPr>
          <w:rFonts w:ascii="Times New Roman" w:eastAsia="Times New Roman" w:hAnsi="Times New Roman" w:cs="Times New Roman"/>
          <w:sz w:val="24"/>
          <w:szCs w:val="24"/>
          <w:lang w:val="en-US"/>
        </w:rPr>
        <w:t xml:space="preserve"> SC yang </w:t>
      </w:r>
      <w:proofErr w:type="spellStart"/>
      <w:r w:rsidRPr="007F0E93">
        <w:rPr>
          <w:rFonts w:ascii="Times New Roman" w:eastAsia="Times New Roman" w:hAnsi="Times New Roman" w:cs="Times New Roman"/>
          <w:sz w:val="24"/>
          <w:szCs w:val="24"/>
          <w:lang w:val="en-US"/>
        </w:rPr>
        <w:t>digunakan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baik</w:t>
      </w:r>
      <w:proofErr w:type="spellEnd"/>
      <w:r w:rsidRPr="007F0E93">
        <w:rPr>
          <w:rFonts w:ascii="Times New Roman" w:eastAsia="Times New Roman" w:hAnsi="Times New Roman" w:cs="Times New Roman"/>
          <w:sz w:val="24"/>
          <w:szCs w:val="24"/>
          <w:lang w:val="en-US"/>
        </w:rPr>
        <w:t xml:space="preserve"> </w:t>
      </w:r>
      <w:r w:rsidRPr="00451EEF">
        <w:rPr>
          <w:rFonts w:ascii="Times New Roman" w:eastAsia="Times New Roman" w:hAnsi="Times New Roman" w:cs="Times New Roman"/>
          <w:i/>
          <w:iCs/>
          <w:sz w:val="24"/>
          <w:szCs w:val="24"/>
          <w:lang w:val="en-US"/>
        </w:rPr>
        <w:t>elective</w:t>
      </w:r>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ataupun</w:t>
      </w:r>
      <w:proofErr w:type="spellEnd"/>
      <w:r w:rsidRPr="007F0E93">
        <w:rPr>
          <w:rFonts w:ascii="Times New Roman" w:eastAsia="Times New Roman" w:hAnsi="Times New Roman" w:cs="Times New Roman"/>
          <w:sz w:val="24"/>
          <w:szCs w:val="24"/>
          <w:lang w:val="en-US"/>
        </w:rPr>
        <w:t xml:space="preserve"> </w:t>
      </w:r>
      <w:r w:rsidRPr="00451EEF">
        <w:rPr>
          <w:rFonts w:ascii="Times New Roman" w:eastAsia="Times New Roman" w:hAnsi="Times New Roman" w:cs="Times New Roman"/>
          <w:i/>
          <w:iCs/>
          <w:sz w:val="24"/>
          <w:szCs w:val="24"/>
          <w:lang w:val="en-US"/>
        </w:rPr>
        <w:t>emergency</w:t>
      </w:r>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Untuk</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mengetahui</w:t>
      </w:r>
      <w:proofErr w:type="spellEnd"/>
      <w:r w:rsidRPr="007F0E93">
        <w:rPr>
          <w:rFonts w:ascii="Times New Roman" w:eastAsia="Times New Roman" w:hAnsi="Times New Roman" w:cs="Times New Roman"/>
          <w:sz w:val="24"/>
          <w:szCs w:val="24"/>
          <w:lang w:val="en-US"/>
        </w:rPr>
        <w:t xml:space="preserve"> SC yang </w:t>
      </w:r>
      <w:proofErr w:type="spellStart"/>
      <w:r w:rsidRPr="007F0E93">
        <w:rPr>
          <w:rFonts w:ascii="Times New Roman" w:eastAsia="Times New Roman" w:hAnsi="Times New Roman" w:cs="Times New Roman"/>
          <w:sz w:val="24"/>
          <w:szCs w:val="24"/>
          <w:lang w:val="en-US"/>
        </w:rPr>
        <w:t>digunakan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maka</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dapat</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dilihat</w:t>
      </w:r>
      <w:proofErr w:type="spellEnd"/>
      <w:r w:rsidRPr="007F0E93">
        <w:rPr>
          <w:rFonts w:ascii="Times New Roman" w:eastAsia="Times New Roman" w:hAnsi="Times New Roman" w:cs="Times New Roman"/>
          <w:sz w:val="24"/>
          <w:szCs w:val="24"/>
          <w:lang w:val="en-US"/>
        </w:rPr>
        <w:t xml:space="preserve"> pada </w:t>
      </w:r>
      <w:proofErr w:type="spellStart"/>
      <w:r w:rsidRPr="007F0E93">
        <w:rPr>
          <w:rFonts w:ascii="Times New Roman" w:eastAsia="Times New Roman" w:hAnsi="Times New Roman" w:cs="Times New Roman"/>
          <w:sz w:val="24"/>
          <w:szCs w:val="24"/>
          <w:lang w:val="en-US"/>
        </w:rPr>
        <w:t>formulir</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laporan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operasi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Dokter</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sering</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melingkari</w:t>
      </w:r>
      <w:proofErr w:type="spellEnd"/>
      <w:r w:rsidRPr="007F0E93">
        <w:rPr>
          <w:rFonts w:ascii="Times New Roman" w:eastAsia="Times New Roman" w:hAnsi="Times New Roman" w:cs="Times New Roman"/>
          <w:sz w:val="24"/>
          <w:szCs w:val="24"/>
          <w:lang w:val="en-US"/>
        </w:rPr>
        <w:t xml:space="preserve"> pada </w:t>
      </w:r>
      <w:proofErr w:type="spellStart"/>
      <w:r w:rsidRPr="007F0E93">
        <w:rPr>
          <w:rFonts w:ascii="Times New Roman" w:eastAsia="Times New Roman" w:hAnsi="Times New Roman" w:cs="Times New Roman"/>
          <w:sz w:val="24"/>
          <w:szCs w:val="24"/>
          <w:lang w:val="en-US"/>
        </w:rPr>
        <w:t>jenis</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operasi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apabila</w:t>
      </w:r>
      <w:proofErr w:type="spellEnd"/>
      <w:r w:rsidRPr="007F0E93">
        <w:rPr>
          <w:rFonts w:ascii="Times New Roman" w:eastAsia="Times New Roman" w:hAnsi="Times New Roman" w:cs="Times New Roman"/>
          <w:sz w:val="24"/>
          <w:szCs w:val="24"/>
          <w:lang w:val="en-US"/>
        </w:rPr>
        <w:t xml:space="preserve"> pada </w:t>
      </w:r>
      <w:proofErr w:type="spellStart"/>
      <w:r w:rsidRPr="007F0E93">
        <w:rPr>
          <w:rFonts w:ascii="Times New Roman" w:eastAsia="Times New Roman" w:hAnsi="Times New Roman" w:cs="Times New Roman"/>
          <w:sz w:val="24"/>
          <w:szCs w:val="24"/>
          <w:lang w:val="en-US"/>
        </w:rPr>
        <w:t>keterangan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adalah</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jenis</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operasi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w:t>
      </w:r>
      <w:r w:rsidR="0002786D" w:rsidRPr="007F0E93">
        <w:rPr>
          <w:rFonts w:ascii="Times New Roman" w:eastAsia="Times New Roman" w:hAnsi="Times New Roman" w:cs="Times New Roman"/>
          <w:sz w:val="24"/>
          <w:szCs w:val="24"/>
          <w:lang w:val="en-US"/>
        </w:rPr>
        <w:t>endadak</w:t>
      </w:r>
      <w:proofErr w:type="spellEnd"/>
      <w:r w:rsidR="0002786D" w:rsidRPr="007F0E93">
        <w:rPr>
          <w:rFonts w:ascii="Times New Roman" w:eastAsia="Times New Roman" w:hAnsi="Times New Roman" w:cs="Times New Roman"/>
          <w:sz w:val="24"/>
          <w:szCs w:val="24"/>
          <w:lang w:val="en-US"/>
        </w:rPr>
        <w:t xml:space="preserve">, </w:t>
      </w:r>
      <w:proofErr w:type="spellStart"/>
      <w:r w:rsidR="0002786D" w:rsidRPr="007F0E93">
        <w:rPr>
          <w:rFonts w:ascii="Times New Roman" w:eastAsia="Times New Roman" w:hAnsi="Times New Roman" w:cs="Times New Roman"/>
          <w:sz w:val="24"/>
          <w:szCs w:val="24"/>
          <w:lang w:val="en-US"/>
        </w:rPr>
        <w:t>maka</w:t>
      </w:r>
      <w:proofErr w:type="spellEnd"/>
      <w:r w:rsidR="0002786D" w:rsidRPr="007F0E93">
        <w:rPr>
          <w:rFonts w:ascii="Times New Roman" w:eastAsia="Times New Roman" w:hAnsi="Times New Roman" w:cs="Times New Roman"/>
          <w:sz w:val="24"/>
          <w:szCs w:val="24"/>
          <w:lang w:val="en-US"/>
        </w:rPr>
        <w:t xml:space="preserve"> </w:t>
      </w:r>
      <w:proofErr w:type="spellStart"/>
      <w:r w:rsidR="0002786D" w:rsidRPr="007F0E93">
        <w:rPr>
          <w:rFonts w:ascii="Times New Roman" w:eastAsia="Times New Roman" w:hAnsi="Times New Roman" w:cs="Times New Roman"/>
          <w:sz w:val="24"/>
          <w:szCs w:val="24"/>
          <w:lang w:val="en-US"/>
        </w:rPr>
        <w:t>hal</w:t>
      </w:r>
      <w:proofErr w:type="spellEnd"/>
      <w:r w:rsidR="0002786D" w:rsidRPr="007F0E93">
        <w:rPr>
          <w:rFonts w:ascii="Times New Roman" w:eastAsia="Times New Roman" w:hAnsi="Times New Roman" w:cs="Times New Roman"/>
          <w:sz w:val="24"/>
          <w:szCs w:val="24"/>
          <w:lang w:val="en-US"/>
        </w:rPr>
        <w:t xml:space="preserve"> </w:t>
      </w:r>
      <w:proofErr w:type="spellStart"/>
      <w:r w:rsidR="0002786D" w:rsidRPr="007F0E93">
        <w:rPr>
          <w:rFonts w:ascii="Times New Roman" w:eastAsia="Times New Roman" w:hAnsi="Times New Roman" w:cs="Times New Roman"/>
          <w:sz w:val="24"/>
          <w:szCs w:val="24"/>
          <w:lang w:val="en-US"/>
        </w:rPr>
        <w:t>itu</w:t>
      </w:r>
      <w:proofErr w:type="spellEnd"/>
      <w:r w:rsidR="0002786D" w:rsidRPr="007F0E93">
        <w:rPr>
          <w:rFonts w:ascii="Times New Roman" w:eastAsia="Times New Roman" w:hAnsi="Times New Roman" w:cs="Times New Roman"/>
          <w:sz w:val="24"/>
          <w:szCs w:val="24"/>
          <w:lang w:val="en-US"/>
        </w:rPr>
        <w:t xml:space="preserve"> </w:t>
      </w:r>
      <w:proofErr w:type="spellStart"/>
      <w:r w:rsidR="0002786D" w:rsidRPr="007F0E93">
        <w:rPr>
          <w:rFonts w:ascii="Times New Roman" w:eastAsia="Times New Roman" w:hAnsi="Times New Roman" w:cs="Times New Roman"/>
          <w:sz w:val="24"/>
          <w:szCs w:val="24"/>
          <w:lang w:val="en-US"/>
        </w:rPr>
        <w:t>adalah</w:t>
      </w:r>
      <w:proofErr w:type="spellEnd"/>
      <w:r w:rsidR="0002786D" w:rsidRPr="007F0E93">
        <w:rPr>
          <w:rFonts w:ascii="Times New Roman" w:eastAsia="Times New Roman" w:hAnsi="Times New Roman" w:cs="Times New Roman"/>
          <w:sz w:val="24"/>
          <w:szCs w:val="24"/>
          <w:lang w:val="en-US"/>
        </w:rPr>
        <w:t xml:space="preserve"> SC</w:t>
      </w:r>
      <w:r w:rsidR="0002786D" w:rsidRPr="007F0E93">
        <w:rPr>
          <w:rFonts w:ascii="Times New Roman" w:eastAsia="Times New Roman" w:hAnsi="Times New Roman" w:cs="Times New Roman"/>
          <w:sz w:val="24"/>
          <w:szCs w:val="24"/>
        </w:rPr>
        <w:t xml:space="preserve"> </w:t>
      </w:r>
      <w:r w:rsidRPr="00451EEF">
        <w:rPr>
          <w:rFonts w:ascii="Times New Roman" w:eastAsia="Times New Roman" w:hAnsi="Times New Roman" w:cs="Times New Roman"/>
          <w:i/>
          <w:iCs/>
          <w:sz w:val="24"/>
          <w:szCs w:val="24"/>
          <w:lang w:val="en-US"/>
        </w:rPr>
        <w:t>emergency</w:t>
      </w:r>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Namun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bila</w:t>
      </w:r>
      <w:proofErr w:type="spellEnd"/>
      <w:r w:rsidRPr="007F0E93">
        <w:rPr>
          <w:rFonts w:ascii="Times New Roman" w:eastAsia="Times New Roman" w:hAnsi="Times New Roman" w:cs="Times New Roman"/>
          <w:sz w:val="24"/>
          <w:szCs w:val="24"/>
          <w:lang w:val="en-US"/>
        </w:rPr>
        <w:t xml:space="preserve"> yang </w:t>
      </w:r>
      <w:proofErr w:type="spellStart"/>
      <w:r w:rsidRPr="007F0E93">
        <w:rPr>
          <w:rFonts w:ascii="Times New Roman" w:eastAsia="Times New Roman" w:hAnsi="Times New Roman" w:cs="Times New Roman"/>
          <w:sz w:val="24"/>
          <w:szCs w:val="24"/>
          <w:lang w:val="en-US"/>
        </w:rPr>
        <w:t>dilingkari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adalah</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jenis</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operasi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berencana</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maka</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itu</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adalah</w:t>
      </w:r>
      <w:proofErr w:type="spellEnd"/>
      <w:r w:rsidRPr="007F0E93">
        <w:rPr>
          <w:rFonts w:ascii="Times New Roman" w:eastAsia="Times New Roman" w:hAnsi="Times New Roman" w:cs="Times New Roman"/>
          <w:sz w:val="24"/>
          <w:szCs w:val="24"/>
          <w:lang w:val="en-US"/>
        </w:rPr>
        <w:t xml:space="preserve"> SC </w:t>
      </w:r>
      <w:r w:rsidRPr="00451EEF">
        <w:rPr>
          <w:rFonts w:ascii="Times New Roman" w:eastAsia="Times New Roman" w:hAnsi="Times New Roman" w:cs="Times New Roman"/>
          <w:i/>
          <w:iCs/>
          <w:sz w:val="24"/>
          <w:szCs w:val="24"/>
          <w:lang w:val="en-US"/>
        </w:rPr>
        <w:t>elective</w:t>
      </w:r>
      <w:r w:rsidRPr="007F0E93">
        <w:rPr>
          <w:rFonts w:ascii="Times New Roman" w:eastAsia="Times New Roman" w:hAnsi="Times New Roman" w:cs="Times New Roman"/>
          <w:sz w:val="24"/>
          <w:szCs w:val="24"/>
          <w:lang w:val="en-US"/>
        </w:rPr>
        <w:t>.</w:t>
      </w:r>
    </w:p>
    <w:p w14:paraId="00A37B50" w14:textId="77777777" w:rsidR="00451EEF" w:rsidRDefault="00580E6E" w:rsidP="00ED67D8">
      <w:pPr>
        <w:spacing w:after="0" w:line="240" w:lineRule="auto"/>
        <w:ind w:firstLine="567"/>
        <w:contextualSpacing/>
        <w:jc w:val="both"/>
        <w:rPr>
          <w:rFonts w:ascii="Times New Roman" w:eastAsia="Times New Roman" w:hAnsi="Times New Roman" w:cs="Times New Roman"/>
          <w:sz w:val="24"/>
          <w:szCs w:val="24"/>
          <w:lang w:val="en-US"/>
        </w:rPr>
      </w:pPr>
      <w:proofErr w:type="spellStart"/>
      <w:r w:rsidRPr="007F0E93">
        <w:rPr>
          <w:rFonts w:ascii="Times New Roman" w:eastAsia="Times New Roman" w:hAnsi="Times New Roman" w:cs="Times New Roman"/>
          <w:sz w:val="24"/>
          <w:szCs w:val="24"/>
          <w:lang w:val="en-US"/>
        </w:rPr>
        <w:t>Ketepatan</w:t>
      </w:r>
      <w:proofErr w:type="spellEnd"/>
      <w:r w:rsidRPr="007F0E93">
        <w:rPr>
          <w:rFonts w:ascii="Times New Roman" w:eastAsia="Times New Roman" w:hAnsi="Times New Roman" w:cs="Times New Roman"/>
          <w:sz w:val="24"/>
          <w:szCs w:val="24"/>
          <w:lang w:val="en-US"/>
        </w:rPr>
        <w:t xml:space="preserve"> dan </w:t>
      </w:r>
      <w:proofErr w:type="spellStart"/>
      <w:r w:rsidRPr="007F0E93">
        <w:rPr>
          <w:rFonts w:ascii="Times New Roman" w:eastAsia="Times New Roman" w:hAnsi="Times New Roman" w:cs="Times New Roman"/>
          <w:sz w:val="24"/>
          <w:szCs w:val="24"/>
          <w:lang w:val="en-US"/>
        </w:rPr>
        <w:t>kelengkapan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pengodean</w:t>
      </w:r>
      <w:proofErr w:type="spellEnd"/>
      <w:r w:rsidRPr="007F0E93">
        <w:rPr>
          <w:rFonts w:ascii="Times New Roman" w:eastAsia="Times New Roman" w:hAnsi="Times New Roman" w:cs="Times New Roman"/>
          <w:sz w:val="24"/>
          <w:szCs w:val="24"/>
          <w:lang w:val="en-US"/>
        </w:rPr>
        <w:t xml:space="preserve"> pada </w:t>
      </w:r>
      <w:proofErr w:type="spellStart"/>
      <w:r w:rsidRPr="007F0E93">
        <w:rPr>
          <w:rFonts w:ascii="Times New Roman" w:eastAsia="Times New Roman" w:hAnsi="Times New Roman" w:cs="Times New Roman"/>
          <w:sz w:val="24"/>
          <w:szCs w:val="24"/>
          <w:lang w:val="en-US"/>
        </w:rPr>
        <w:t>rekam</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medis</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sangatlah</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dibutuhkan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dalam</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pelayanan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kesehatan</w:t>
      </w:r>
      <w:proofErr w:type="spellEnd"/>
      <w:r w:rsidRPr="007F0E93">
        <w:rPr>
          <w:rFonts w:ascii="Times New Roman" w:eastAsia="Times New Roman" w:hAnsi="Times New Roman" w:cs="Times New Roman"/>
          <w:sz w:val="24"/>
          <w:szCs w:val="24"/>
          <w:lang w:val="en-US"/>
        </w:rPr>
        <w:t xml:space="preserve"> di </w:t>
      </w:r>
      <w:proofErr w:type="spellStart"/>
      <w:r w:rsidRPr="007F0E93">
        <w:rPr>
          <w:rFonts w:ascii="Times New Roman" w:eastAsia="Times New Roman" w:hAnsi="Times New Roman" w:cs="Times New Roman"/>
          <w:sz w:val="24"/>
          <w:szCs w:val="24"/>
          <w:lang w:val="en-US"/>
        </w:rPr>
        <w:t>rumah</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sakit</w:t>
      </w:r>
      <w:proofErr w:type="spellEnd"/>
      <w:r w:rsidRPr="007F0E93">
        <w:rPr>
          <w:rFonts w:ascii="Times New Roman" w:eastAsia="Times New Roman" w:hAnsi="Times New Roman" w:cs="Times New Roman"/>
          <w:sz w:val="24"/>
          <w:szCs w:val="24"/>
          <w:lang w:val="en-US"/>
        </w:rPr>
        <w:t xml:space="preserve">. Oleh </w:t>
      </w:r>
      <w:proofErr w:type="spellStart"/>
      <w:r w:rsidRPr="007F0E93">
        <w:rPr>
          <w:rFonts w:ascii="Times New Roman" w:eastAsia="Times New Roman" w:hAnsi="Times New Roman" w:cs="Times New Roman"/>
          <w:sz w:val="24"/>
          <w:szCs w:val="24"/>
          <w:lang w:val="en-US"/>
        </w:rPr>
        <w:t>sebab</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itu</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pihak</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manajemen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harus</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memperhatikan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kegiatan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pelayanan</w:t>
      </w:r>
      <w:proofErr w:type="spellEnd"/>
      <w:r w:rsidRPr="007F0E93">
        <w:rPr>
          <w:rFonts w:ascii="Times New Roman" w:eastAsia="Times New Roman" w:hAnsi="Times New Roman" w:cs="Times New Roman"/>
          <w:sz w:val="24"/>
          <w:szCs w:val="24"/>
          <w:lang w:val="en-US"/>
        </w:rPr>
        <w:t xml:space="preserve"> pada unit </w:t>
      </w:r>
      <w:proofErr w:type="spellStart"/>
      <w:r w:rsidRPr="007F0E93">
        <w:rPr>
          <w:rFonts w:ascii="Times New Roman" w:eastAsia="Times New Roman" w:hAnsi="Times New Roman" w:cs="Times New Roman"/>
          <w:sz w:val="24"/>
          <w:szCs w:val="24"/>
          <w:lang w:val="en-US"/>
        </w:rPr>
        <w:t>rekam</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medis</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karena</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dalam</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penentuan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biaya</w:t>
      </w:r>
      <w:proofErr w:type="spellEnd"/>
      <w:r w:rsidRPr="007F0E93">
        <w:rPr>
          <w:rFonts w:ascii="Times New Roman" w:eastAsia="Times New Roman" w:hAnsi="Times New Roman" w:cs="Times New Roman"/>
          <w:sz w:val="24"/>
          <w:szCs w:val="24"/>
          <w:lang w:val="en-US"/>
        </w:rPr>
        <w:t xml:space="preserve"> dan </w:t>
      </w:r>
      <w:proofErr w:type="spellStart"/>
      <w:r w:rsidRPr="007F0E93">
        <w:rPr>
          <w:rFonts w:ascii="Times New Roman" w:eastAsia="Times New Roman" w:hAnsi="Times New Roman" w:cs="Times New Roman"/>
          <w:sz w:val="24"/>
          <w:szCs w:val="24"/>
          <w:lang w:val="en-US"/>
        </w:rPr>
        <w:t>aspek</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hukum</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rekam</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medis</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sangatlah</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penting</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karena</w:t>
      </w:r>
      <w:proofErr w:type="spellEnd"/>
      <w:r w:rsidRPr="007F0E93">
        <w:rPr>
          <w:rFonts w:ascii="Times New Roman" w:eastAsia="Times New Roman" w:hAnsi="Times New Roman" w:cs="Times New Roman"/>
          <w:sz w:val="24"/>
          <w:szCs w:val="24"/>
          <w:lang w:val="en-US"/>
        </w:rPr>
        <w:t xml:space="preserve"> unit </w:t>
      </w:r>
      <w:proofErr w:type="spellStart"/>
      <w:r w:rsidRPr="007F0E93">
        <w:rPr>
          <w:rFonts w:ascii="Times New Roman" w:eastAsia="Times New Roman" w:hAnsi="Times New Roman" w:cs="Times New Roman"/>
          <w:sz w:val="24"/>
          <w:szCs w:val="24"/>
          <w:lang w:val="en-US"/>
        </w:rPr>
        <w:t>rekam</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medis</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adalah</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kunci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utama</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sebuah</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pelayanan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rumah</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sakit</w:t>
      </w:r>
      <w:proofErr w:type="spellEnd"/>
      <w:r w:rsidRPr="007F0E93">
        <w:rPr>
          <w:rFonts w:ascii="Times New Roman" w:eastAsia="Times New Roman" w:hAnsi="Times New Roman" w:cs="Times New Roman"/>
          <w:sz w:val="24"/>
          <w:szCs w:val="24"/>
          <w:lang w:val="en-US"/>
        </w:rPr>
        <w:t>.</w:t>
      </w:r>
    </w:p>
    <w:p w14:paraId="4DE0AFBF" w14:textId="77777777" w:rsidR="00451EEF" w:rsidRDefault="00580E6E" w:rsidP="00ED67D8">
      <w:pPr>
        <w:spacing w:after="0" w:line="240" w:lineRule="auto"/>
        <w:ind w:firstLine="567"/>
        <w:contextualSpacing/>
        <w:jc w:val="both"/>
        <w:rPr>
          <w:rFonts w:ascii="Times New Roman" w:eastAsia="Times New Roman" w:hAnsi="Times New Roman" w:cs="Times New Roman"/>
          <w:sz w:val="24"/>
          <w:szCs w:val="24"/>
          <w:lang w:val="en-US"/>
        </w:rPr>
      </w:pPr>
      <w:r w:rsidRPr="007F0E93">
        <w:rPr>
          <w:rFonts w:ascii="Times New Roman" w:eastAsia="Times New Roman" w:hAnsi="Times New Roman" w:cs="Times New Roman"/>
          <w:sz w:val="24"/>
          <w:szCs w:val="24"/>
          <w:lang w:val="en-US"/>
        </w:rPr>
        <w:t xml:space="preserve">Tingkat </w:t>
      </w:r>
      <w:proofErr w:type="spellStart"/>
      <w:r w:rsidRPr="007F0E93">
        <w:rPr>
          <w:rFonts w:ascii="Times New Roman" w:eastAsia="Times New Roman" w:hAnsi="Times New Roman" w:cs="Times New Roman"/>
          <w:sz w:val="24"/>
          <w:szCs w:val="24"/>
          <w:lang w:val="en-US"/>
        </w:rPr>
        <w:t>ketepatan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berguna</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untuk</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sistem</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penangihan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pembayaran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biaya</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pelayanan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pelaporan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nasional</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morbiditas</w:t>
      </w:r>
      <w:proofErr w:type="spellEnd"/>
      <w:r w:rsidRPr="007F0E93">
        <w:rPr>
          <w:rFonts w:ascii="Times New Roman" w:eastAsia="Times New Roman" w:hAnsi="Times New Roman" w:cs="Times New Roman"/>
          <w:sz w:val="24"/>
          <w:szCs w:val="24"/>
          <w:lang w:val="en-US"/>
        </w:rPr>
        <w:t xml:space="preserve"> dan </w:t>
      </w:r>
      <w:proofErr w:type="spellStart"/>
      <w:r w:rsidRPr="007F0E93">
        <w:rPr>
          <w:rFonts w:ascii="Times New Roman" w:eastAsia="Times New Roman" w:hAnsi="Times New Roman" w:cs="Times New Roman"/>
          <w:sz w:val="24"/>
          <w:szCs w:val="24"/>
          <w:lang w:val="en-US"/>
        </w:rPr>
        <w:t>mortalitas</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tabulasi</w:t>
      </w:r>
      <w:proofErr w:type="spellEnd"/>
      <w:r w:rsidRPr="007F0E93">
        <w:rPr>
          <w:rFonts w:ascii="Times New Roman" w:eastAsia="Times New Roman" w:hAnsi="Times New Roman" w:cs="Times New Roman"/>
          <w:sz w:val="24"/>
          <w:szCs w:val="24"/>
          <w:lang w:val="en-US"/>
        </w:rPr>
        <w:t xml:space="preserve"> data </w:t>
      </w:r>
      <w:proofErr w:type="spellStart"/>
      <w:r w:rsidRPr="007F0E93">
        <w:rPr>
          <w:rFonts w:ascii="Times New Roman" w:eastAsia="Times New Roman" w:hAnsi="Times New Roman" w:cs="Times New Roman"/>
          <w:sz w:val="24"/>
          <w:szCs w:val="24"/>
          <w:lang w:val="en-US"/>
        </w:rPr>
        <w:t>pelayanan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kesehatan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bagi</w:t>
      </w:r>
      <w:proofErr w:type="spellEnd"/>
      <w:r w:rsidRPr="007F0E93">
        <w:rPr>
          <w:rFonts w:ascii="Times New Roman" w:eastAsia="Times New Roman" w:hAnsi="Times New Roman" w:cs="Times New Roman"/>
          <w:sz w:val="24"/>
          <w:szCs w:val="24"/>
          <w:lang w:val="en-US"/>
        </w:rPr>
        <w:t xml:space="preserve"> proses </w:t>
      </w:r>
      <w:proofErr w:type="spellStart"/>
      <w:r w:rsidRPr="007F0E93">
        <w:rPr>
          <w:rFonts w:ascii="Times New Roman" w:eastAsia="Times New Roman" w:hAnsi="Times New Roman" w:cs="Times New Roman"/>
          <w:sz w:val="24"/>
          <w:szCs w:val="24"/>
          <w:lang w:val="en-US"/>
        </w:rPr>
        <w:t>evaluasi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perencanaan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pelayanan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medis</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menentukan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bentuk</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pelayanan</w:t>
      </w:r>
      <w:proofErr w:type="spellEnd"/>
      <w:r w:rsidRPr="007F0E93">
        <w:rPr>
          <w:rFonts w:ascii="Times New Roman" w:eastAsia="Times New Roman" w:hAnsi="Times New Roman" w:cs="Times New Roman"/>
          <w:sz w:val="24"/>
          <w:szCs w:val="24"/>
          <w:lang w:val="en-US"/>
        </w:rPr>
        <w:t xml:space="preserve"> yang </w:t>
      </w:r>
      <w:proofErr w:type="spellStart"/>
      <w:r w:rsidRPr="007F0E93">
        <w:rPr>
          <w:rFonts w:ascii="Times New Roman" w:eastAsia="Times New Roman" w:hAnsi="Times New Roman" w:cs="Times New Roman"/>
          <w:sz w:val="24"/>
          <w:szCs w:val="24"/>
          <w:lang w:val="en-US"/>
        </w:rPr>
        <w:t>harus</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direncanakan</w:t>
      </w:r>
      <w:proofErr w:type="spellEnd"/>
      <w:r w:rsidRPr="007F0E93">
        <w:rPr>
          <w:rFonts w:ascii="Times New Roman" w:eastAsia="Times New Roman" w:hAnsi="Times New Roman" w:cs="Times New Roman"/>
          <w:sz w:val="24"/>
          <w:szCs w:val="24"/>
          <w:lang w:val="en-US"/>
        </w:rPr>
        <w:t xml:space="preserve"> dan </w:t>
      </w:r>
      <w:proofErr w:type="spellStart"/>
      <w:r w:rsidRPr="007F0E93">
        <w:rPr>
          <w:rFonts w:ascii="Times New Roman" w:eastAsia="Times New Roman" w:hAnsi="Times New Roman" w:cs="Times New Roman"/>
          <w:sz w:val="24"/>
          <w:szCs w:val="24"/>
          <w:lang w:val="en-US"/>
        </w:rPr>
        <w:t>dikembangkan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sesuai</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kebutuhan</w:t>
      </w:r>
      <w:proofErr w:type="spellEnd"/>
      <w:r w:rsidRPr="007F0E93">
        <w:rPr>
          <w:rFonts w:ascii="Times New Roman" w:eastAsia="Times New Roman" w:hAnsi="Times New Roman" w:cs="Times New Roman"/>
          <w:sz w:val="24"/>
          <w:szCs w:val="24"/>
          <w:lang w:val="en-US"/>
        </w:rPr>
        <w:t xml:space="preserve"> zaman, </w:t>
      </w:r>
      <w:proofErr w:type="spellStart"/>
      <w:r w:rsidRPr="007F0E93">
        <w:rPr>
          <w:rFonts w:ascii="Times New Roman" w:eastAsia="Times New Roman" w:hAnsi="Times New Roman" w:cs="Times New Roman"/>
          <w:sz w:val="24"/>
          <w:szCs w:val="24"/>
          <w:lang w:val="en-US"/>
        </w:rPr>
        <w:t>analisis</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pembiayaan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pelayanan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kesehatan</w:t>
      </w:r>
      <w:proofErr w:type="spellEnd"/>
      <w:r w:rsidRPr="007F0E93">
        <w:rPr>
          <w:rFonts w:ascii="Times New Roman" w:eastAsia="Times New Roman" w:hAnsi="Times New Roman" w:cs="Times New Roman"/>
          <w:sz w:val="24"/>
          <w:szCs w:val="24"/>
          <w:lang w:val="en-US"/>
        </w:rPr>
        <w:t xml:space="preserve">, dan </w:t>
      </w:r>
      <w:proofErr w:type="spellStart"/>
      <w:r w:rsidRPr="007F0E93">
        <w:rPr>
          <w:rFonts w:ascii="Times New Roman" w:eastAsia="Times New Roman" w:hAnsi="Times New Roman" w:cs="Times New Roman"/>
          <w:sz w:val="24"/>
          <w:szCs w:val="24"/>
          <w:lang w:val="en-US"/>
        </w:rPr>
        <w:t>untuk</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penelitian</w:t>
      </w:r>
      <w:proofErr w:type="spellEnd"/>
      <w:r w:rsidRPr="007F0E93">
        <w:rPr>
          <w:rFonts w:ascii="Times New Roman" w:eastAsia="Times New Roman" w:hAnsi="Times New Roman" w:cs="Times New Roman"/>
          <w:sz w:val="24"/>
          <w:szCs w:val="24"/>
          <w:lang w:val="en-US"/>
        </w:rPr>
        <w:t xml:space="preserve"> </w:t>
      </w:r>
      <w:proofErr w:type="spellStart"/>
      <w:r w:rsidRPr="007F0E93">
        <w:rPr>
          <w:rFonts w:ascii="Times New Roman" w:eastAsia="Times New Roman" w:hAnsi="Times New Roman" w:cs="Times New Roman"/>
          <w:sz w:val="24"/>
          <w:szCs w:val="24"/>
          <w:lang w:val="en-US"/>
        </w:rPr>
        <w:t>epidemiologi</w:t>
      </w:r>
      <w:proofErr w:type="spellEnd"/>
      <w:r w:rsidRPr="007F0E93">
        <w:rPr>
          <w:rFonts w:ascii="Times New Roman" w:eastAsia="Times New Roman" w:hAnsi="Times New Roman" w:cs="Times New Roman"/>
          <w:sz w:val="24"/>
          <w:szCs w:val="24"/>
          <w:lang w:val="en-US"/>
        </w:rPr>
        <w:t xml:space="preserve"> dan </w:t>
      </w:r>
      <w:proofErr w:type="spellStart"/>
      <w:r w:rsidRPr="007F0E93">
        <w:rPr>
          <w:rFonts w:ascii="Times New Roman" w:eastAsia="Times New Roman" w:hAnsi="Times New Roman" w:cs="Times New Roman"/>
          <w:sz w:val="24"/>
          <w:szCs w:val="24"/>
          <w:lang w:val="en-US"/>
        </w:rPr>
        <w:t>klinis</w:t>
      </w:r>
      <w:proofErr w:type="spellEnd"/>
      <w:r w:rsidRPr="007F0E93">
        <w:rPr>
          <w:rFonts w:ascii="Times New Roman" w:eastAsia="Times New Roman" w:hAnsi="Times New Roman" w:cs="Times New Roman"/>
          <w:sz w:val="24"/>
          <w:szCs w:val="24"/>
          <w:lang w:val="en-US"/>
        </w:rPr>
        <w:t xml:space="preserve"> (Hatta, 2013).</w:t>
      </w:r>
    </w:p>
    <w:p w14:paraId="5A3BA015" w14:textId="77777777" w:rsidR="00451EEF" w:rsidRDefault="000E7777" w:rsidP="00ED67D8">
      <w:pPr>
        <w:spacing w:after="0" w:line="240" w:lineRule="auto"/>
        <w:ind w:firstLine="567"/>
        <w:contextualSpacing/>
        <w:jc w:val="both"/>
        <w:rPr>
          <w:rFonts w:ascii="Times New Roman" w:eastAsia="Times New Roman" w:hAnsi="Times New Roman" w:cs="Times New Roman"/>
          <w:sz w:val="24"/>
          <w:szCs w:val="24"/>
          <w:lang w:val="en-US"/>
        </w:rPr>
      </w:pPr>
      <w:proofErr w:type="spellStart"/>
      <w:r w:rsidRPr="007F0E93">
        <w:rPr>
          <w:rFonts w:ascii="Times New Roman" w:eastAsia="Times New Roman" w:hAnsi="Times New Roman" w:cs="Times New Roman"/>
          <w:bCs/>
          <w:sz w:val="24"/>
          <w:szCs w:val="24"/>
          <w:lang w:val="en-US"/>
        </w:rPr>
        <w:t>Berdasarkan</w:t>
      </w:r>
      <w:proofErr w:type="spellEnd"/>
      <w:r w:rsidRPr="007F0E93">
        <w:rPr>
          <w:rFonts w:ascii="Times New Roman" w:eastAsia="Times New Roman" w:hAnsi="Times New Roman" w:cs="Times New Roman"/>
          <w:bCs/>
          <w:sz w:val="24"/>
          <w:szCs w:val="24"/>
          <w:lang w:val="en-US"/>
        </w:rPr>
        <w:t xml:space="preserve"> </w:t>
      </w:r>
      <w:proofErr w:type="spellStart"/>
      <w:r w:rsidRPr="007F0E93">
        <w:rPr>
          <w:rFonts w:ascii="Times New Roman" w:eastAsia="Times New Roman" w:hAnsi="Times New Roman" w:cs="Times New Roman"/>
          <w:bCs/>
          <w:sz w:val="24"/>
          <w:szCs w:val="24"/>
          <w:lang w:val="en-US"/>
        </w:rPr>
        <w:t>hasil</w:t>
      </w:r>
      <w:proofErr w:type="spellEnd"/>
      <w:r w:rsidRPr="007F0E93">
        <w:rPr>
          <w:rFonts w:ascii="Times New Roman" w:eastAsia="Times New Roman" w:hAnsi="Times New Roman" w:cs="Times New Roman"/>
          <w:bCs/>
          <w:sz w:val="24"/>
          <w:szCs w:val="24"/>
          <w:lang w:val="en-US"/>
        </w:rPr>
        <w:t xml:space="preserve"> </w:t>
      </w:r>
      <w:proofErr w:type="spellStart"/>
      <w:r w:rsidRPr="007F0E93">
        <w:rPr>
          <w:rFonts w:ascii="Times New Roman" w:eastAsia="Times New Roman" w:hAnsi="Times New Roman" w:cs="Times New Roman"/>
          <w:bCs/>
          <w:sz w:val="24"/>
          <w:szCs w:val="24"/>
          <w:lang w:val="en-US"/>
        </w:rPr>
        <w:t>studi</w:t>
      </w:r>
      <w:proofErr w:type="spellEnd"/>
      <w:r w:rsidRPr="007F0E93">
        <w:rPr>
          <w:rFonts w:ascii="Times New Roman" w:eastAsia="Times New Roman" w:hAnsi="Times New Roman" w:cs="Times New Roman"/>
          <w:bCs/>
          <w:sz w:val="24"/>
          <w:szCs w:val="24"/>
          <w:lang w:val="en-US"/>
        </w:rPr>
        <w:t xml:space="preserve"> </w:t>
      </w:r>
      <w:proofErr w:type="spellStart"/>
      <w:r w:rsidRPr="007F0E93">
        <w:rPr>
          <w:rFonts w:ascii="Times New Roman" w:eastAsia="Times New Roman" w:hAnsi="Times New Roman" w:cs="Times New Roman"/>
          <w:bCs/>
          <w:sz w:val="24"/>
          <w:szCs w:val="24"/>
          <w:lang w:val="en-US"/>
        </w:rPr>
        <w:t>dokumentasi</w:t>
      </w:r>
      <w:proofErr w:type="spellEnd"/>
      <w:r w:rsidRPr="007F0E93">
        <w:rPr>
          <w:rFonts w:ascii="Times New Roman" w:eastAsia="Times New Roman" w:hAnsi="Times New Roman" w:cs="Times New Roman"/>
          <w:bCs/>
          <w:sz w:val="24"/>
          <w:szCs w:val="24"/>
          <w:lang w:val="en-US"/>
        </w:rPr>
        <w:t xml:space="preserve"> pada 78 </w:t>
      </w:r>
      <w:proofErr w:type="spellStart"/>
      <w:r w:rsidRPr="007F0E93">
        <w:rPr>
          <w:rFonts w:ascii="Times New Roman" w:eastAsia="Times New Roman" w:hAnsi="Times New Roman" w:cs="Times New Roman"/>
          <w:bCs/>
          <w:sz w:val="24"/>
          <w:szCs w:val="24"/>
          <w:lang w:val="en-US"/>
        </w:rPr>
        <w:t>berkas</w:t>
      </w:r>
      <w:proofErr w:type="spellEnd"/>
      <w:r w:rsidRPr="007F0E93">
        <w:rPr>
          <w:rFonts w:ascii="Times New Roman" w:eastAsia="Times New Roman" w:hAnsi="Times New Roman" w:cs="Times New Roman"/>
          <w:bCs/>
          <w:sz w:val="24"/>
          <w:szCs w:val="24"/>
          <w:lang w:val="en-US"/>
        </w:rPr>
        <w:t xml:space="preserve"> </w:t>
      </w:r>
      <w:proofErr w:type="spellStart"/>
      <w:r w:rsidRPr="007F0E93">
        <w:rPr>
          <w:rFonts w:ascii="Times New Roman" w:eastAsia="Times New Roman" w:hAnsi="Times New Roman" w:cs="Times New Roman"/>
          <w:bCs/>
          <w:sz w:val="24"/>
          <w:szCs w:val="24"/>
          <w:lang w:val="en-US"/>
        </w:rPr>
        <w:t>rekam</w:t>
      </w:r>
      <w:proofErr w:type="spellEnd"/>
      <w:r w:rsidRPr="007F0E93">
        <w:rPr>
          <w:rFonts w:ascii="Times New Roman" w:eastAsia="Times New Roman" w:hAnsi="Times New Roman" w:cs="Times New Roman"/>
          <w:bCs/>
          <w:sz w:val="24"/>
          <w:szCs w:val="24"/>
          <w:lang w:val="en-US"/>
        </w:rPr>
        <w:t xml:space="preserve"> </w:t>
      </w:r>
      <w:proofErr w:type="spellStart"/>
      <w:r w:rsidRPr="007F0E93">
        <w:rPr>
          <w:rFonts w:ascii="Times New Roman" w:eastAsia="Times New Roman" w:hAnsi="Times New Roman" w:cs="Times New Roman"/>
          <w:bCs/>
          <w:sz w:val="24"/>
          <w:szCs w:val="24"/>
          <w:lang w:val="en-US"/>
        </w:rPr>
        <w:t>medis</w:t>
      </w:r>
      <w:proofErr w:type="spellEnd"/>
      <w:r w:rsidRPr="007F0E93">
        <w:rPr>
          <w:rFonts w:ascii="Times New Roman" w:eastAsia="Times New Roman" w:hAnsi="Times New Roman" w:cs="Times New Roman"/>
          <w:bCs/>
          <w:sz w:val="24"/>
          <w:szCs w:val="24"/>
          <w:lang w:val="en-US"/>
        </w:rPr>
        <w:t xml:space="preserve"> </w:t>
      </w:r>
      <w:proofErr w:type="spellStart"/>
      <w:r w:rsidRPr="007F0E93">
        <w:rPr>
          <w:rFonts w:ascii="Times New Roman" w:eastAsia="Times New Roman" w:hAnsi="Times New Roman" w:cs="Times New Roman"/>
          <w:bCs/>
          <w:sz w:val="24"/>
          <w:szCs w:val="24"/>
          <w:lang w:val="en-US"/>
        </w:rPr>
        <w:t>dengan</w:t>
      </w:r>
      <w:proofErr w:type="spellEnd"/>
      <w:r w:rsidRPr="007F0E93">
        <w:rPr>
          <w:rFonts w:ascii="Times New Roman" w:eastAsia="Times New Roman" w:hAnsi="Times New Roman" w:cs="Times New Roman"/>
          <w:bCs/>
          <w:sz w:val="24"/>
          <w:szCs w:val="24"/>
          <w:lang w:val="en-US"/>
        </w:rPr>
        <w:t xml:space="preserve"> </w:t>
      </w:r>
      <w:proofErr w:type="spellStart"/>
      <w:r w:rsidRPr="007F0E93">
        <w:rPr>
          <w:rFonts w:ascii="Times New Roman" w:eastAsia="Times New Roman" w:hAnsi="Times New Roman" w:cs="Times New Roman"/>
          <w:bCs/>
          <w:sz w:val="24"/>
          <w:szCs w:val="24"/>
          <w:lang w:val="en-US"/>
        </w:rPr>
        <w:t>kasus</w:t>
      </w:r>
      <w:proofErr w:type="spellEnd"/>
      <w:r w:rsidRPr="007F0E93">
        <w:rPr>
          <w:rFonts w:ascii="Times New Roman" w:eastAsia="Times New Roman" w:hAnsi="Times New Roman" w:cs="Times New Roman"/>
          <w:bCs/>
          <w:sz w:val="24"/>
          <w:szCs w:val="24"/>
          <w:lang w:val="en-US"/>
        </w:rPr>
        <w:t xml:space="preserve"> </w:t>
      </w:r>
      <w:proofErr w:type="spellStart"/>
      <w:r w:rsidRPr="007F0E93">
        <w:rPr>
          <w:rFonts w:ascii="Times New Roman" w:eastAsia="Times New Roman" w:hAnsi="Times New Roman" w:cs="Times New Roman"/>
          <w:bCs/>
          <w:sz w:val="24"/>
          <w:szCs w:val="24"/>
          <w:lang w:val="en-US"/>
        </w:rPr>
        <w:t>persalinan</w:t>
      </w:r>
      <w:proofErr w:type="spellEnd"/>
      <w:r w:rsidRPr="007F0E93">
        <w:rPr>
          <w:rFonts w:ascii="Times New Roman" w:eastAsia="Times New Roman" w:hAnsi="Times New Roman" w:cs="Times New Roman"/>
          <w:bCs/>
          <w:sz w:val="24"/>
          <w:szCs w:val="24"/>
          <w:lang w:val="en-US"/>
        </w:rPr>
        <w:t xml:space="preserve">, </w:t>
      </w:r>
      <w:proofErr w:type="spellStart"/>
      <w:r w:rsidRPr="007F0E93">
        <w:rPr>
          <w:rFonts w:ascii="Times New Roman" w:eastAsia="Times New Roman" w:hAnsi="Times New Roman" w:cs="Times New Roman"/>
          <w:bCs/>
          <w:sz w:val="24"/>
          <w:szCs w:val="24"/>
          <w:lang w:val="en-US"/>
        </w:rPr>
        <w:t>peneliti</w:t>
      </w:r>
      <w:proofErr w:type="spellEnd"/>
      <w:r w:rsidRPr="007F0E93">
        <w:rPr>
          <w:rFonts w:ascii="Times New Roman" w:eastAsia="Times New Roman" w:hAnsi="Times New Roman" w:cs="Times New Roman"/>
          <w:bCs/>
          <w:sz w:val="24"/>
          <w:szCs w:val="24"/>
          <w:lang w:val="en-US"/>
        </w:rPr>
        <w:t xml:space="preserve"> </w:t>
      </w:r>
      <w:proofErr w:type="spellStart"/>
      <w:r w:rsidRPr="007F0E93">
        <w:rPr>
          <w:rFonts w:ascii="Times New Roman" w:eastAsia="Times New Roman" w:hAnsi="Times New Roman" w:cs="Times New Roman"/>
          <w:bCs/>
          <w:sz w:val="24"/>
          <w:szCs w:val="24"/>
          <w:lang w:val="en-US"/>
        </w:rPr>
        <w:t>menghitung</w:t>
      </w:r>
      <w:proofErr w:type="spellEnd"/>
      <w:r w:rsidRPr="007F0E93">
        <w:rPr>
          <w:rFonts w:ascii="Times New Roman" w:eastAsia="Times New Roman" w:hAnsi="Times New Roman" w:cs="Times New Roman"/>
          <w:bCs/>
          <w:sz w:val="24"/>
          <w:szCs w:val="24"/>
          <w:lang w:val="en-US"/>
        </w:rPr>
        <w:t xml:space="preserve"> </w:t>
      </w:r>
      <w:proofErr w:type="spellStart"/>
      <w:r w:rsidRPr="007F0E93">
        <w:rPr>
          <w:rFonts w:ascii="Times New Roman" w:eastAsia="Times New Roman" w:hAnsi="Times New Roman" w:cs="Times New Roman"/>
          <w:bCs/>
          <w:sz w:val="24"/>
          <w:szCs w:val="24"/>
          <w:lang w:val="en-US"/>
        </w:rPr>
        <w:t>prosentase</w:t>
      </w:r>
      <w:proofErr w:type="spellEnd"/>
      <w:r w:rsidRPr="007F0E93">
        <w:rPr>
          <w:rFonts w:ascii="Times New Roman" w:eastAsia="Times New Roman" w:hAnsi="Times New Roman" w:cs="Times New Roman"/>
          <w:bCs/>
          <w:sz w:val="24"/>
          <w:szCs w:val="24"/>
          <w:lang w:val="en-US"/>
        </w:rPr>
        <w:t xml:space="preserve"> dan </w:t>
      </w:r>
      <w:proofErr w:type="spellStart"/>
      <w:r w:rsidRPr="007F0E93">
        <w:rPr>
          <w:rFonts w:ascii="Times New Roman" w:eastAsia="Times New Roman" w:hAnsi="Times New Roman" w:cs="Times New Roman"/>
          <w:bCs/>
          <w:sz w:val="24"/>
          <w:szCs w:val="24"/>
          <w:lang w:val="en-US"/>
        </w:rPr>
        <w:t>menemukan</w:t>
      </w:r>
      <w:proofErr w:type="spellEnd"/>
      <w:r w:rsidRPr="007F0E93">
        <w:rPr>
          <w:rFonts w:ascii="Times New Roman" w:eastAsia="Times New Roman" w:hAnsi="Times New Roman" w:cs="Times New Roman"/>
          <w:bCs/>
          <w:sz w:val="24"/>
          <w:szCs w:val="24"/>
          <w:lang w:val="en-US"/>
        </w:rPr>
        <w:t xml:space="preserve"> </w:t>
      </w:r>
      <w:proofErr w:type="spellStart"/>
      <w:r w:rsidRPr="007F0E93">
        <w:rPr>
          <w:rFonts w:ascii="Times New Roman" w:eastAsia="Times New Roman" w:hAnsi="Times New Roman" w:cs="Times New Roman"/>
          <w:bCs/>
          <w:sz w:val="24"/>
          <w:szCs w:val="24"/>
          <w:lang w:val="en-US"/>
        </w:rPr>
        <w:t>adanya</w:t>
      </w:r>
      <w:proofErr w:type="spellEnd"/>
      <w:r w:rsidRPr="007F0E93">
        <w:rPr>
          <w:rFonts w:ascii="Times New Roman" w:eastAsia="Times New Roman" w:hAnsi="Times New Roman" w:cs="Times New Roman"/>
          <w:bCs/>
          <w:sz w:val="24"/>
          <w:szCs w:val="24"/>
          <w:lang w:val="en-US"/>
        </w:rPr>
        <w:t xml:space="preserve"> </w:t>
      </w:r>
      <w:proofErr w:type="spellStart"/>
      <w:r w:rsidRPr="007F0E93">
        <w:rPr>
          <w:rFonts w:ascii="Times New Roman" w:eastAsia="Times New Roman" w:hAnsi="Times New Roman" w:cs="Times New Roman"/>
          <w:bCs/>
          <w:sz w:val="24"/>
          <w:szCs w:val="24"/>
          <w:lang w:val="en-US"/>
        </w:rPr>
        <w:t>ketidaktepatan</w:t>
      </w:r>
      <w:proofErr w:type="spellEnd"/>
      <w:r w:rsidRPr="007F0E93">
        <w:rPr>
          <w:rFonts w:ascii="Times New Roman" w:eastAsia="Times New Roman" w:hAnsi="Times New Roman" w:cs="Times New Roman"/>
          <w:bCs/>
          <w:sz w:val="24"/>
          <w:szCs w:val="24"/>
          <w:lang w:val="en-US"/>
        </w:rPr>
        <w:t xml:space="preserve"> yang </w:t>
      </w:r>
      <w:proofErr w:type="spellStart"/>
      <w:r w:rsidRPr="007F0E93">
        <w:rPr>
          <w:rFonts w:ascii="Times New Roman" w:eastAsia="Times New Roman" w:hAnsi="Times New Roman" w:cs="Times New Roman"/>
          <w:bCs/>
          <w:sz w:val="24"/>
          <w:szCs w:val="24"/>
          <w:lang w:val="en-US"/>
        </w:rPr>
        <w:t>tertinggi</w:t>
      </w:r>
      <w:proofErr w:type="spellEnd"/>
      <w:r w:rsidRPr="007F0E93">
        <w:rPr>
          <w:rFonts w:ascii="Times New Roman" w:eastAsia="Times New Roman" w:hAnsi="Times New Roman" w:cs="Times New Roman"/>
          <w:bCs/>
          <w:sz w:val="24"/>
          <w:szCs w:val="24"/>
          <w:lang w:val="en-US"/>
        </w:rPr>
        <w:t xml:space="preserve"> pada </w:t>
      </w:r>
      <w:proofErr w:type="spellStart"/>
      <w:r w:rsidRPr="007F0E93">
        <w:rPr>
          <w:rFonts w:ascii="Times New Roman" w:eastAsia="Times New Roman" w:hAnsi="Times New Roman" w:cs="Times New Roman"/>
          <w:bCs/>
          <w:sz w:val="24"/>
          <w:szCs w:val="24"/>
          <w:lang w:val="en-US"/>
        </w:rPr>
        <w:t>kode</w:t>
      </w:r>
      <w:proofErr w:type="spellEnd"/>
      <w:r w:rsidRPr="007F0E93">
        <w:rPr>
          <w:rFonts w:ascii="Times New Roman" w:eastAsia="Times New Roman" w:hAnsi="Times New Roman" w:cs="Times New Roman"/>
          <w:bCs/>
          <w:sz w:val="24"/>
          <w:szCs w:val="24"/>
          <w:lang w:val="en-US"/>
        </w:rPr>
        <w:t xml:space="preserve"> diagnosis</w:t>
      </w:r>
      <w:r w:rsidR="00E70B5D" w:rsidRPr="007F0E93">
        <w:rPr>
          <w:rFonts w:ascii="Times New Roman" w:eastAsia="Times New Roman" w:hAnsi="Times New Roman" w:cs="Times New Roman"/>
          <w:bCs/>
          <w:sz w:val="24"/>
          <w:szCs w:val="24"/>
          <w:lang w:val="en-US"/>
        </w:rPr>
        <w:t xml:space="preserve"> </w:t>
      </w:r>
      <w:proofErr w:type="spellStart"/>
      <w:r w:rsidR="00E70B5D" w:rsidRPr="007F0E93">
        <w:rPr>
          <w:rFonts w:ascii="Times New Roman" w:eastAsia="Times New Roman" w:hAnsi="Times New Roman" w:cs="Times New Roman"/>
          <w:bCs/>
          <w:sz w:val="24"/>
          <w:szCs w:val="24"/>
          <w:lang w:val="en-US"/>
        </w:rPr>
        <w:t>kondisi</w:t>
      </w:r>
      <w:proofErr w:type="spellEnd"/>
      <w:r w:rsidR="00E70B5D" w:rsidRPr="007F0E93">
        <w:rPr>
          <w:rFonts w:ascii="Times New Roman" w:eastAsia="Times New Roman" w:hAnsi="Times New Roman" w:cs="Times New Roman"/>
          <w:bCs/>
          <w:sz w:val="24"/>
          <w:szCs w:val="24"/>
          <w:lang w:val="en-US"/>
        </w:rPr>
        <w:t xml:space="preserve"> </w:t>
      </w:r>
      <w:proofErr w:type="spellStart"/>
      <w:r w:rsidR="00E70B5D" w:rsidRPr="007F0E93">
        <w:rPr>
          <w:rFonts w:ascii="Times New Roman" w:eastAsia="Times New Roman" w:hAnsi="Times New Roman" w:cs="Times New Roman"/>
          <w:bCs/>
          <w:sz w:val="24"/>
          <w:szCs w:val="24"/>
          <w:lang w:val="en-US"/>
        </w:rPr>
        <w:t>ibu</w:t>
      </w:r>
      <w:proofErr w:type="spellEnd"/>
      <w:r w:rsidR="00E70B5D" w:rsidRPr="007F0E93">
        <w:rPr>
          <w:rFonts w:ascii="Times New Roman" w:eastAsia="Times New Roman" w:hAnsi="Times New Roman" w:cs="Times New Roman"/>
          <w:bCs/>
          <w:sz w:val="24"/>
          <w:szCs w:val="24"/>
          <w:lang w:val="en-US"/>
        </w:rPr>
        <w:t xml:space="preserve"> </w:t>
      </w:r>
      <w:proofErr w:type="spellStart"/>
      <w:r w:rsidR="00E70B5D" w:rsidRPr="007F0E93">
        <w:rPr>
          <w:rFonts w:ascii="Times New Roman" w:eastAsia="Times New Roman" w:hAnsi="Times New Roman" w:cs="Times New Roman"/>
          <w:bCs/>
          <w:sz w:val="24"/>
          <w:szCs w:val="24"/>
          <w:lang w:val="en-US"/>
        </w:rPr>
        <w:t>yaitu</w:t>
      </w:r>
      <w:proofErr w:type="spellEnd"/>
      <w:r w:rsidR="00E70B5D" w:rsidRPr="007F0E93">
        <w:rPr>
          <w:rFonts w:ascii="Times New Roman" w:eastAsia="Times New Roman" w:hAnsi="Times New Roman" w:cs="Times New Roman"/>
          <w:bCs/>
          <w:sz w:val="24"/>
          <w:szCs w:val="24"/>
          <w:lang w:val="en-US"/>
        </w:rPr>
        <w:t xml:space="preserve"> </w:t>
      </w:r>
      <w:proofErr w:type="spellStart"/>
      <w:r w:rsidR="00E70B5D" w:rsidRPr="007F0E93">
        <w:rPr>
          <w:rFonts w:ascii="Times New Roman" w:eastAsia="Times New Roman" w:hAnsi="Times New Roman" w:cs="Times New Roman"/>
          <w:bCs/>
          <w:sz w:val="24"/>
          <w:szCs w:val="24"/>
          <w:lang w:val="en-US"/>
        </w:rPr>
        <w:t>sebesar</w:t>
      </w:r>
      <w:proofErr w:type="spellEnd"/>
      <w:r w:rsidR="00E70B5D" w:rsidRPr="007F0E93">
        <w:rPr>
          <w:rFonts w:ascii="Times New Roman" w:eastAsia="Times New Roman" w:hAnsi="Times New Roman" w:cs="Times New Roman"/>
          <w:bCs/>
          <w:sz w:val="24"/>
          <w:szCs w:val="24"/>
          <w:lang w:val="en-US"/>
        </w:rPr>
        <w:t xml:space="preserve"> 75%. </w:t>
      </w:r>
      <w:r w:rsidR="00E70B5D" w:rsidRPr="007F0E93">
        <w:rPr>
          <w:rFonts w:ascii="Times New Roman" w:eastAsia="Times New Roman" w:hAnsi="Times New Roman" w:cs="Times New Roman"/>
          <w:bCs/>
          <w:sz w:val="24"/>
          <w:szCs w:val="24"/>
        </w:rPr>
        <w:t xml:space="preserve">Menurut Hasibuan (2016), manajemen adalah ilmu dan seni yang mengatur proses pemanfaatan sumber daya manusia dan sumber-sumber daya lainnya secara efektif dan efisien untuk mencapai suatu tujuan tertentu. Manajemen terdiri dari enam unsur (6 M) yaitu: </w:t>
      </w:r>
      <w:proofErr w:type="spellStart"/>
      <w:r w:rsidR="00E70B5D" w:rsidRPr="00451EEF">
        <w:rPr>
          <w:rFonts w:ascii="Times New Roman" w:eastAsia="Times New Roman" w:hAnsi="Times New Roman" w:cs="Times New Roman"/>
          <w:bCs/>
          <w:i/>
          <w:iCs/>
          <w:sz w:val="24"/>
          <w:szCs w:val="24"/>
        </w:rPr>
        <w:t>man</w:t>
      </w:r>
      <w:proofErr w:type="spellEnd"/>
      <w:r w:rsidR="00E70B5D" w:rsidRPr="00451EEF">
        <w:rPr>
          <w:rFonts w:ascii="Times New Roman" w:eastAsia="Times New Roman" w:hAnsi="Times New Roman" w:cs="Times New Roman"/>
          <w:bCs/>
          <w:i/>
          <w:iCs/>
          <w:sz w:val="24"/>
          <w:szCs w:val="24"/>
        </w:rPr>
        <w:t xml:space="preserve">, </w:t>
      </w:r>
      <w:proofErr w:type="spellStart"/>
      <w:r w:rsidR="00E70B5D" w:rsidRPr="00451EEF">
        <w:rPr>
          <w:rFonts w:ascii="Times New Roman" w:eastAsia="Times New Roman" w:hAnsi="Times New Roman" w:cs="Times New Roman"/>
          <w:bCs/>
          <w:i/>
          <w:iCs/>
          <w:sz w:val="24"/>
          <w:szCs w:val="24"/>
        </w:rPr>
        <w:t>money</w:t>
      </w:r>
      <w:proofErr w:type="spellEnd"/>
      <w:r w:rsidR="00E70B5D" w:rsidRPr="00451EEF">
        <w:rPr>
          <w:rFonts w:ascii="Times New Roman" w:eastAsia="Times New Roman" w:hAnsi="Times New Roman" w:cs="Times New Roman"/>
          <w:bCs/>
          <w:i/>
          <w:iCs/>
          <w:sz w:val="24"/>
          <w:szCs w:val="24"/>
        </w:rPr>
        <w:t xml:space="preserve">, </w:t>
      </w:r>
      <w:proofErr w:type="spellStart"/>
      <w:r w:rsidR="00E70B5D" w:rsidRPr="00451EEF">
        <w:rPr>
          <w:rFonts w:ascii="Times New Roman" w:eastAsia="Times New Roman" w:hAnsi="Times New Roman" w:cs="Times New Roman"/>
          <w:bCs/>
          <w:i/>
          <w:iCs/>
          <w:sz w:val="24"/>
          <w:szCs w:val="24"/>
        </w:rPr>
        <w:t>method</w:t>
      </w:r>
      <w:proofErr w:type="spellEnd"/>
      <w:r w:rsidR="00E70B5D" w:rsidRPr="00451EEF">
        <w:rPr>
          <w:rFonts w:ascii="Times New Roman" w:eastAsia="Times New Roman" w:hAnsi="Times New Roman" w:cs="Times New Roman"/>
          <w:bCs/>
          <w:i/>
          <w:iCs/>
          <w:sz w:val="24"/>
          <w:szCs w:val="24"/>
        </w:rPr>
        <w:t xml:space="preserve">, </w:t>
      </w:r>
      <w:proofErr w:type="spellStart"/>
      <w:r w:rsidR="00E70B5D" w:rsidRPr="00451EEF">
        <w:rPr>
          <w:rFonts w:ascii="Times New Roman" w:eastAsia="Times New Roman" w:hAnsi="Times New Roman" w:cs="Times New Roman"/>
          <w:bCs/>
          <w:i/>
          <w:iCs/>
          <w:sz w:val="24"/>
          <w:szCs w:val="24"/>
        </w:rPr>
        <w:t>materials</w:t>
      </w:r>
      <w:proofErr w:type="spellEnd"/>
      <w:r w:rsidR="00E70B5D" w:rsidRPr="00451EEF">
        <w:rPr>
          <w:rFonts w:ascii="Times New Roman" w:eastAsia="Times New Roman" w:hAnsi="Times New Roman" w:cs="Times New Roman"/>
          <w:bCs/>
          <w:i/>
          <w:iCs/>
          <w:sz w:val="24"/>
          <w:szCs w:val="24"/>
        </w:rPr>
        <w:t xml:space="preserve">, </w:t>
      </w:r>
      <w:proofErr w:type="spellStart"/>
      <w:r w:rsidR="00E70B5D" w:rsidRPr="00451EEF">
        <w:rPr>
          <w:rFonts w:ascii="Times New Roman" w:eastAsia="Times New Roman" w:hAnsi="Times New Roman" w:cs="Times New Roman"/>
          <w:bCs/>
          <w:i/>
          <w:iCs/>
          <w:sz w:val="24"/>
          <w:szCs w:val="24"/>
        </w:rPr>
        <w:t>machines</w:t>
      </w:r>
      <w:proofErr w:type="spellEnd"/>
      <w:r w:rsidR="00E70B5D" w:rsidRPr="007F0E93">
        <w:rPr>
          <w:rFonts w:ascii="Times New Roman" w:eastAsia="Times New Roman" w:hAnsi="Times New Roman" w:cs="Times New Roman"/>
          <w:bCs/>
          <w:sz w:val="24"/>
          <w:szCs w:val="24"/>
        </w:rPr>
        <w:t xml:space="preserve">, dan </w:t>
      </w:r>
      <w:proofErr w:type="spellStart"/>
      <w:r w:rsidR="00E70B5D" w:rsidRPr="00451EEF">
        <w:rPr>
          <w:rFonts w:ascii="Times New Roman" w:eastAsia="Times New Roman" w:hAnsi="Times New Roman" w:cs="Times New Roman"/>
          <w:bCs/>
          <w:i/>
          <w:iCs/>
          <w:sz w:val="24"/>
          <w:szCs w:val="24"/>
        </w:rPr>
        <w:t>m</w:t>
      </w:r>
      <w:r w:rsidR="00853B50" w:rsidRPr="00451EEF">
        <w:rPr>
          <w:rFonts w:ascii="Times New Roman" w:eastAsia="Times New Roman" w:hAnsi="Times New Roman" w:cs="Times New Roman"/>
          <w:bCs/>
          <w:i/>
          <w:iCs/>
          <w:sz w:val="24"/>
          <w:szCs w:val="24"/>
        </w:rPr>
        <w:t>arket</w:t>
      </w:r>
      <w:proofErr w:type="spellEnd"/>
      <w:r w:rsidR="00853B50" w:rsidRPr="007F0E93">
        <w:rPr>
          <w:rFonts w:ascii="Times New Roman" w:eastAsia="Times New Roman" w:hAnsi="Times New Roman" w:cs="Times New Roman"/>
          <w:bCs/>
          <w:sz w:val="24"/>
          <w:szCs w:val="24"/>
        </w:rPr>
        <w:t xml:space="preserve">. Dalam merumuskan faktor- </w:t>
      </w:r>
      <w:r w:rsidR="00E70B5D" w:rsidRPr="007F0E93">
        <w:rPr>
          <w:rFonts w:ascii="Times New Roman" w:eastAsia="Times New Roman" w:hAnsi="Times New Roman" w:cs="Times New Roman"/>
          <w:bCs/>
          <w:sz w:val="24"/>
          <w:szCs w:val="24"/>
        </w:rPr>
        <w:t xml:space="preserve">faktor penyebab </w:t>
      </w:r>
      <w:proofErr w:type="spellStart"/>
      <w:r w:rsidR="00E70B5D" w:rsidRPr="007F0E93">
        <w:rPr>
          <w:rFonts w:ascii="Times New Roman" w:eastAsia="Times New Roman" w:hAnsi="Times New Roman" w:cs="Times New Roman"/>
          <w:bCs/>
          <w:sz w:val="24"/>
          <w:szCs w:val="24"/>
        </w:rPr>
        <w:t>ketidaktepatan</w:t>
      </w:r>
      <w:proofErr w:type="spellEnd"/>
      <w:r w:rsidR="00E70B5D" w:rsidRPr="007F0E93">
        <w:rPr>
          <w:rFonts w:ascii="Times New Roman" w:eastAsia="Times New Roman" w:hAnsi="Times New Roman" w:cs="Times New Roman"/>
          <w:bCs/>
          <w:sz w:val="24"/>
          <w:szCs w:val="24"/>
        </w:rPr>
        <w:t xml:space="preserve"> dan </w:t>
      </w:r>
      <w:proofErr w:type="spellStart"/>
      <w:r w:rsidR="00E70B5D" w:rsidRPr="007F0E93">
        <w:rPr>
          <w:rFonts w:ascii="Times New Roman" w:eastAsia="Times New Roman" w:hAnsi="Times New Roman" w:cs="Times New Roman"/>
          <w:bCs/>
          <w:sz w:val="24"/>
          <w:szCs w:val="24"/>
        </w:rPr>
        <w:t>ketidaklengkapan</w:t>
      </w:r>
      <w:proofErr w:type="spellEnd"/>
      <w:r w:rsidR="00E70B5D" w:rsidRPr="007F0E93">
        <w:rPr>
          <w:rFonts w:ascii="Times New Roman" w:eastAsia="Times New Roman" w:hAnsi="Times New Roman" w:cs="Times New Roman"/>
          <w:bCs/>
          <w:sz w:val="24"/>
          <w:szCs w:val="24"/>
        </w:rPr>
        <w:t xml:space="preserve"> kode, peneliti menemukan unsur manajemen yang menjadi penyebab permasalahan yaitu </w:t>
      </w:r>
      <w:proofErr w:type="spellStart"/>
      <w:r w:rsidR="00E70B5D" w:rsidRPr="007F0E93">
        <w:rPr>
          <w:rFonts w:ascii="Times New Roman" w:eastAsia="Times New Roman" w:hAnsi="Times New Roman" w:cs="Times New Roman"/>
          <w:bCs/>
          <w:sz w:val="24"/>
          <w:szCs w:val="24"/>
        </w:rPr>
        <w:t>man</w:t>
      </w:r>
      <w:proofErr w:type="spellEnd"/>
      <w:r w:rsidR="00E70B5D" w:rsidRPr="007F0E93">
        <w:rPr>
          <w:rFonts w:ascii="Times New Roman" w:eastAsia="Times New Roman" w:hAnsi="Times New Roman" w:cs="Times New Roman"/>
          <w:bCs/>
          <w:sz w:val="24"/>
          <w:szCs w:val="24"/>
        </w:rPr>
        <w:t xml:space="preserve"> (manusia).</w:t>
      </w:r>
    </w:p>
    <w:p w14:paraId="7BB6E240" w14:textId="77777777" w:rsidR="00451EEF" w:rsidRDefault="00E70B5D" w:rsidP="00ED67D8">
      <w:pPr>
        <w:spacing w:after="0" w:line="240" w:lineRule="auto"/>
        <w:ind w:firstLine="567"/>
        <w:contextualSpacing/>
        <w:jc w:val="both"/>
        <w:rPr>
          <w:rFonts w:ascii="Times New Roman" w:eastAsia="Times New Roman" w:hAnsi="Times New Roman" w:cs="Times New Roman"/>
          <w:sz w:val="24"/>
          <w:szCs w:val="24"/>
          <w:lang w:val="en-US"/>
        </w:rPr>
      </w:pPr>
      <w:r w:rsidRPr="00451EEF">
        <w:rPr>
          <w:rFonts w:ascii="Times New Roman" w:eastAsia="Times New Roman" w:hAnsi="Times New Roman" w:cs="Times New Roman"/>
          <w:bCs/>
          <w:i/>
          <w:iCs/>
          <w:sz w:val="24"/>
          <w:szCs w:val="24"/>
        </w:rPr>
        <w:t>Man</w:t>
      </w:r>
      <w:r w:rsidRPr="007F0E93">
        <w:rPr>
          <w:rFonts w:ascii="Times New Roman" w:eastAsia="Times New Roman" w:hAnsi="Times New Roman" w:cs="Times New Roman"/>
          <w:bCs/>
          <w:sz w:val="24"/>
          <w:szCs w:val="24"/>
        </w:rPr>
        <w:t xml:space="preserve"> atau sumber daya manusia merupakan sarana utama dari setiap manajemen untuk mencapai tujuan yang telah ditetapkan, berbagai kegiatan yang dilakukan untuk mencapai tujuan adalah perencanaan, pengorganisasian, pelaksanaan, pengarahan, dan pengawasan dalam kegiatan organisasi, semuanya memerlukan manusia sebagai sarana penggeraknya. Rumah sakit sebagai sebuah organisasi pelayanan kesehatan membutuhkan sumber daya manusia yang berkualitas, mempunyai keahlian di bidang kesehatan secara profesional, sehingga mempermudah rumah sakit mencapai tujuan yang telah ditetapkan (Herlambang, 2016).</w:t>
      </w:r>
    </w:p>
    <w:p w14:paraId="7D8A3DF7" w14:textId="77777777" w:rsidR="00451EEF" w:rsidRDefault="00E70B5D" w:rsidP="00ED67D8">
      <w:pPr>
        <w:spacing w:after="0" w:line="240" w:lineRule="auto"/>
        <w:ind w:firstLine="567"/>
        <w:contextualSpacing/>
        <w:jc w:val="both"/>
        <w:rPr>
          <w:rFonts w:ascii="Times New Roman" w:eastAsia="Times New Roman" w:hAnsi="Times New Roman" w:cs="Times New Roman"/>
          <w:sz w:val="24"/>
          <w:szCs w:val="24"/>
          <w:lang w:val="en-US"/>
        </w:rPr>
      </w:pPr>
      <w:proofErr w:type="spellStart"/>
      <w:r w:rsidRPr="007F0E93">
        <w:rPr>
          <w:rFonts w:ascii="Times New Roman" w:eastAsia="Times New Roman" w:hAnsi="Times New Roman" w:cs="Times New Roman"/>
          <w:bCs/>
          <w:sz w:val="24"/>
          <w:szCs w:val="24"/>
          <w:lang w:val="en-US"/>
        </w:rPr>
        <w:t>P</w:t>
      </w:r>
      <w:r w:rsidR="000E7777" w:rsidRPr="007F0E93">
        <w:rPr>
          <w:rFonts w:ascii="Times New Roman" w:eastAsia="Times New Roman" w:hAnsi="Times New Roman" w:cs="Times New Roman"/>
          <w:bCs/>
          <w:sz w:val="24"/>
          <w:szCs w:val="24"/>
          <w:lang w:val="en-US"/>
        </w:rPr>
        <w:t>eneliti</w:t>
      </w:r>
      <w:proofErr w:type="spellEnd"/>
      <w:r w:rsidR="000E7777" w:rsidRPr="007F0E93">
        <w:rPr>
          <w:rFonts w:ascii="Times New Roman" w:eastAsia="Times New Roman" w:hAnsi="Times New Roman" w:cs="Times New Roman"/>
          <w:bCs/>
          <w:sz w:val="24"/>
          <w:szCs w:val="24"/>
          <w:lang w:val="en-US"/>
        </w:rPr>
        <w:t xml:space="preserve"> </w:t>
      </w:r>
      <w:proofErr w:type="spellStart"/>
      <w:r w:rsidR="000E7777" w:rsidRPr="007F0E93">
        <w:rPr>
          <w:rFonts w:ascii="Times New Roman" w:eastAsia="Times New Roman" w:hAnsi="Times New Roman" w:cs="Times New Roman"/>
          <w:bCs/>
          <w:sz w:val="24"/>
          <w:szCs w:val="24"/>
          <w:lang w:val="en-US"/>
        </w:rPr>
        <w:t>menyimpulkan</w:t>
      </w:r>
      <w:proofErr w:type="spellEnd"/>
      <w:r w:rsidR="000E7777" w:rsidRPr="007F0E93">
        <w:rPr>
          <w:rFonts w:ascii="Times New Roman" w:eastAsia="Times New Roman" w:hAnsi="Times New Roman" w:cs="Times New Roman"/>
          <w:bCs/>
          <w:sz w:val="24"/>
          <w:szCs w:val="24"/>
          <w:lang w:val="en-US"/>
        </w:rPr>
        <w:t xml:space="preserve"> </w:t>
      </w:r>
      <w:proofErr w:type="spellStart"/>
      <w:r w:rsidR="000E7777" w:rsidRPr="007F0E93">
        <w:rPr>
          <w:rFonts w:ascii="Times New Roman" w:eastAsia="Times New Roman" w:hAnsi="Times New Roman" w:cs="Times New Roman"/>
          <w:bCs/>
          <w:sz w:val="24"/>
          <w:szCs w:val="24"/>
          <w:lang w:val="en-US"/>
        </w:rPr>
        <w:t>adanya</w:t>
      </w:r>
      <w:proofErr w:type="spellEnd"/>
      <w:r w:rsidR="000E7777" w:rsidRPr="007F0E93">
        <w:rPr>
          <w:rFonts w:ascii="Times New Roman" w:eastAsia="Times New Roman" w:hAnsi="Times New Roman" w:cs="Times New Roman"/>
          <w:bCs/>
          <w:sz w:val="24"/>
          <w:szCs w:val="24"/>
          <w:lang w:val="en-US"/>
        </w:rPr>
        <w:t xml:space="preserve"> </w:t>
      </w:r>
      <w:proofErr w:type="spellStart"/>
      <w:r w:rsidR="000E7777" w:rsidRPr="007F0E93">
        <w:rPr>
          <w:rFonts w:ascii="Times New Roman" w:eastAsia="Times New Roman" w:hAnsi="Times New Roman" w:cs="Times New Roman"/>
          <w:bCs/>
          <w:sz w:val="24"/>
          <w:szCs w:val="24"/>
          <w:lang w:val="en-US"/>
        </w:rPr>
        <w:t>beberapa</w:t>
      </w:r>
      <w:proofErr w:type="spellEnd"/>
      <w:r w:rsidR="000E7777" w:rsidRPr="007F0E93">
        <w:rPr>
          <w:rFonts w:ascii="Times New Roman" w:eastAsia="Times New Roman" w:hAnsi="Times New Roman" w:cs="Times New Roman"/>
          <w:bCs/>
          <w:sz w:val="24"/>
          <w:szCs w:val="24"/>
          <w:lang w:val="en-US"/>
        </w:rPr>
        <w:t xml:space="preserve"> </w:t>
      </w:r>
      <w:proofErr w:type="spellStart"/>
      <w:r w:rsidR="000E7777" w:rsidRPr="007F0E93">
        <w:rPr>
          <w:rFonts w:ascii="Times New Roman" w:eastAsia="Times New Roman" w:hAnsi="Times New Roman" w:cs="Times New Roman"/>
          <w:bCs/>
          <w:sz w:val="24"/>
          <w:szCs w:val="24"/>
          <w:lang w:val="en-US"/>
        </w:rPr>
        <w:t>faktor</w:t>
      </w:r>
      <w:proofErr w:type="spellEnd"/>
      <w:r w:rsidR="000E7777" w:rsidRPr="007F0E93">
        <w:rPr>
          <w:rFonts w:ascii="Times New Roman" w:eastAsia="Times New Roman" w:hAnsi="Times New Roman" w:cs="Times New Roman"/>
          <w:bCs/>
          <w:sz w:val="24"/>
          <w:szCs w:val="24"/>
          <w:lang w:val="en-US"/>
        </w:rPr>
        <w:t xml:space="preserve"> </w:t>
      </w:r>
      <w:proofErr w:type="spellStart"/>
      <w:r w:rsidR="000E7777" w:rsidRPr="007F0E93">
        <w:rPr>
          <w:rFonts w:ascii="Times New Roman" w:eastAsia="Times New Roman" w:hAnsi="Times New Roman" w:cs="Times New Roman"/>
          <w:bCs/>
          <w:sz w:val="24"/>
          <w:szCs w:val="24"/>
          <w:lang w:val="en-US"/>
        </w:rPr>
        <w:t>penyebab</w:t>
      </w:r>
      <w:proofErr w:type="spellEnd"/>
      <w:r w:rsidR="000E7777" w:rsidRPr="007F0E93">
        <w:rPr>
          <w:rFonts w:ascii="Times New Roman" w:eastAsia="Times New Roman" w:hAnsi="Times New Roman" w:cs="Times New Roman"/>
          <w:bCs/>
          <w:sz w:val="24"/>
          <w:szCs w:val="24"/>
          <w:lang w:val="en-US"/>
        </w:rPr>
        <w:t xml:space="preserve"> </w:t>
      </w:r>
      <w:proofErr w:type="spellStart"/>
      <w:r w:rsidR="000E7777" w:rsidRPr="007F0E93">
        <w:rPr>
          <w:rFonts w:ascii="Times New Roman" w:eastAsia="Times New Roman" w:hAnsi="Times New Roman" w:cs="Times New Roman"/>
          <w:bCs/>
          <w:sz w:val="24"/>
          <w:szCs w:val="24"/>
          <w:lang w:val="en-US"/>
        </w:rPr>
        <w:t>ketidaktepatan</w:t>
      </w:r>
      <w:proofErr w:type="spellEnd"/>
      <w:r w:rsidR="000E7777" w:rsidRPr="007F0E93">
        <w:rPr>
          <w:rFonts w:ascii="Times New Roman" w:eastAsia="Times New Roman" w:hAnsi="Times New Roman" w:cs="Times New Roman"/>
          <w:bCs/>
          <w:sz w:val="24"/>
          <w:szCs w:val="24"/>
          <w:lang w:val="en-US"/>
        </w:rPr>
        <w:t xml:space="preserve"> dan </w:t>
      </w:r>
      <w:proofErr w:type="spellStart"/>
      <w:r w:rsidR="000E7777" w:rsidRPr="007F0E93">
        <w:rPr>
          <w:rFonts w:ascii="Times New Roman" w:eastAsia="Times New Roman" w:hAnsi="Times New Roman" w:cs="Times New Roman"/>
          <w:bCs/>
          <w:sz w:val="24"/>
          <w:szCs w:val="24"/>
          <w:lang w:val="en-US"/>
        </w:rPr>
        <w:t>ketidaklengkapan</w:t>
      </w:r>
      <w:proofErr w:type="spellEnd"/>
      <w:r w:rsidR="000E7777" w:rsidRPr="007F0E93">
        <w:rPr>
          <w:rFonts w:ascii="Times New Roman" w:eastAsia="Times New Roman" w:hAnsi="Times New Roman" w:cs="Times New Roman"/>
          <w:bCs/>
          <w:sz w:val="24"/>
          <w:szCs w:val="24"/>
          <w:lang w:val="en-US"/>
        </w:rPr>
        <w:t xml:space="preserve"> </w:t>
      </w:r>
      <w:proofErr w:type="spellStart"/>
      <w:r w:rsidR="000E7777" w:rsidRPr="007F0E93">
        <w:rPr>
          <w:rFonts w:ascii="Times New Roman" w:eastAsia="Times New Roman" w:hAnsi="Times New Roman" w:cs="Times New Roman"/>
          <w:bCs/>
          <w:sz w:val="24"/>
          <w:szCs w:val="24"/>
          <w:lang w:val="en-US"/>
        </w:rPr>
        <w:t>kode</w:t>
      </w:r>
      <w:proofErr w:type="spellEnd"/>
      <w:r w:rsidR="000E7777" w:rsidRPr="007F0E93">
        <w:rPr>
          <w:rFonts w:ascii="Times New Roman" w:eastAsia="Times New Roman" w:hAnsi="Times New Roman" w:cs="Times New Roman"/>
          <w:bCs/>
          <w:sz w:val="24"/>
          <w:szCs w:val="24"/>
          <w:lang w:val="en-US"/>
        </w:rPr>
        <w:t xml:space="preserve"> diagnosis </w:t>
      </w:r>
      <w:proofErr w:type="spellStart"/>
      <w:r w:rsidR="000E7777" w:rsidRPr="007F0E93">
        <w:rPr>
          <w:rFonts w:ascii="Times New Roman" w:eastAsia="Times New Roman" w:hAnsi="Times New Roman" w:cs="Times New Roman"/>
          <w:bCs/>
          <w:sz w:val="24"/>
          <w:szCs w:val="24"/>
          <w:lang w:val="en-US"/>
        </w:rPr>
        <w:t>kasus</w:t>
      </w:r>
      <w:proofErr w:type="spellEnd"/>
      <w:r w:rsidR="000E7777" w:rsidRPr="007F0E93">
        <w:rPr>
          <w:rFonts w:ascii="Times New Roman" w:eastAsia="Times New Roman" w:hAnsi="Times New Roman" w:cs="Times New Roman"/>
          <w:bCs/>
          <w:sz w:val="24"/>
          <w:szCs w:val="24"/>
          <w:lang w:val="en-US"/>
        </w:rPr>
        <w:t xml:space="preserve"> </w:t>
      </w:r>
      <w:proofErr w:type="spellStart"/>
      <w:r w:rsidR="000E7777" w:rsidRPr="007F0E93">
        <w:rPr>
          <w:rFonts w:ascii="Times New Roman" w:eastAsia="Times New Roman" w:hAnsi="Times New Roman" w:cs="Times New Roman"/>
          <w:bCs/>
          <w:sz w:val="24"/>
          <w:szCs w:val="24"/>
          <w:lang w:val="en-US"/>
        </w:rPr>
        <w:t>persalinan</w:t>
      </w:r>
      <w:proofErr w:type="spellEnd"/>
      <w:r w:rsidR="000E7777" w:rsidRPr="007F0E93">
        <w:rPr>
          <w:rFonts w:ascii="Times New Roman" w:eastAsia="Times New Roman" w:hAnsi="Times New Roman" w:cs="Times New Roman"/>
          <w:bCs/>
          <w:sz w:val="24"/>
          <w:szCs w:val="24"/>
          <w:lang w:val="en-US"/>
        </w:rPr>
        <w:t xml:space="preserve"> </w:t>
      </w:r>
      <w:proofErr w:type="spellStart"/>
      <w:r w:rsidR="000E7777" w:rsidRPr="007F0E93">
        <w:rPr>
          <w:rFonts w:ascii="Times New Roman" w:eastAsia="Times New Roman" w:hAnsi="Times New Roman" w:cs="Times New Roman"/>
          <w:bCs/>
          <w:sz w:val="24"/>
          <w:szCs w:val="24"/>
          <w:lang w:val="en-US"/>
        </w:rPr>
        <w:t>berdasarkan</w:t>
      </w:r>
      <w:proofErr w:type="spellEnd"/>
      <w:r w:rsidR="000E7777" w:rsidRPr="007F0E93">
        <w:rPr>
          <w:rFonts w:ascii="Times New Roman" w:eastAsia="Times New Roman" w:hAnsi="Times New Roman" w:cs="Times New Roman"/>
          <w:bCs/>
          <w:sz w:val="24"/>
          <w:szCs w:val="24"/>
          <w:lang w:val="en-US"/>
        </w:rPr>
        <w:t xml:space="preserve"> </w:t>
      </w:r>
      <w:proofErr w:type="spellStart"/>
      <w:r w:rsidR="000E7777" w:rsidRPr="007F0E93">
        <w:rPr>
          <w:rFonts w:ascii="Times New Roman" w:eastAsia="Times New Roman" w:hAnsi="Times New Roman" w:cs="Times New Roman"/>
          <w:bCs/>
          <w:sz w:val="24"/>
          <w:szCs w:val="24"/>
          <w:lang w:val="en-US"/>
        </w:rPr>
        <w:t>unsur</w:t>
      </w:r>
      <w:proofErr w:type="spellEnd"/>
      <w:r w:rsidR="000E7777" w:rsidRPr="007F0E93">
        <w:rPr>
          <w:rFonts w:ascii="Times New Roman" w:eastAsia="Times New Roman" w:hAnsi="Times New Roman" w:cs="Times New Roman"/>
          <w:bCs/>
          <w:sz w:val="24"/>
          <w:szCs w:val="24"/>
          <w:lang w:val="en-US"/>
        </w:rPr>
        <w:t xml:space="preserve"> </w:t>
      </w:r>
      <w:r w:rsidR="000E7777" w:rsidRPr="00451EEF">
        <w:rPr>
          <w:rFonts w:ascii="Times New Roman" w:eastAsia="Times New Roman" w:hAnsi="Times New Roman" w:cs="Times New Roman"/>
          <w:bCs/>
          <w:i/>
          <w:iCs/>
          <w:sz w:val="24"/>
          <w:szCs w:val="24"/>
          <w:lang w:val="en-US"/>
        </w:rPr>
        <w:t>man</w:t>
      </w:r>
      <w:r w:rsidR="000E7777" w:rsidRPr="007F0E93">
        <w:rPr>
          <w:rFonts w:ascii="Times New Roman" w:eastAsia="Times New Roman" w:hAnsi="Times New Roman" w:cs="Times New Roman"/>
          <w:bCs/>
          <w:sz w:val="24"/>
          <w:szCs w:val="24"/>
          <w:lang w:val="en-US"/>
        </w:rPr>
        <w:t xml:space="preserve"> (</w:t>
      </w:r>
      <w:proofErr w:type="spellStart"/>
      <w:r w:rsidR="000E7777" w:rsidRPr="007F0E93">
        <w:rPr>
          <w:rFonts w:ascii="Times New Roman" w:eastAsia="Times New Roman" w:hAnsi="Times New Roman" w:cs="Times New Roman"/>
          <w:bCs/>
          <w:sz w:val="24"/>
          <w:szCs w:val="24"/>
          <w:lang w:val="en-US"/>
        </w:rPr>
        <w:t>manusia</w:t>
      </w:r>
      <w:proofErr w:type="spellEnd"/>
      <w:r w:rsidR="000E7777" w:rsidRPr="007F0E93">
        <w:rPr>
          <w:rFonts w:ascii="Times New Roman" w:eastAsia="Times New Roman" w:hAnsi="Times New Roman" w:cs="Times New Roman"/>
          <w:bCs/>
          <w:sz w:val="24"/>
          <w:szCs w:val="24"/>
          <w:lang w:val="en-US"/>
        </w:rPr>
        <w:t xml:space="preserve">) </w:t>
      </w:r>
      <w:proofErr w:type="spellStart"/>
      <w:r w:rsidR="000E7777" w:rsidRPr="007F0E93">
        <w:rPr>
          <w:rFonts w:ascii="Times New Roman" w:eastAsia="Times New Roman" w:hAnsi="Times New Roman" w:cs="Times New Roman"/>
          <w:bCs/>
          <w:sz w:val="24"/>
          <w:szCs w:val="24"/>
          <w:lang w:val="en-US"/>
        </w:rPr>
        <w:t>yaitu</w:t>
      </w:r>
      <w:proofErr w:type="spellEnd"/>
      <w:r w:rsidR="000E7777" w:rsidRPr="007F0E93">
        <w:rPr>
          <w:rFonts w:ascii="Times New Roman" w:eastAsia="Times New Roman" w:hAnsi="Times New Roman" w:cs="Times New Roman"/>
          <w:bCs/>
          <w:sz w:val="24"/>
          <w:szCs w:val="24"/>
          <w:lang w:val="en-US"/>
        </w:rPr>
        <w:t xml:space="preserve"> </w:t>
      </w:r>
      <w:proofErr w:type="spellStart"/>
      <w:r w:rsidR="000E7777" w:rsidRPr="007F0E93">
        <w:rPr>
          <w:rFonts w:ascii="Times New Roman" w:eastAsia="Times New Roman" w:hAnsi="Times New Roman" w:cs="Times New Roman"/>
          <w:bCs/>
          <w:sz w:val="24"/>
          <w:szCs w:val="24"/>
          <w:lang w:val="en-US"/>
        </w:rPr>
        <w:t>sebagai</w:t>
      </w:r>
      <w:proofErr w:type="spellEnd"/>
      <w:r w:rsidR="000E7777" w:rsidRPr="007F0E93">
        <w:rPr>
          <w:rFonts w:ascii="Times New Roman" w:eastAsia="Times New Roman" w:hAnsi="Times New Roman" w:cs="Times New Roman"/>
          <w:bCs/>
          <w:sz w:val="24"/>
          <w:szCs w:val="24"/>
          <w:lang w:val="en-US"/>
        </w:rPr>
        <w:t xml:space="preserve"> </w:t>
      </w:r>
      <w:proofErr w:type="spellStart"/>
      <w:r w:rsidR="000E7777" w:rsidRPr="007F0E93">
        <w:rPr>
          <w:rFonts w:ascii="Times New Roman" w:eastAsia="Times New Roman" w:hAnsi="Times New Roman" w:cs="Times New Roman"/>
          <w:bCs/>
          <w:sz w:val="24"/>
          <w:szCs w:val="24"/>
          <w:lang w:val="en-US"/>
        </w:rPr>
        <w:t>berikut</w:t>
      </w:r>
      <w:proofErr w:type="spellEnd"/>
      <w:r w:rsidR="00451EEF">
        <w:rPr>
          <w:rFonts w:ascii="Times New Roman" w:eastAsia="Times New Roman" w:hAnsi="Times New Roman" w:cs="Times New Roman"/>
          <w:bCs/>
          <w:sz w:val="24"/>
          <w:szCs w:val="24"/>
          <w:lang w:val="en-US"/>
        </w:rPr>
        <w:t xml:space="preserve"> c</w:t>
      </w:r>
      <w:proofErr w:type="spellStart"/>
      <w:r w:rsidR="000E7777" w:rsidRPr="00451EEF">
        <w:rPr>
          <w:rFonts w:ascii="Times New Roman" w:eastAsia="Times New Roman" w:hAnsi="Times New Roman" w:cs="Times New Roman"/>
          <w:bCs/>
          <w:sz w:val="24"/>
          <w:szCs w:val="24"/>
        </w:rPr>
        <w:t>oder</w:t>
      </w:r>
      <w:proofErr w:type="spellEnd"/>
      <w:r w:rsidR="000E7777" w:rsidRPr="00451EEF">
        <w:rPr>
          <w:rFonts w:ascii="Times New Roman" w:eastAsia="Times New Roman" w:hAnsi="Times New Roman" w:cs="Times New Roman"/>
          <w:bCs/>
          <w:sz w:val="24"/>
          <w:szCs w:val="24"/>
        </w:rPr>
        <w:t xml:space="preserve"> kurang teliti dalam membaca riwayat pasien</w:t>
      </w:r>
      <w:r w:rsidR="00451EEF">
        <w:rPr>
          <w:rFonts w:ascii="Times New Roman" w:eastAsia="Times New Roman" w:hAnsi="Times New Roman" w:cs="Times New Roman"/>
          <w:bCs/>
          <w:sz w:val="24"/>
          <w:szCs w:val="24"/>
          <w:lang w:val="en-US"/>
        </w:rPr>
        <w:t xml:space="preserve">. </w:t>
      </w:r>
      <w:r w:rsidR="001E4103" w:rsidRPr="00451EEF">
        <w:rPr>
          <w:rFonts w:ascii="Times New Roman" w:eastAsia="Times New Roman" w:hAnsi="Times New Roman" w:cs="Times New Roman"/>
          <w:bCs/>
          <w:sz w:val="24"/>
          <w:szCs w:val="24"/>
        </w:rPr>
        <w:t xml:space="preserve">Terkadang apabila diagnosis tidak dituliskan pada </w:t>
      </w:r>
      <w:r w:rsidR="001E4103" w:rsidRPr="00451EEF">
        <w:rPr>
          <w:rFonts w:ascii="Times New Roman" w:eastAsia="Times New Roman" w:hAnsi="Times New Roman" w:cs="Times New Roman"/>
          <w:bCs/>
          <w:i/>
          <w:iCs/>
          <w:sz w:val="24"/>
          <w:szCs w:val="24"/>
        </w:rPr>
        <w:t>resume</w:t>
      </w:r>
      <w:r w:rsidR="001E4103" w:rsidRPr="00451EEF">
        <w:rPr>
          <w:rFonts w:ascii="Times New Roman" w:eastAsia="Times New Roman" w:hAnsi="Times New Roman" w:cs="Times New Roman"/>
          <w:bCs/>
          <w:sz w:val="24"/>
          <w:szCs w:val="24"/>
        </w:rPr>
        <w:t xml:space="preserve">, maka </w:t>
      </w:r>
      <w:proofErr w:type="spellStart"/>
      <w:r w:rsidR="001E4103" w:rsidRPr="00451EEF">
        <w:rPr>
          <w:rFonts w:ascii="Times New Roman" w:eastAsia="Times New Roman" w:hAnsi="Times New Roman" w:cs="Times New Roman"/>
          <w:bCs/>
          <w:sz w:val="24"/>
          <w:szCs w:val="24"/>
        </w:rPr>
        <w:t>coder</w:t>
      </w:r>
      <w:proofErr w:type="spellEnd"/>
      <w:r w:rsidR="001E4103" w:rsidRPr="00451EEF">
        <w:rPr>
          <w:rFonts w:ascii="Times New Roman" w:eastAsia="Times New Roman" w:hAnsi="Times New Roman" w:cs="Times New Roman"/>
          <w:bCs/>
          <w:sz w:val="24"/>
          <w:szCs w:val="24"/>
        </w:rPr>
        <w:t xml:space="preserve"> diharuskan untuk melihat diagnosis pada lembar rekam medis lainnya seperti Catatan Perkembangan Pasien Terintegrasi (CPPT) dan </w:t>
      </w:r>
      <w:proofErr w:type="spellStart"/>
      <w:r w:rsidR="001E4103" w:rsidRPr="00451EEF">
        <w:rPr>
          <w:rFonts w:ascii="Times New Roman" w:eastAsia="Times New Roman" w:hAnsi="Times New Roman" w:cs="Times New Roman"/>
          <w:bCs/>
          <w:i/>
          <w:iCs/>
          <w:sz w:val="24"/>
          <w:szCs w:val="24"/>
        </w:rPr>
        <w:t>assessment</w:t>
      </w:r>
      <w:proofErr w:type="spellEnd"/>
      <w:r w:rsidR="001E4103" w:rsidRPr="00451EEF">
        <w:rPr>
          <w:rFonts w:ascii="Times New Roman" w:eastAsia="Times New Roman" w:hAnsi="Times New Roman" w:cs="Times New Roman"/>
          <w:bCs/>
          <w:sz w:val="24"/>
          <w:szCs w:val="24"/>
        </w:rPr>
        <w:t xml:space="preserve"> awal kebidanan rawat inap. Namun, </w:t>
      </w:r>
      <w:proofErr w:type="spellStart"/>
      <w:r w:rsidR="001E4103" w:rsidRPr="00451EEF">
        <w:rPr>
          <w:rFonts w:ascii="Times New Roman" w:eastAsia="Times New Roman" w:hAnsi="Times New Roman" w:cs="Times New Roman"/>
          <w:bCs/>
          <w:sz w:val="24"/>
          <w:szCs w:val="24"/>
        </w:rPr>
        <w:t>coder</w:t>
      </w:r>
      <w:proofErr w:type="spellEnd"/>
      <w:r w:rsidR="001E4103" w:rsidRPr="00451EEF">
        <w:rPr>
          <w:rFonts w:ascii="Times New Roman" w:eastAsia="Times New Roman" w:hAnsi="Times New Roman" w:cs="Times New Roman"/>
          <w:bCs/>
          <w:sz w:val="24"/>
          <w:szCs w:val="24"/>
        </w:rPr>
        <w:t xml:space="preserve"> sering kurang teliti dalam melihat diagnosis. Akibatnya terjadi kesalahan dalam penentuan kode diagnosis.</w:t>
      </w:r>
    </w:p>
    <w:p w14:paraId="0477FB5E" w14:textId="77777777" w:rsidR="00047847" w:rsidRDefault="00E70B5D" w:rsidP="00ED67D8">
      <w:pPr>
        <w:spacing w:after="0" w:line="240" w:lineRule="auto"/>
        <w:ind w:firstLine="567"/>
        <w:contextualSpacing/>
        <w:jc w:val="both"/>
        <w:rPr>
          <w:rFonts w:ascii="Times New Roman" w:eastAsia="Times New Roman" w:hAnsi="Times New Roman" w:cs="Times New Roman"/>
          <w:sz w:val="24"/>
          <w:szCs w:val="24"/>
          <w:lang w:val="en-US"/>
        </w:rPr>
      </w:pPr>
      <w:proofErr w:type="spellStart"/>
      <w:r w:rsidRPr="00451EEF">
        <w:rPr>
          <w:rFonts w:ascii="Times New Roman" w:eastAsia="Times New Roman" w:hAnsi="Times New Roman" w:cs="Times New Roman"/>
          <w:bCs/>
          <w:sz w:val="24"/>
          <w:szCs w:val="24"/>
        </w:rPr>
        <w:lastRenderedPageBreak/>
        <w:t>Pengode</w:t>
      </w:r>
      <w:proofErr w:type="spellEnd"/>
      <w:r w:rsidRPr="00451EEF">
        <w:rPr>
          <w:rFonts w:ascii="Times New Roman" w:eastAsia="Times New Roman" w:hAnsi="Times New Roman" w:cs="Times New Roman"/>
          <w:bCs/>
          <w:sz w:val="24"/>
          <w:szCs w:val="24"/>
        </w:rPr>
        <w:t xml:space="preserve"> harus menyeleksi kondisi dan prosedur yang harus dikode dari rekam medis yang tersedia. </w:t>
      </w:r>
      <w:proofErr w:type="spellStart"/>
      <w:r w:rsidRPr="00451EEF">
        <w:rPr>
          <w:rFonts w:ascii="Times New Roman" w:eastAsia="Times New Roman" w:hAnsi="Times New Roman" w:cs="Times New Roman"/>
          <w:bCs/>
          <w:sz w:val="24"/>
          <w:szCs w:val="24"/>
        </w:rPr>
        <w:t>Pengode</w:t>
      </w:r>
      <w:proofErr w:type="spellEnd"/>
      <w:r w:rsidRPr="00451EEF">
        <w:rPr>
          <w:rFonts w:ascii="Times New Roman" w:eastAsia="Times New Roman" w:hAnsi="Times New Roman" w:cs="Times New Roman"/>
          <w:bCs/>
          <w:sz w:val="24"/>
          <w:szCs w:val="24"/>
        </w:rPr>
        <w:t xml:space="preserve"> bekerja berdasarkan pedoman pernyataan diagnosis dan tindakan dokter. </w:t>
      </w:r>
      <w:proofErr w:type="spellStart"/>
      <w:r w:rsidRPr="00451EEF">
        <w:rPr>
          <w:rFonts w:ascii="Times New Roman" w:eastAsia="Times New Roman" w:hAnsi="Times New Roman" w:cs="Times New Roman"/>
          <w:bCs/>
          <w:sz w:val="24"/>
          <w:szCs w:val="24"/>
        </w:rPr>
        <w:t>Disamping</w:t>
      </w:r>
      <w:proofErr w:type="spellEnd"/>
      <w:r w:rsidRPr="00451EEF">
        <w:rPr>
          <w:rFonts w:ascii="Times New Roman" w:eastAsia="Times New Roman" w:hAnsi="Times New Roman" w:cs="Times New Roman"/>
          <w:bCs/>
          <w:sz w:val="24"/>
          <w:szCs w:val="24"/>
        </w:rPr>
        <w:t xml:space="preserve"> itu </w:t>
      </w:r>
      <w:proofErr w:type="spellStart"/>
      <w:r w:rsidRPr="00451EEF">
        <w:rPr>
          <w:rFonts w:ascii="Times New Roman" w:eastAsia="Times New Roman" w:hAnsi="Times New Roman" w:cs="Times New Roman"/>
          <w:bCs/>
          <w:sz w:val="24"/>
          <w:szCs w:val="24"/>
        </w:rPr>
        <w:t>pengode</w:t>
      </w:r>
      <w:proofErr w:type="spellEnd"/>
      <w:r w:rsidRPr="00451EEF">
        <w:rPr>
          <w:rFonts w:ascii="Times New Roman" w:eastAsia="Times New Roman" w:hAnsi="Times New Roman" w:cs="Times New Roman"/>
          <w:bCs/>
          <w:sz w:val="24"/>
          <w:szCs w:val="24"/>
        </w:rPr>
        <w:t xml:space="preserve"> juga harus memperhatikan pernyataan terkait gejala, pengobatan serta jenis tindakan medis lain yang mengarah ke pernyataan diagnosis dan prosedur yang kurang lengkap untuk menghasilkan informasi tambahan tentang diagnosis dan tindakan yang ditulis oleh dokter (Hatta, 2013). Berdasarkan hasil wawancara, apabila terjadi </w:t>
      </w:r>
      <w:proofErr w:type="spellStart"/>
      <w:r w:rsidRPr="00451EEF">
        <w:rPr>
          <w:rFonts w:ascii="Times New Roman" w:eastAsia="Times New Roman" w:hAnsi="Times New Roman" w:cs="Times New Roman"/>
          <w:bCs/>
          <w:sz w:val="24"/>
          <w:szCs w:val="24"/>
        </w:rPr>
        <w:t>ketidakjelasan</w:t>
      </w:r>
      <w:proofErr w:type="spellEnd"/>
      <w:r w:rsidRPr="00451EEF">
        <w:rPr>
          <w:rFonts w:ascii="Times New Roman" w:eastAsia="Times New Roman" w:hAnsi="Times New Roman" w:cs="Times New Roman"/>
          <w:bCs/>
          <w:sz w:val="24"/>
          <w:szCs w:val="24"/>
        </w:rPr>
        <w:t xml:space="preserve"> tulisan diagnosis, maka </w:t>
      </w:r>
      <w:proofErr w:type="spellStart"/>
      <w:r w:rsidRPr="00451EEF">
        <w:rPr>
          <w:rFonts w:ascii="Times New Roman" w:eastAsia="Times New Roman" w:hAnsi="Times New Roman" w:cs="Times New Roman"/>
          <w:bCs/>
          <w:sz w:val="24"/>
          <w:szCs w:val="24"/>
        </w:rPr>
        <w:t>coder</w:t>
      </w:r>
      <w:proofErr w:type="spellEnd"/>
      <w:r w:rsidRPr="00451EEF">
        <w:rPr>
          <w:rFonts w:ascii="Times New Roman" w:eastAsia="Times New Roman" w:hAnsi="Times New Roman" w:cs="Times New Roman"/>
          <w:bCs/>
          <w:sz w:val="24"/>
          <w:szCs w:val="24"/>
        </w:rPr>
        <w:t xml:space="preserve"> biasanya melihat pada lembaran berkas rekam medis lainnya. Namun, dalam pelaksanaannya </w:t>
      </w:r>
      <w:proofErr w:type="spellStart"/>
      <w:r w:rsidRPr="00451EEF">
        <w:rPr>
          <w:rFonts w:ascii="Times New Roman" w:eastAsia="Times New Roman" w:hAnsi="Times New Roman" w:cs="Times New Roman"/>
          <w:bCs/>
          <w:sz w:val="24"/>
          <w:szCs w:val="24"/>
        </w:rPr>
        <w:t>coder</w:t>
      </w:r>
      <w:proofErr w:type="spellEnd"/>
      <w:r w:rsidRPr="00451EEF">
        <w:rPr>
          <w:rFonts w:ascii="Times New Roman" w:eastAsia="Times New Roman" w:hAnsi="Times New Roman" w:cs="Times New Roman"/>
          <w:bCs/>
          <w:sz w:val="24"/>
          <w:szCs w:val="24"/>
        </w:rPr>
        <w:t xml:space="preserve"> kurang teliti dalam membaca riwayat karena yang seharusnya terdapat diagnosis lain yang harus dikode, namun oleh </w:t>
      </w:r>
      <w:proofErr w:type="spellStart"/>
      <w:r w:rsidRPr="00451EEF">
        <w:rPr>
          <w:rFonts w:ascii="Times New Roman" w:eastAsia="Times New Roman" w:hAnsi="Times New Roman" w:cs="Times New Roman"/>
          <w:bCs/>
          <w:sz w:val="24"/>
          <w:szCs w:val="24"/>
        </w:rPr>
        <w:t>coder</w:t>
      </w:r>
      <w:proofErr w:type="spellEnd"/>
      <w:r w:rsidRPr="00451EEF">
        <w:rPr>
          <w:rFonts w:ascii="Times New Roman" w:eastAsia="Times New Roman" w:hAnsi="Times New Roman" w:cs="Times New Roman"/>
          <w:bCs/>
          <w:sz w:val="24"/>
          <w:szCs w:val="24"/>
        </w:rPr>
        <w:t xml:space="preserve"> tidak dikode. Hal tersebut terbukti dari hasil studi dokumentasi peneliti yang memperoleh hasil adanya </w:t>
      </w:r>
      <w:proofErr w:type="spellStart"/>
      <w:r w:rsidRPr="00451EEF">
        <w:rPr>
          <w:rFonts w:ascii="Times New Roman" w:eastAsia="Times New Roman" w:hAnsi="Times New Roman" w:cs="Times New Roman"/>
          <w:bCs/>
          <w:sz w:val="24"/>
          <w:szCs w:val="24"/>
        </w:rPr>
        <w:t>ketidaklengkapan</w:t>
      </w:r>
      <w:proofErr w:type="spellEnd"/>
      <w:r w:rsidRPr="00451EEF">
        <w:rPr>
          <w:rFonts w:ascii="Times New Roman" w:eastAsia="Times New Roman" w:hAnsi="Times New Roman" w:cs="Times New Roman"/>
          <w:bCs/>
          <w:sz w:val="24"/>
          <w:szCs w:val="24"/>
        </w:rPr>
        <w:t xml:space="preserve"> kode diagnosis. Adanya masalah </w:t>
      </w:r>
      <w:proofErr w:type="spellStart"/>
      <w:r w:rsidRPr="00451EEF">
        <w:rPr>
          <w:rFonts w:ascii="Times New Roman" w:eastAsia="Times New Roman" w:hAnsi="Times New Roman" w:cs="Times New Roman"/>
          <w:bCs/>
          <w:sz w:val="24"/>
          <w:szCs w:val="24"/>
        </w:rPr>
        <w:t>ketidaklengkapan</w:t>
      </w:r>
      <w:proofErr w:type="spellEnd"/>
      <w:r w:rsidRPr="00451EEF">
        <w:rPr>
          <w:rFonts w:ascii="Times New Roman" w:eastAsia="Times New Roman" w:hAnsi="Times New Roman" w:cs="Times New Roman"/>
          <w:bCs/>
          <w:sz w:val="24"/>
          <w:szCs w:val="24"/>
        </w:rPr>
        <w:t xml:space="preserve"> bisa disebabkan oleh banyaknya berkas yang harus dikode, sedangkan waktu yang tersedia hanya sedikit karena dalam sehari, terdapat berkas rekam medis yang harus dikode sekitar 180 berkas. Dari jumlah tersebut, berkas dibagi kepada </w:t>
      </w:r>
      <w:proofErr w:type="spellStart"/>
      <w:r w:rsidRPr="00451EEF">
        <w:rPr>
          <w:rFonts w:ascii="Times New Roman" w:eastAsia="Times New Roman" w:hAnsi="Times New Roman" w:cs="Times New Roman"/>
          <w:bCs/>
          <w:sz w:val="24"/>
          <w:szCs w:val="24"/>
        </w:rPr>
        <w:t>coder</w:t>
      </w:r>
      <w:proofErr w:type="spellEnd"/>
      <w:r w:rsidRPr="00451EEF">
        <w:rPr>
          <w:rFonts w:ascii="Times New Roman" w:eastAsia="Times New Roman" w:hAnsi="Times New Roman" w:cs="Times New Roman"/>
          <w:bCs/>
          <w:sz w:val="24"/>
          <w:szCs w:val="24"/>
        </w:rPr>
        <w:t xml:space="preserve"> sejumlah 4 orang, sehingga setiap </w:t>
      </w:r>
      <w:proofErr w:type="spellStart"/>
      <w:r w:rsidRPr="00451EEF">
        <w:rPr>
          <w:rFonts w:ascii="Times New Roman" w:eastAsia="Times New Roman" w:hAnsi="Times New Roman" w:cs="Times New Roman"/>
          <w:bCs/>
          <w:sz w:val="24"/>
          <w:szCs w:val="24"/>
        </w:rPr>
        <w:t>coder</w:t>
      </w:r>
      <w:proofErr w:type="spellEnd"/>
      <w:r w:rsidRPr="00451EEF">
        <w:rPr>
          <w:rFonts w:ascii="Times New Roman" w:eastAsia="Times New Roman" w:hAnsi="Times New Roman" w:cs="Times New Roman"/>
          <w:bCs/>
          <w:sz w:val="24"/>
          <w:szCs w:val="24"/>
        </w:rPr>
        <w:t xml:space="preserve"> mendapat tugas mengode sekitar 45 berkas. Proses </w:t>
      </w:r>
      <w:proofErr w:type="spellStart"/>
      <w:r w:rsidRPr="00451EEF">
        <w:rPr>
          <w:rFonts w:ascii="Times New Roman" w:eastAsia="Times New Roman" w:hAnsi="Times New Roman" w:cs="Times New Roman"/>
          <w:bCs/>
          <w:sz w:val="24"/>
          <w:szCs w:val="24"/>
        </w:rPr>
        <w:t>pengodean</w:t>
      </w:r>
      <w:proofErr w:type="spellEnd"/>
      <w:r w:rsidRPr="00451EEF">
        <w:rPr>
          <w:rFonts w:ascii="Times New Roman" w:eastAsia="Times New Roman" w:hAnsi="Times New Roman" w:cs="Times New Roman"/>
          <w:bCs/>
          <w:sz w:val="24"/>
          <w:szCs w:val="24"/>
        </w:rPr>
        <w:t xml:space="preserve"> dimulai dengan mencari tiap kode diagnosis pada buku ataupun ICD-10 versi </w:t>
      </w:r>
      <w:proofErr w:type="spellStart"/>
      <w:r w:rsidRPr="00047847">
        <w:rPr>
          <w:rFonts w:ascii="Times New Roman" w:eastAsia="Times New Roman" w:hAnsi="Times New Roman" w:cs="Times New Roman"/>
          <w:bCs/>
          <w:i/>
          <w:iCs/>
          <w:sz w:val="24"/>
          <w:szCs w:val="24"/>
        </w:rPr>
        <w:t>online</w:t>
      </w:r>
      <w:proofErr w:type="spellEnd"/>
      <w:r w:rsidRPr="00451EEF">
        <w:rPr>
          <w:rFonts w:ascii="Times New Roman" w:eastAsia="Times New Roman" w:hAnsi="Times New Roman" w:cs="Times New Roman"/>
          <w:bCs/>
          <w:sz w:val="24"/>
          <w:szCs w:val="24"/>
        </w:rPr>
        <w:t xml:space="preserve">. Tiap </w:t>
      </w:r>
      <w:proofErr w:type="spellStart"/>
      <w:r w:rsidRPr="00451EEF">
        <w:rPr>
          <w:rFonts w:ascii="Times New Roman" w:eastAsia="Times New Roman" w:hAnsi="Times New Roman" w:cs="Times New Roman"/>
          <w:bCs/>
          <w:sz w:val="24"/>
          <w:szCs w:val="24"/>
        </w:rPr>
        <w:t>coder</w:t>
      </w:r>
      <w:proofErr w:type="spellEnd"/>
      <w:r w:rsidRPr="00451EEF">
        <w:rPr>
          <w:rFonts w:ascii="Times New Roman" w:eastAsia="Times New Roman" w:hAnsi="Times New Roman" w:cs="Times New Roman"/>
          <w:bCs/>
          <w:sz w:val="24"/>
          <w:szCs w:val="24"/>
        </w:rPr>
        <w:t xml:space="preserve"> diharuskan untuk menulis kode pada berkas rekam medis, lalu </w:t>
      </w:r>
      <w:proofErr w:type="spellStart"/>
      <w:r w:rsidRPr="00451EEF">
        <w:rPr>
          <w:rFonts w:ascii="Times New Roman" w:eastAsia="Times New Roman" w:hAnsi="Times New Roman" w:cs="Times New Roman"/>
          <w:bCs/>
          <w:sz w:val="24"/>
          <w:szCs w:val="24"/>
        </w:rPr>
        <w:t>menginput</w:t>
      </w:r>
      <w:proofErr w:type="spellEnd"/>
      <w:r w:rsidRPr="00451EEF">
        <w:rPr>
          <w:rFonts w:ascii="Times New Roman" w:eastAsia="Times New Roman" w:hAnsi="Times New Roman" w:cs="Times New Roman"/>
          <w:bCs/>
          <w:sz w:val="24"/>
          <w:szCs w:val="24"/>
        </w:rPr>
        <w:t xml:space="preserve"> kode pada SIMRS, dan pada program e-</w:t>
      </w:r>
      <w:proofErr w:type="spellStart"/>
      <w:r w:rsidRPr="00451EEF">
        <w:rPr>
          <w:rFonts w:ascii="Times New Roman" w:eastAsia="Times New Roman" w:hAnsi="Times New Roman" w:cs="Times New Roman"/>
          <w:bCs/>
          <w:sz w:val="24"/>
          <w:szCs w:val="24"/>
        </w:rPr>
        <w:t>claim</w:t>
      </w:r>
      <w:proofErr w:type="spellEnd"/>
      <w:r w:rsidRPr="00451EEF">
        <w:rPr>
          <w:rFonts w:ascii="Times New Roman" w:eastAsia="Times New Roman" w:hAnsi="Times New Roman" w:cs="Times New Roman"/>
          <w:bCs/>
          <w:sz w:val="24"/>
          <w:szCs w:val="24"/>
        </w:rPr>
        <w:t>.</w:t>
      </w:r>
    </w:p>
    <w:p w14:paraId="66177975" w14:textId="77777777" w:rsidR="00047847" w:rsidRDefault="000E7777" w:rsidP="00ED67D8">
      <w:pPr>
        <w:spacing w:after="0" w:line="240" w:lineRule="auto"/>
        <w:ind w:firstLine="567"/>
        <w:contextualSpacing/>
        <w:jc w:val="both"/>
        <w:rPr>
          <w:rFonts w:ascii="Times New Roman" w:eastAsia="Times New Roman" w:hAnsi="Times New Roman" w:cs="Times New Roman"/>
          <w:sz w:val="24"/>
          <w:szCs w:val="24"/>
          <w:lang w:val="en-US"/>
        </w:rPr>
      </w:pPr>
      <w:proofErr w:type="spellStart"/>
      <w:r w:rsidRPr="00047847">
        <w:rPr>
          <w:rFonts w:ascii="Times New Roman" w:eastAsia="Times New Roman" w:hAnsi="Times New Roman" w:cs="Times New Roman"/>
          <w:bCs/>
          <w:sz w:val="24"/>
          <w:szCs w:val="24"/>
        </w:rPr>
        <w:t>Coder</w:t>
      </w:r>
      <w:proofErr w:type="spellEnd"/>
      <w:r w:rsidRPr="00047847">
        <w:rPr>
          <w:rFonts w:ascii="Times New Roman" w:eastAsia="Times New Roman" w:hAnsi="Times New Roman" w:cs="Times New Roman"/>
          <w:bCs/>
          <w:sz w:val="24"/>
          <w:szCs w:val="24"/>
        </w:rPr>
        <w:t xml:space="preserve"> kesulitan dalam membaca tulisan dokter</w:t>
      </w:r>
      <w:r w:rsidR="00047847">
        <w:rPr>
          <w:rFonts w:ascii="Times New Roman" w:eastAsia="Times New Roman" w:hAnsi="Times New Roman" w:cs="Times New Roman"/>
          <w:sz w:val="24"/>
          <w:szCs w:val="24"/>
          <w:lang w:val="en-US"/>
        </w:rPr>
        <w:t xml:space="preserve">. </w:t>
      </w:r>
      <w:proofErr w:type="spellStart"/>
      <w:r w:rsidR="00AE48DB" w:rsidRPr="00047847">
        <w:rPr>
          <w:rFonts w:ascii="Times New Roman" w:eastAsia="Times New Roman" w:hAnsi="Times New Roman" w:cs="Times New Roman"/>
          <w:bCs/>
          <w:sz w:val="24"/>
          <w:szCs w:val="24"/>
        </w:rPr>
        <w:t>Seringkali</w:t>
      </w:r>
      <w:proofErr w:type="spellEnd"/>
      <w:r w:rsidR="00AE48DB" w:rsidRPr="00047847">
        <w:rPr>
          <w:rFonts w:ascii="Times New Roman" w:eastAsia="Times New Roman" w:hAnsi="Times New Roman" w:cs="Times New Roman"/>
          <w:bCs/>
          <w:sz w:val="24"/>
          <w:szCs w:val="24"/>
        </w:rPr>
        <w:t xml:space="preserve"> dokter tidak jelas dalam menuliskan diagnosis yang terdapat pada resume, sehingga diagnosis tersebut sulit dibaca oleh </w:t>
      </w:r>
      <w:proofErr w:type="spellStart"/>
      <w:r w:rsidR="00AE48DB" w:rsidRPr="00047847">
        <w:rPr>
          <w:rFonts w:ascii="Times New Roman" w:eastAsia="Times New Roman" w:hAnsi="Times New Roman" w:cs="Times New Roman"/>
          <w:bCs/>
          <w:sz w:val="24"/>
          <w:szCs w:val="24"/>
        </w:rPr>
        <w:t>coder</w:t>
      </w:r>
      <w:proofErr w:type="spellEnd"/>
      <w:r w:rsidR="00AE48DB" w:rsidRPr="00047847">
        <w:rPr>
          <w:rFonts w:ascii="Times New Roman" w:eastAsia="Times New Roman" w:hAnsi="Times New Roman" w:cs="Times New Roman"/>
          <w:bCs/>
          <w:sz w:val="24"/>
          <w:szCs w:val="24"/>
        </w:rPr>
        <w:t xml:space="preserve">. Hasil wawancara dengan responden dan triangulasi sesuai dengan hasil observasi peneliti mengenai </w:t>
      </w:r>
      <w:proofErr w:type="spellStart"/>
      <w:r w:rsidR="00AE48DB" w:rsidRPr="00047847">
        <w:rPr>
          <w:rFonts w:ascii="Times New Roman" w:eastAsia="Times New Roman" w:hAnsi="Times New Roman" w:cs="Times New Roman"/>
          <w:bCs/>
          <w:sz w:val="24"/>
          <w:szCs w:val="24"/>
        </w:rPr>
        <w:t>ketidakjelasan</w:t>
      </w:r>
      <w:proofErr w:type="spellEnd"/>
      <w:r w:rsidR="00AE48DB" w:rsidRPr="00047847">
        <w:rPr>
          <w:rFonts w:ascii="Times New Roman" w:eastAsia="Times New Roman" w:hAnsi="Times New Roman" w:cs="Times New Roman"/>
          <w:bCs/>
          <w:sz w:val="24"/>
          <w:szCs w:val="24"/>
        </w:rPr>
        <w:t xml:space="preserve"> tulisan dokter.</w:t>
      </w:r>
      <w:r w:rsidR="00E70B5D" w:rsidRPr="00047847">
        <w:rPr>
          <w:rFonts w:ascii="Times New Roman" w:eastAsia="Times New Roman" w:hAnsi="Times New Roman" w:cs="Times New Roman"/>
          <w:bCs/>
          <w:sz w:val="24"/>
          <w:szCs w:val="24"/>
        </w:rPr>
        <w:t xml:space="preserve"> Penetapan diagnosis seorang pasien merupakan kewajiban, hak, dan tanggung jawab dokter (tenaga medis) yang terkait tidak boleh diubah, oleh karenanya diagnosis yang ada dalam rekam medis diisi dengan lengkap dan jelas sesuai dengan arahan yang ada pada buku ICD-10 (Hatta, 2013). Berdasarkan hasil wawancara peneliti, didapatkan pernyataan dari staf </w:t>
      </w:r>
      <w:proofErr w:type="spellStart"/>
      <w:r w:rsidR="00E70B5D" w:rsidRPr="00047847">
        <w:rPr>
          <w:rFonts w:ascii="Times New Roman" w:eastAsia="Times New Roman" w:hAnsi="Times New Roman" w:cs="Times New Roman"/>
          <w:bCs/>
          <w:sz w:val="24"/>
          <w:szCs w:val="24"/>
        </w:rPr>
        <w:t>coder</w:t>
      </w:r>
      <w:proofErr w:type="spellEnd"/>
      <w:r w:rsidR="00E70B5D" w:rsidRPr="00047847">
        <w:rPr>
          <w:rFonts w:ascii="Times New Roman" w:eastAsia="Times New Roman" w:hAnsi="Times New Roman" w:cs="Times New Roman"/>
          <w:bCs/>
          <w:sz w:val="24"/>
          <w:szCs w:val="24"/>
        </w:rPr>
        <w:t xml:space="preserve"> bahwa </w:t>
      </w:r>
      <w:proofErr w:type="spellStart"/>
      <w:r w:rsidR="00E70B5D" w:rsidRPr="00047847">
        <w:rPr>
          <w:rFonts w:ascii="Times New Roman" w:eastAsia="Times New Roman" w:hAnsi="Times New Roman" w:cs="Times New Roman"/>
          <w:bCs/>
          <w:sz w:val="24"/>
          <w:szCs w:val="24"/>
        </w:rPr>
        <w:t>seringkali</w:t>
      </w:r>
      <w:proofErr w:type="spellEnd"/>
      <w:r w:rsidR="00E70B5D" w:rsidRPr="00047847">
        <w:rPr>
          <w:rFonts w:ascii="Times New Roman" w:eastAsia="Times New Roman" w:hAnsi="Times New Roman" w:cs="Times New Roman"/>
          <w:bCs/>
          <w:sz w:val="24"/>
          <w:szCs w:val="24"/>
        </w:rPr>
        <w:t xml:space="preserve"> </w:t>
      </w:r>
      <w:proofErr w:type="spellStart"/>
      <w:r w:rsidR="00E70B5D" w:rsidRPr="00047847">
        <w:rPr>
          <w:rFonts w:ascii="Times New Roman" w:eastAsia="Times New Roman" w:hAnsi="Times New Roman" w:cs="Times New Roman"/>
          <w:bCs/>
          <w:sz w:val="24"/>
          <w:szCs w:val="24"/>
        </w:rPr>
        <w:t>coder</w:t>
      </w:r>
      <w:proofErr w:type="spellEnd"/>
      <w:r w:rsidR="00E70B5D" w:rsidRPr="00047847">
        <w:rPr>
          <w:rFonts w:ascii="Times New Roman" w:eastAsia="Times New Roman" w:hAnsi="Times New Roman" w:cs="Times New Roman"/>
          <w:bCs/>
          <w:sz w:val="24"/>
          <w:szCs w:val="24"/>
        </w:rPr>
        <w:t xml:space="preserve"> menjumpai tulisan diagnosis yang tidak jelas yang dituliskan dokter pada berkas rekam medis.</w:t>
      </w:r>
    </w:p>
    <w:p w14:paraId="73145A6E" w14:textId="77777777" w:rsidR="00047847" w:rsidRDefault="000E7777" w:rsidP="00ED67D8">
      <w:pPr>
        <w:spacing w:after="0" w:line="240" w:lineRule="auto"/>
        <w:ind w:firstLine="567"/>
        <w:contextualSpacing/>
        <w:jc w:val="both"/>
        <w:rPr>
          <w:rFonts w:ascii="Times New Roman" w:eastAsia="Times New Roman" w:hAnsi="Times New Roman" w:cs="Times New Roman"/>
          <w:sz w:val="24"/>
          <w:szCs w:val="24"/>
          <w:lang w:val="en-US"/>
        </w:rPr>
      </w:pPr>
      <w:proofErr w:type="spellStart"/>
      <w:r w:rsidRPr="00047847">
        <w:rPr>
          <w:rFonts w:ascii="Times New Roman" w:eastAsia="Times New Roman" w:hAnsi="Times New Roman" w:cs="Times New Roman"/>
          <w:bCs/>
          <w:sz w:val="24"/>
          <w:szCs w:val="24"/>
        </w:rPr>
        <w:t>Coder</w:t>
      </w:r>
      <w:proofErr w:type="spellEnd"/>
      <w:r w:rsidRPr="00047847">
        <w:rPr>
          <w:rFonts w:ascii="Times New Roman" w:eastAsia="Times New Roman" w:hAnsi="Times New Roman" w:cs="Times New Roman"/>
          <w:bCs/>
          <w:sz w:val="24"/>
          <w:szCs w:val="24"/>
        </w:rPr>
        <w:t xml:space="preserve"> kurang memahami aturan pada ICD</w:t>
      </w:r>
      <w:r w:rsidR="00047847">
        <w:rPr>
          <w:rFonts w:ascii="Times New Roman" w:eastAsia="Times New Roman" w:hAnsi="Times New Roman" w:cs="Times New Roman"/>
          <w:sz w:val="24"/>
          <w:szCs w:val="24"/>
          <w:lang w:val="en-US"/>
        </w:rPr>
        <w:t xml:space="preserve">. </w:t>
      </w:r>
      <w:r w:rsidR="00AE48DB" w:rsidRPr="00047847">
        <w:rPr>
          <w:rFonts w:ascii="Times New Roman" w:eastAsia="Times New Roman" w:hAnsi="Times New Roman" w:cs="Times New Roman"/>
          <w:bCs/>
          <w:sz w:val="24"/>
          <w:szCs w:val="24"/>
        </w:rPr>
        <w:t xml:space="preserve">Dalam menentukan kode diagnosis, </w:t>
      </w:r>
      <w:proofErr w:type="spellStart"/>
      <w:r w:rsidR="00AE48DB" w:rsidRPr="00047847">
        <w:rPr>
          <w:rFonts w:ascii="Times New Roman" w:eastAsia="Times New Roman" w:hAnsi="Times New Roman" w:cs="Times New Roman"/>
          <w:bCs/>
          <w:sz w:val="24"/>
          <w:szCs w:val="24"/>
        </w:rPr>
        <w:t>coder</w:t>
      </w:r>
      <w:proofErr w:type="spellEnd"/>
      <w:r w:rsidR="00AE48DB" w:rsidRPr="00047847">
        <w:rPr>
          <w:rFonts w:ascii="Times New Roman" w:eastAsia="Times New Roman" w:hAnsi="Times New Roman" w:cs="Times New Roman"/>
          <w:bCs/>
          <w:sz w:val="24"/>
          <w:szCs w:val="24"/>
        </w:rPr>
        <w:t xml:space="preserve"> kurang memahami aturan yang ada pada ICD terutama pada aturan </w:t>
      </w:r>
      <w:proofErr w:type="spellStart"/>
      <w:r w:rsidR="00AE48DB" w:rsidRPr="00047847">
        <w:rPr>
          <w:rFonts w:ascii="Times New Roman" w:eastAsia="Times New Roman" w:hAnsi="Times New Roman" w:cs="Times New Roman"/>
          <w:bCs/>
          <w:i/>
          <w:iCs/>
          <w:sz w:val="24"/>
          <w:szCs w:val="24"/>
        </w:rPr>
        <w:t>dagger</w:t>
      </w:r>
      <w:proofErr w:type="spellEnd"/>
      <w:r w:rsidR="00AE48DB" w:rsidRPr="00047847">
        <w:rPr>
          <w:rFonts w:ascii="Times New Roman" w:eastAsia="Times New Roman" w:hAnsi="Times New Roman" w:cs="Times New Roman"/>
          <w:bCs/>
          <w:sz w:val="24"/>
          <w:szCs w:val="24"/>
        </w:rPr>
        <w:t xml:space="preserve"> dan </w:t>
      </w:r>
      <w:proofErr w:type="spellStart"/>
      <w:r w:rsidR="00AE48DB" w:rsidRPr="00047847">
        <w:rPr>
          <w:rFonts w:ascii="Times New Roman" w:eastAsia="Times New Roman" w:hAnsi="Times New Roman" w:cs="Times New Roman"/>
          <w:bCs/>
          <w:i/>
          <w:iCs/>
          <w:sz w:val="24"/>
          <w:szCs w:val="24"/>
        </w:rPr>
        <w:t>asterisk</w:t>
      </w:r>
      <w:proofErr w:type="spellEnd"/>
      <w:r w:rsidR="00AE48DB" w:rsidRPr="00047847">
        <w:rPr>
          <w:rFonts w:ascii="Times New Roman" w:eastAsia="Times New Roman" w:hAnsi="Times New Roman" w:cs="Times New Roman"/>
          <w:bCs/>
          <w:sz w:val="24"/>
          <w:szCs w:val="24"/>
        </w:rPr>
        <w:t>.</w:t>
      </w:r>
      <w:r w:rsidR="00047847">
        <w:rPr>
          <w:rFonts w:ascii="Times New Roman" w:eastAsia="Times New Roman" w:hAnsi="Times New Roman" w:cs="Times New Roman"/>
          <w:sz w:val="24"/>
          <w:szCs w:val="24"/>
          <w:lang w:val="en-US"/>
        </w:rPr>
        <w:t xml:space="preserve"> </w:t>
      </w:r>
      <w:r w:rsidR="00E70B5D" w:rsidRPr="00047847">
        <w:rPr>
          <w:rFonts w:ascii="Times New Roman" w:eastAsia="Times New Roman" w:hAnsi="Times New Roman" w:cs="Times New Roman"/>
          <w:bCs/>
          <w:sz w:val="24"/>
          <w:szCs w:val="24"/>
        </w:rPr>
        <w:t xml:space="preserve">Menurut Hatta (2013), adanya sistem klasifikasi ganda (sistem </w:t>
      </w:r>
      <w:proofErr w:type="spellStart"/>
      <w:r w:rsidR="00E70B5D" w:rsidRPr="00047847">
        <w:rPr>
          <w:rFonts w:ascii="Times New Roman" w:eastAsia="Times New Roman" w:hAnsi="Times New Roman" w:cs="Times New Roman"/>
          <w:bCs/>
          <w:i/>
          <w:iCs/>
          <w:sz w:val="24"/>
          <w:szCs w:val="24"/>
        </w:rPr>
        <w:t>dagger</w:t>
      </w:r>
      <w:proofErr w:type="spellEnd"/>
      <w:r w:rsidR="00E70B5D" w:rsidRPr="00047847">
        <w:rPr>
          <w:rFonts w:ascii="Times New Roman" w:eastAsia="Times New Roman" w:hAnsi="Times New Roman" w:cs="Times New Roman"/>
          <w:bCs/>
          <w:sz w:val="24"/>
          <w:szCs w:val="24"/>
        </w:rPr>
        <w:t xml:space="preserve"> = tanda sangkur dan </w:t>
      </w:r>
      <w:proofErr w:type="spellStart"/>
      <w:r w:rsidR="00E70B5D" w:rsidRPr="00047847">
        <w:rPr>
          <w:rFonts w:ascii="Times New Roman" w:eastAsia="Times New Roman" w:hAnsi="Times New Roman" w:cs="Times New Roman"/>
          <w:bCs/>
          <w:i/>
          <w:iCs/>
          <w:sz w:val="24"/>
          <w:szCs w:val="24"/>
        </w:rPr>
        <w:t>asterisk</w:t>
      </w:r>
      <w:proofErr w:type="spellEnd"/>
      <w:r w:rsidR="00E70B5D" w:rsidRPr="00047847">
        <w:rPr>
          <w:rFonts w:ascii="Times New Roman" w:eastAsia="Times New Roman" w:hAnsi="Times New Roman" w:cs="Times New Roman"/>
          <w:bCs/>
          <w:sz w:val="24"/>
          <w:szCs w:val="24"/>
        </w:rPr>
        <w:t xml:space="preserve"> = tanda bintang), adanya </w:t>
      </w:r>
      <w:proofErr w:type="spellStart"/>
      <w:r w:rsidR="00E70B5D" w:rsidRPr="00047847">
        <w:rPr>
          <w:rFonts w:ascii="Times New Roman" w:eastAsia="Times New Roman" w:hAnsi="Times New Roman" w:cs="Times New Roman"/>
          <w:bCs/>
          <w:i/>
          <w:iCs/>
          <w:sz w:val="24"/>
          <w:szCs w:val="24"/>
        </w:rPr>
        <w:t>inclusion</w:t>
      </w:r>
      <w:proofErr w:type="spellEnd"/>
      <w:r w:rsidR="00E70B5D" w:rsidRPr="00047847">
        <w:rPr>
          <w:rFonts w:ascii="Times New Roman" w:eastAsia="Times New Roman" w:hAnsi="Times New Roman" w:cs="Times New Roman"/>
          <w:bCs/>
          <w:sz w:val="24"/>
          <w:szCs w:val="24"/>
        </w:rPr>
        <w:t xml:space="preserve">, </w:t>
      </w:r>
      <w:proofErr w:type="spellStart"/>
      <w:r w:rsidR="00E70B5D" w:rsidRPr="00047847">
        <w:rPr>
          <w:rFonts w:ascii="Times New Roman" w:eastAsia="Times New Roman" w:hAnsi="Times New Roman" w:cs="Times New Roman"/>
          <w:bCs/>
          <w:i/>
          <w:iCs/>
          <w:sz w:val="24"/>
          <w:szCs w:val="24"/>
        </w:rPr>
        <w:t>exclusion</w:t>
      </w:r>
      <w:proofErr w:type="spellEnd"/>
      <w:r w:rsidR="00E70B5D" w:rsidRPr="00047847">
        <w:rPr>
          <w:rFonts w:ascii="Times New Roman" w:eastAsia="Times New Roman" w:hAnsi="Times New Roman" w:cs="Times New Roman"/>
          <w:bCs/>
          <w:sz w:val="24"/>
          <w:szCs w:val="24"/>
        </w:rPr>
        <w:t xml:space="preserve">, tanda baca titik-titik, titik-garis, berbagai tanda kurung (kurung biasa, kurung segi-empat, dan kurung kurawal), NOS, NEC, </w:t>
      </w:r>
      <w:proofErr w:type="spellStart"/>
      <w:r w:rsidR="00E70B5D" w:rsidRPr="00047847">
        <w:rPr>
          <w:rFonts w:ascii="Times New Roman" w:eastAsia="Times New Roman" w:hAnsi="Times New Roman" w:cs="Times New Roman"/>
          <w:bCs/>
          <w:i/>
          <w:iCs/>
          <w:sz w:val="24"/>
          <w:szCs w:val="24"/>
        </w:rPr>
        <w:t>use</w:t>
      </w:r>
      <w:proofErr w:type="spellEnd"/>
      <w:r w:rsidR="00E70B5D" w:rsidRPr="00047847">
        <w:rPr>
          <w:rFonts w:ascii="Times New Roman" w:eastAsia="Times New Roman" w:hAnsi="Times New Roman" w:cs="Times New Roman"/>
          <w:bCs/>
          <w:i/>
          <w:iCs/>
          <w:sz w:val="24"/>
          <w:szCs w:val="24"/>
        </w:rPr>
        <w:t xml:space="preserve"> </w:t>
      </w:r>
      <w:proofErr w:type="spellStart"/>
      <w:r w:rsidR="00E70B5D" w:rsidRPr="00047847">
        <w:rPr>
          <w:rFonts w:ascii="Times New Roman" w:eastAsia="Times New Roman" w:hAnsi="Times New Roman" w:cs="Times New Roman"/>
          <w:bCs/>
          <w:i/>
          <w:iCs/>
          <w:sz w:val="24"/>
          <w:szCs w:val="24"/>
        </w:rPr>
        <w:t>additional</w:t>
      </w:r>
      <w:proofErr w:type="spellEnd"/>
      <w:r w:rsidR="00E70B5D" w:rsidRPr="00047847">
        <w:rPr>
          <w:rFonts w:ascii="Times New Roman" w:eastAsia="Times New Roman" w:hAnsi="Times New Roman" w:cs="Times New Roman"/>
          <w:bCs/>
          <w:i/>
          <w:iCs/>
          <w:sz w:val="24"/>
          <w:szCs w:val="24"/>
        </w:rPr>
        <w:t xml:space="preserve"> </w:t>
      </w:r>
      <w:proofErr w:type="spellStart"/>
      <w:r w:rsidR="00E70B5D" w:rsidRPr="00047847">
        <w:rPr>
          <w:rFonts w:ascii="Times New Roman" w:eastAsia="Times New Roman" w:hAnsi="Times New Roman" w:cs="Times New Roman"/>
          <w:bCs/>
          <w:i/>
          <w:iCs/>
          <w:sz w:val="24"/>
          <w:szCs w:val="24"/>
        </w:rPr>
        <w:t>code</w:t>
      </w:r>
      <w:proofErr w:type="spellEnd"/>
      <w:r w:rsidR="00E70B5D" w:rsidRPr="00047847">
        <w:rPr>
          <w:rFonts w:ascii="Times New Roman" w:eastAsia="Times New Roman" w:hAnsi="Times New Roman" w:cs="Times New Roman"/>
          <w:bCs/>
          <w:sz w:val="24"/>
          <w:szCs w:val="24"/>
        </w:rPr>
        <w:t xml:space="preserve">, dan lainnya yang harus dijalankan sesuai perintah yang tertulis di </w:t>
      </w:r>
      <w:r w:rsidR="00E70B5D" w:rsidRPr="00047847">
        <w:rPr>
          <w:rFonts w:ascii="Times New Roman" w:eastAsia="Times New Roman" w:hAnsi="Times New Roman" w:cs="Times New Roman"/>
          <w:bCs/>
          <w:i/>
          <w:iCs/>
          <w:sz w:val="24"/>
          <w:szCs w:val="24"/>
        </w:rPr>
        <w:t>volume</w:t>
      </w:r>
      <w:r w:rsidR="00E70B5D" w:rsidRPr="00047847">
        <w:rPr>
          <w:rFonts w:ascii="Times New Roman" w:eastAsia="Times New Roman" w:hAnsi="Times New Roman" w:cs="Times New Roman"/>
          <w:bCs/>
          <w:sz w:val="24"/>
          <w:szCs w:val="24"/>
        </w:rPr>
        <w:t xml:space="preserve"> 1, 3. Pada volume 3 banyak terdapat tanda kurung biasa, tanda tunjuk silang, dan tanda titik-garis yang masing-masing mempunyai makna yang sangat berarti dan dapat memengaruhi penentuan pilihan kode yang benar dan akurat dan cenderung menimbulkan kesalahan pemilihan kode apabila </w:t>
      </w:r>
      <w:proofErr w:type="spellStart"/>
      <w:r w:rsidR="00E70B5D" w:rsidRPr="00047847">
        <w:rPr>
          <w:rFonts w:ascii="Times New Roman" w:eastAsia="Times New Roman" w:hAnsi="Times New Roman" w:cs="Times New Roman"/>
          <w:bCs/>
          <w:sz w:val="24"/>
          <w:szCs w:val="24"/>
        </w:rPr>
        <w:t>pengode</w:t>
      </w:r>
      <w:proofErr w:type="spellEnd"/>
      <w:r w:rsidR="00E70B5D" w:rsidRPr="00047847">
        <w:rPr>
          <w:rFonts w:ascii="Times New Roman" w:eastAsia="Times New Roman" w:hAnsi="Times New Roman" w:cs="Times New Roman"/>
          <w:bCs/>
          <w:sz w:val="24"/>
          <w:szCs w:val="24"/>
        </w:rPr>
        <w:t xml:space="preserve"> tidak menaatinya.</w:t>
      </w:r>
    </w:p>
    <w:p w14:paraId="6151A59B" w14:textId="77777777" w:rsidR="00047847" w:rsidRDefault="00E70B5D" w:rsidP="00ED67D8">
      <w:pPr>
        <w:spacing w:after="0" w:line="240" w:lineRule="auto"/>
        <w:ind w:firstLine="567"/>
        <w:contextualSpacing/>
        <w:jc w:val="both"/>
        <w:rPr>
          <w:rFonts w:ascii="Times New Roman" w:eastAsia="Times New Roman" w:hAnsi="Times New Roman" w:cs="Times New Roman"/>
          <w:sz w:val="24"/>
          <w:szCs w:val="24"/>
          <w:lang w:val="en-US"/>
        </w:rPr>
      </w:pPr>
      <w:r w:rsidRPr="00047847">
        <w:rPr>
          <w:rFonts w:ascii="Times New Roman" w:eastAsia="Times New Roman" w:hAnsi="Times New Roman" w:cs="Times New Roman"/>
          <w:bCs/>
          <w:sz w:val="24"/>
          <w:szCs w:val="24"/>
        </w:rPr>
        <w:t xml:space="preserve">Peneliti melakukan wawancara terhadap salah satu </w:t>
      </w:r>
      <w:proofErr w:type="spellStart"/>
      <w:r w:rsidRPr="00047847">
        <w:rPr>
          <w:rFonts w:ascii="Times New Roman" w:eastAsia="Times New Roman" w:hAnsi="Times New Roman" w:cs="Times New Roman"/>
          <w:bCs/>
          <w:sz w:val="24"/>
          <w:szCs w:val="24"/>
        </w:rPr>
        <w:t>coder</w:t>
      </w:r>
      <w:proofErr w:type="spellEnd"/>
      <w:r w:rsidRPr="00047847">
        <w:rPr>
          <w:rFonts w:ascii="Times New Roman" w:eastAsia="Times New Roman" w:hAnsi="Times New Roman" w:cs="Times New Roman"/>
          <w:bCs/>
          <w:sz w:val="24"/>
          <w:szCs w:val="24"/>
        </w:rPr>
        <w:t xml:space="preserve"> dan triangulasi. </w:t>
      </w:r>
      <w:proofErr w:type="spellStart"/>
      <w:r w:rsidRPr="00047847">
        <w:rPr>
          <w:rFonts w:ascii="Times New Roman" w:eastAsia="Times New Roman" w:hAnsi="Times New Roman" w:cs="Times New Roman"/>
          <w:bCs/>
          <w:sz w:val="24"/>
          <w:szCs w:val="24"/>
        </w:rPr>
        <w:t>Coder</w:t>
      </w:r>
      <w:proofErr w:type="spellEnd"/>
      <w:r w:rsidRPr="00047847">
        <w:rPr>
          <w:rFonts w:ascii="Times New Roman" w:eastAsia="Times New Roman" w:hAnsi="Times New Roman" w:cs="Times New Roman"/>
          <w:bCs/>
          <w:sz w:val="24"/>
          <w:szCs w:val="24"/>
        </w:rPr>
        <w:t xml:space="preserve"> menyatakan bahwa salah satu faktor penyebab </w:t>
      </w:r>
      <w:proofErr w:type="spellStart"/>
      <w:r w:rsidRPr="00047847">
        <w:rPr>
          <w:rFonts w:ascii="Times New Roman" w:eastAsia="Times New Roman" w:hAnsi="Times New Roman" w:cs="Times New Roman"/>
          <w:bCs/>
          <w:sz w:val="24"/>
          <w:szCs w:val="24"/>
        </w:rPr>
        <w:t>ketidaktepatan</w:t>
      </w:r>
      <w:proofErr w:type="spellEnd"/>
      <w:r w:rsidRPr="00047847">
        <w:rPr>
          <w:rFonts w:ascii="Times New Roman" w:eastAsia="Times New Roman" w:hAnsi="Times New Roman" w:cs="Times New Roman"/>
          <w:bCs/>
          <w:sz w:val="24"/>
          <w:szCs w:val="24"/>
        </w:rPr>
        <w:t xml:space="preserve"> dan </w:t>
      </w:r>
      <w:proofErr w:type="spellStart"/>
      <w:r w:rsidRPr="00047847">
        <w:rPr>
          <w:rFonts w:ascii="Times New Roman" w:eastAsia="Times New Roman" w:hAnsi="Times New Roman" w:cs="Times New Roman"/>
          <w:bCs/>
          <w:sz w:val="24"/>
          <w:szCs w:val="24"/>
        </w:rPr>
        <w:t>ketidaklengkapan</w:t>
      </w:r>
      <w:proofErr w:type="spellEnd"/>
      <w:r w:rsidRPr="00047847">
        <w:rPr>
          <w:rFonts w:ascii="Times New Roman" w:eastAsia="Times New Roman" w:hAnsi="Times New Roman" w:cs="Times New Roman"/>
          <w:bCs/>
          <w:sz w:val="24"/>
          <w:szCs w:val="24"/>
        </w:rPr>
        <w:t xml:space="preserve"> kode adalah </w:t>
      </w:r>
      <w:proofErr w:type="spellStart"/>
      <w:r w:rsidRPr="00047847">
        <w:rPr>
          <w:rFonts w:ascii="Times New Roman" w:eastAsia="Times New Roman" w:hAnsi="Times New Roman" w:cs="Times New Roman"/>
          <w:bCs/>
          <w:sz w:val="24"/>
          <w:szCs w:val="24"/>
        </w:rPr>
        <w:t>coder</w:t>
      </w:r>
      <w:proofErr w:type="spellEnd"/>
      <w:r w:rsidRPr="00047847">
        <w:rPr>
          <w:rFonts w:ascii="Times New Roman" w:eastAsia="Times New Roman" w:hAnsi="Times New Roman" w:cs="Times New Roman"/>
          <w:bCs/>
          <w:sz w:val="24"/>
          <w:szCs w:val="24"/>
        </w:rPr>
        <w:t xml:space="preserve"> kurang memahami ICD. Hal itu juga diperkuat dengan pernyataan triangulasi yang mengatakan bahwa </w:t>
      </w:r>
      <w:proofErr w:type="spellStart"/>
      <w:r w:rsidRPr="00047847">
        <w:rPr>
          <w:rFonts w:ascii="Times New Roman" w:eastAsia="Times New Roman" w:hAnsi="Times New Roman" w:cs="Times New Roman"/>
          <w:bCs/>
          <w:sz w:val="24"/>
          <w:szCs w:val="24"/>
        </w:rPr>
        <w:t>coder</w:t>
      </w:r>
      <w:proofErr w:type="spellEnd"/>
      <w:r w:rsidRPr="00047847">
        <w:rPr>
          <w:rFonts w:ascii="Times New Roman" w:eastAsia="Times New Roman" w:hAnsi="Times New Roman" w:cs="Times New Roman"/>
          <w:bCs/>
          <w:sz w:val="24"/>
          <w:szCs w:val="24"/>
        </w:rPr>
        <w:t xml:space="preserve"> kurang paham terhadap aturan penggunaan </w:t>
      </w:r>
      <w:proofErr w:type="spellStart"/>
      <w:r w:rsidRPr="00A15BE2">
        <w:rPr>
          <w:rFonts w:ascii="Times New Roman" w:eastAsia="Times New Roman" w:hAnsi="Times New Roman" w:cs="Times New Roman"/>
          <w:bCs/>
          <w:i/>
          <w:iCs/>
          <w:sz w:val="24"/>
          <w:szCs w:val="24"/>
        </w:rPr>
        <w:t>dagger</w:t>
      </w:r>
      <w:proofErr w:type="spellEnd"/>
      <w:r w:rsidRPr="00047847">
        <w:rPr>
          <w:rFonts w:ascii="Times New Roman" w:eastAsia="Times New Roman" w:hAnsi="Times New Roman" w:cs="Times New Roman"/>
          <w:bCs/>
          <w:sz w:val="24"/>
          <w:szCs w:val="24"/>
        </w:rPr>
        <w:t xml:space="preserve"> dan </w:t>
      </w:r>
      <w:proofErr w:type="spellStart"/>
      <w:r w:rsidRPr="00A15BE2">
        <w:rPr>
          <w:rFonts w:ascii="Times New Roman" w:eastAsia="Times New Roman" w:hAnsi="Times New Roman" w:cs="Times New Roman"/>
          <w:bCs/>
          <w:i/>
          <w:iCs/>
          <w:sz w:val="24"/>
          <w:szCs w:val="24"/>
        </w:rPr>
        <w:t>asterisk</w:t>
      </w:r>
      <w:proofErr w:type="spellEnd"/>
      <w:r w:rsidRPr="00047847">
        <w:rPr>
          <w:rFonts w:ascii="Times New Roman" w:eastAsia="Times New Roman" w:hAnsi="Times New Roman" w:cs="Times New Roman"/>
          <w:bCs/>
          <w:sz w:val="24"/>
          <w:szCs w:val="24"/>
        </w:rPr>
        <w:t xml:space="preserve"> pada ICD, sehingga harus banyak </w:t>
      </w:r>
      <w:proofErr w:type="spellStart"/>
      <w:r w:rsidRPr="00047847">
        <w:rPr>
          <w:rFonts w:ascii="Times New Roman" w:eastAsia="Times New Roman" w:hAnsi="Times New Roman" w:cs="Times New Roman"/>
          <w:bCs/>
          <w:i/>
          <w:iCs/>
          <w:sz w:val="24"/>
          <w:szCs w:val="24"/>
        </w:rPr>
        <w:t>update</w:t>
      </w:r>
      <w:proofErr w:type="spellEnd"/>
      <w:r w:rsidRPr="00047847">
        <w:rPr>
          <w:rFonts w:ascii="Times New Roman" w:eastAsia="Times New Roman" w:hAnsi="Times New Roman" w:cs="Times New Roman"/>
          <w:bCs/>
          <w:sz w:val="24"/>
          <w:szCs w:val="24"/>
        </w:rPr>
        <w:t>.</w:t>
      </w:r>
    </w:p>
    <w:p w14:paraId="2D2E11CA" w14:textId="02D0600B" w:rsidR="00047847" w:rsidRDefault="000E7777" w:rsidP="00ED67D8">
      <w:pPr>
        <w:spacing w:after="0" w:line="240" w:lineRule="auto"/>
        <w:ind w:firstLine="567"/>
        <w:contextualSpacing/>
        <w:jc w:val="both"/>
        <w:rPr>
          <w:rFonts w:ascii="Times New Roman" w:eastAsia="Times New Roman" w:hAnsi="Times New Roman" w:cs="Times New Roman"/>
          <w:bCs/>
          <w:sz w:val="24"/>
          <w:szCs w:val="24"/>
        </w:rPr>
      </w:pPr>
      <w:r w:rsidRPr="00047847">
        <w:rPr>
          <w:rFonts w:ascii="Times New Roman" w:eastAsia="Times New Roman" w:hAnsi="Times New Roman" w:cs="Times New Roman"/>
          <w:bCs/>
          <w:sz w:val="24"/>
          <w:szCs w:val="24"/>
        </w:rPr>
        <w:t xml:space="preserve">Dokter jarang menuliskan diagnosis pada </w:t>
      </w:r>
      <w:r w:rsidRPr="00047847">
        <w:rPr>
          <w:rFonts w:ascii="Times New Roman" w:eastAsia="Times New Roman" w:hAnsi="Times New Roman" w:cs="Times New Roman"/>
          <w:bCs/>
          <w:i/>
          <w:iCs/>
          <w:sz w:val="24"/>
          <w:szCs w:val="24"/>
        </w:rPr>
        <w:t>resume</w:t>
      </w:r>
      <w:r w:rsidR="00047847">
        <w:rPr>
          <w:rFonts w:ascii="Times New Roman" w:eastAsia="Times New Roman" w:hAnsi="Times New Roman" w:cs="Times New Roman"/>
          <w:sz w:val="24"/>
          <w:szCs w:val="24"/>
          <w:lang w:val="en-US"/>
        </w:rPr>
        <w:t xml:space="preserve">. </w:t>
      </w:r>
      <w:r w:rsidR="00AE48DB" w:rsidRPr="00047847">
        <w:rPr>
          <w:rFonts w:ascii="Times New Roman" w:eastAsia="Times New Roman" w:hAnsi="Times New Roman" w:cs="Times New Roman"/>
          <w:bCs/>
          <w:sz w:val="24"/>
          <w:szCs w:val="24"/>
        </w:rPr>
        <w:t xml:space="preserve">Dokter sering tidak menulis diagnosis pada </w:t>
      </w:r>
      <w:r w:rsidR="00AE48DB" w:rsidRPr="00047847">
        <w:rPr>
          <w:rFonts w:ascii="Times New Roman" w:eastAsia="Times New Roman" w:hAnsi="Times New Roman" w:cs="Times New Roman"/>
          <w:bCs/>
          <w:i/>
          <w:iCs/>
          <w:sz w:val="24"/>
          <w:szCs w:val="24"/>
        </w:rPr>
        <w:t>resume</w:t>
      </w:r>
      <w:r w:rsidR="00AE48DB" w:rsidRPr="00047847">
        <w:rPr>
          <w:rFonts w:ascii="Times New Roman" w:eastAsia="Times New Roman" w:hAnsi="Times New Roman" w:cs="Times New Roman"/>
          <w:bCs/>
          <w:sz w:val="24"/>
          <w:szCs w:val="24"/>
        </w:rPr>
        <w:t>. Hal tersebut mengakibatkan petugas menghabiskan waktu lebih banyak dalam mengode satu berkas rekam medis karena petugas harus melihat lembar pendukung yang terisi diagnosisnya.</w:t>
      </w:r>
    </w:p>
    <w:p w14:paraId="0F0127CB" w14:textId="3D09940C" w:rsidR="00682A85" w:rsidRPr="00682A85" w:rsidRDefault="00682A85" w:rsidP="00ED67D8">
      <w:pPr>
        <w:spacing w:after="0" w:line="240" w:lineRule="auto"/>
        <w:ind w:firstLine="567"/>
        <w:contextualSpacing/>
        <w:jc w:val="both"/>
        <w:rPr>
          <w:rFonts w:ascii="Times New Roman" w:eastAsia="Times New Roman" w:hAnsi="Times New Roman" w:cs="Times New Roman"/>
          <w:bCs/>
          <w:sz w:val="24"/>
          <w:szCs w:val="24"/>
          <w:lang w:val="en-US"/>
        </w:rPr>
      </w:pPr>
      <w:r w:rsidRPr="00682A85">
        <w:rPr>
          <w:rFonts w:ascii="Times New Roman" w:eastAsia="Times New Roman" w:hAnsi="Times New Roman" w:cs="Times New Roman"/>
          <w:bCs/>
          <w:sz w:val="24"/>
          <w:szCs w:val="24"/>
        </w:rPr>
        <w:t xml:space="preserve">Adanya kebijakan pengelolaan rekam medis yang mendukung ketepatan pengisian kode diagnosis sangat mempengaruhi jalannya pengisian diagnosis dan ketepatan kode diagnosis yaitu antara kepala rekam medis, dokter dan petugas </w:t>
      </w:r>
      <w:proofErr w:type="spellStart"/>
      <w:r w:rsidRPr="00682A85">
        <w:rPr>
          <w:rFonts w:ascii="Times New Roman" w:eastAsia="Times New Roman" w:hAnsi="Times New Roman" w:cs="Times New Roman"/>
          <w:bCs/>
          <w:sz w:val="24"/>
          <w:szCs w:val="24"/>
        </w:rPr>
        <w:t>koding</w:t>
      </w:r>
      <w:proofErr w:type="spellEnd"/>
      <w:r>
        <w:rPr>
          <w:rFonts w:ascii="Times New Roman" w:eastAsia="Times New Roman" w:hAnsi="Times New Roman" w:cs="Times New Roman"/>
          <w:bCs/>
          <w:sz w:val="24"/>
          <w:szCs w:val="24"/>
          <w:lang w:val="en-US"/>
        </w:rPr>
        <w:t xml:space="preserve"> (Rahman, </w:t>
      </w:r>
    </w:p>
    <w:p w14:paraId="73F4052A" w14:textId="5B6D41CE" w:rsidR="000E7777" w:rsidRDefault="00E70B5D" w:rsidP="00ED67D8">
      <w:pPr>
        <w:spacing w:after="0" w:line="240" w:lineRule="auto"/>
        <w:ind w:firstLine="567"/>
        <w:contextualSpacing/>
        <w:jc w:val="both"/>
        <w:rPr>
          <w:rFonts w:ascii="Times New Roman" w:eastAsia="Times New Roman" w:hAnsi="Times New Roman" w:cs="Times New Roman"/>
          <w:bCs/>
          <w:sz w:val="24"/>
          <w:szCs w:val="24"/>
        </w:rPr>
      </w:pPr>
      <w:r w:rsidRPr="00047847">
        <w:rPr>
          <w:rFonts w:ascii="Times New Roman" w:eastAsia="Times New Roman" w:hAnsi="Times New Roman" w:cs="Times New Roman"/>
          <w:bCs/>
          <w:sz w:val="24"/>
          <w:szCs w:val="24"/>
        </w:rPr>
        <w:t xml:space="preserve">Untuk </w:t>
      </w:r>
      <w:proofErr w:type="spellStart"/>
      <w:r w:rsidRPr="00047847">
        <w:rPr>
          <w:rFonts w:ascii="Times New Roman" w:eastAsia="Times New Roman" w:hAnsi="Times New Roman" w:cs="Times New Roman"/>
          <w:bCs/>
          <w:sz w:val="24"/>
          <w:szCs w:val="24"/>
        </w:rPr>
        <w:t>pengodean</w:t>
      </w:r>
      <w:proofErr w:type="spellEnd"/>
      <w:r w:rsidRPr="00047847">
        <w:rPr>
          <w:rFonts w:ascii="Times New Roman" w:eastAsia="Times New Roman" w:hAnsi="Times New Roman" w:cs="Times New Roman"/>
          <w:bCs/>
          <w:sz w:val="24"/>
          <w:szCs w:val="24"/>
        </w:rPr>
        <w:t xml:space="preserve"> yang akurat diperlukan rekam medis pasien yang lengkap. Setiap fasilitas kesehatan mengupayakan supaya pengisian rekam medis harus lengkap sesuai dengan </w:t>
      </w:r>
      <w:r w:rsidRPr="00047847">
        <w:rPr>
          <w:rFonts w:ascii="Times New Roman" w:eastAsia="Times New Roman" w:hAnsi="Times New Roman" w:cs="Times New Roman"/>
          <w:bCs/>
          <w:sz w:val="24"/>
          <w:szCs w:val="24"/>
        </w:rPr>
        <w:lastRenderedPageBreak/>
        <w:t xml:space="preserve">peraturan yang berlaku (Hatta, 2013). Berdasarkan hasil wawancara dengan staf </w:t>
      </w:r>
      <w:proofErr w:type="spellStart"/>
      <w:r w:rsidRPr="00047847">
        <w:rPr>
          <w:rFonts w:ascii="Times New Roman" w:eastAsia="Times New Roman" w:hAnsi="Times New Roman" w:cs="Times New Roman"/>
          <w:bCs/>
          <w:sz w:val="24"/>
          <w:szCs w:val="24"/>
        </w:rPr>
        <w:t>coder</w:t>
      </w:r>
      <w:proofErr w:type="spellEnd"/>
      <w:r w:rsidRPr="00047847">
        <w:rPr>
          <w:rFonts w:ascii="Times New Roman" w:eastAsia="Times New Roman" w:hAnsi="Times New Roman" w:cs="Times New Roman"/>
          <w:bCs/>
          <w:sz w:val="24"/>
          <w:szCs w:val="24"/>
        </w:rPr>
        <w:t xml:space="preserve">, peneliti mendapat hasil bahwa dokter sering tidak mengisi resume medis. Hal tersebut juga dibuktikan dengan observasi yang dilakukan peneliti terhadap </w:t>
      </w:r>
      <w:proofErr w:type="spellStart"/>
      <w:r w:rsidRPr="00047847">
        <w:rPr>
          <w:rFonts w:ascii="Times New Roman" w:eastAsia="Times New Roman" w:hAnsi="Times New Roman" w:cs="Times New Roman"/>
          <w:bCs/>
          <w:sz w:val="24"/>
          <w:szCs w:val="24"/>
        </w:rPr>
        <w:t>ketidakterisian</w:t>
      </w:r>
      <w:proofErr w:type="spellEnd"/>
      <w:r w:rsidRPr="00047847">
        <w:rPr>
          <w:rFonts w:ascii="Times New Roman" w:eastAsia="Times New Roman" w:hAnsi="Times New Roman" w:cs="Times New Roman"/>
          <w:bCs/>
          <w:sz w:val="24"/>
          <w:szCs w:val="24"/>
        </w:rPr>
        <w:t xml:space="preserve"> </w:t>
      </w:r>
      <w:r w:rsidRPr="00047847">
        <w:rPr>
          <w:rFonts w:ascii="Times New Roman" w:eastAsia="Times New Roman" w:hAnsi="Times New Roman" w:cs="Times New Roman"/>
          <w:bCs/>
          <w:i/>
          <w:iCs/>
          <w:sz w:val="24"/>
          <w:szCs w:val="24"/>
        </w:rPr>
        <w:t>resume</w:t>
      </w:r>
      <w:r w:rsidRPr="00047847">
        <w:rPr>
          <w:rFonts w:ascii="Times New Roman" w:eastAsia="Times New Roman" w:hAnsi="Times New Roman" w:cs="Times New Roman"/>
          <w:bCs/>
          <w:sz w:val="24"/>
          <w:szCs w:val="24"/>
        </w:rPr>
        <w:t xml:space="preserve"> medis yang </w:t>
      </w:r>
      <w:proofErr w:type="spellStart"/>
      <w:r w:rsidRPr="00047847">
        <w:rPr>
          <w:rFonts w:ascii="Times New Roman" w:eastAsia="Times New Roman" w:hAnsi="Times New Roman" w:cs="Times New Roman"/>
          <w:bCs/>
          <w:sz w:val="24"/>
          <w:szCs w:val="24"/>
        </w:rPr>
        <w:t>seringkali</w:t>
      </w:r>
      <w:proofErr w:type="spellEnd"/>
      <w:r w:rsidRPr="00047847">
        <w:rPr>
          <w:rFonts w:ascii="Times New Roman" w:eastAsia="Times New Roman" w:hAnsi="Times New Roman" w:cs="Times New Roman"/>
          <w:bCs/>
          <w:sz w:val="24"/>
          <w:szCs w:val="24"/>
        </w:rPr>
        <w:t xml:space="preserve"> ditemukan pada berkas.</w:t>
      </w:r>
    </w:p>
    <w:p w14:paraId="09826A5C" w14:textId="77777777" w:rsidR="00047847" w:rsidRPr="00047847" w:rsidRDefault="00047847" w:rsidP="00ED67D8">
      <w:pPr>
        <w:spacing w:after="0" w:line="240" w:lineRule="auto"/>
        <w:ind w:firstLine="567"/>
        <w:contextualSpacing/>
        <w:jc w:val="both"/>
        <w:rPr>
          <w:rFonts w:ascii="Times New Roman" w:eastAsia="Times New Roman" w:hAnsi="Times New Roman" w:cs="Times New Roman"/>
          <w:sz w:val="24"/>
          <w:szCs w:val="24"/>
          <w:lang w:val="en-US"/>
        </w:rPr>
      </w:pPr>
    </w:p>
    <w:p w14:paraId="737719E9" w14:textId="77777777" w:rsidR="006375EA" w:rsidRPr="007F0E93" w:rsidRDefault="006375EA" w:rsidP="00ED67D8">
      <w:pPr>
        <w:spacing w:after="0" w:line="240" w:lineRule="auto"/>
        <w:rPr>
          <w:rFonts w:ascii="Times New Roman" w:eastAsia="Times New Roman" w:hAnsi="Times New Roman" w:cs="Times New Roman"/>
          <w:b/>
          <w:bCs/>
          <w:sz w:val="24"/>
          <w:szCs w:val="24"/>
          <w:lang w:val="en-US"/>
        </w:rPr>
      </w:pPr>
      <w:r w:rsidRPr="007F0E93">
        <w:rPr>
          <w:rFonts w:ascii="Times New Roman" w:eastAsia="Times New Roman" w:hAnsi="Times New Roman" w:cs="Times New Roman"/>
          <w:b/>
          <w:bCs/>
          <w:sz w:val="24"/>
          <w:szCs w:val="24"/>
          <w:lang w:val="en-US"/>
        </w:rPr>
        <w:t>KESIMPULAN</w:t>
      </w:r>
    </w:p>
    <w:p w14:paraId="3B29F103" w14:textId="1C478718" w:rsidR="007D49BB" w:rsidRDefault="007D49BB" w:rsidP="00ED67D8">
      <w:pPr>
        <w:spacing w:after="0" w:line="240" w:lineRule="auto"/>
        <w:jc w:val="both"/>
        <w:rPr>
          <w:rFonts w:ascii="Times New Roman" w:eastAsia="Calibri" w:hAnsi="Times New Roman" w:cs="Times New Roman"/>
          <w:sz w:val="24"/>
          <w:szCs w:val="24"/>
          <w:lang w:val="en-US"/>
        </w:rPr>
      </w:pPr>
      <w:proofErr w:type="spellStart"/>
      <w:r w:rsidRPr="007F0E93">
        <w:rPr>
          <w:rFonts w:ascii="Times New Roman" w:eastAsia="Calibri" w:hAnsi="Times New Roman" w:cs="Times New Roman"/>
          <w:sz w:val="24"/>
          <w:szCs w:val="24"/>
          <w:lang w:val="en-US"/>
        </w:rPr>
        <w:t>Pelaksanaan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pengodean</w:t>
      </w:r>
      <w:proofErr w:type="spellEnd"/>
      <w:r w:rsidRPr="007F0E93">
        <w:rPr>
          <w:rFonts w:ascii="Times New Roman" w:eastAsia="Calibri" w:hAnsi="Times New Roman" w:cs="Times New Roman"/>
          <w:sz w:val="24"/>
          <w:szCs w:val="24"/>
          <w:lang w:val="en-US"/>
        </w:rPr>
        <w:t xml:space="preserve"> di RSU PKU Muhammadiyah Bantul </w:t>
      </w:r>
      <w:proofErr w:type="spellStart"/>
      <w:r w:rsidRPr="007F0E93">
        <w:rPr>
          <w:rFonts w:ascii="Times New Roman" w:eastAsia="Calibri" w:hAnsi="Times New Roman" w:cs="Times New Roman"/>
          <w:sz w:val="24"/>
          <w:szCs w:val="24"/>
          <w:lang w:val="en-US"/>
        </w:rPr>
        <w:t>sudah</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sesuai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dengan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Standar</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Prosedur</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Operasional</w:t>
      </w:r>
      <w:proofErr w:type="spellEnd"/>
      <w:r w:rsidRPr="007F0E93">
        <w:rPr>
          <w:rFonts w:ascii="Times New Roman" w:eastAsia="Calibri" w:hAnsi="Times New Roman" w:cs="Times New Roman"/>
          <w:sz w:val="24"/>
          <w:szCs w:val="24"/>
          <w:lang w:val="en-US"/>
        </w:rPr>
        <w:t xml:space="preserve"> (SPO) yang </w:t>
      </w:r>
      <w:proofErr w:type="spellStart"/>
      <w:r w:rsidRPr="007F0E93">
        <w:rPr>
          <w:rFonts w:ascii="Times New Roman" w:eastAsia="Calibri" w:hAnsi="Times New Roman" w:cs="Times New Roman"/>
          <w:sz w:val="24"/>
          <w:szCs w:val="24"/>
          <w:lang w:val="en-US"/>
        </w:rPr>
        <w:t>mengatur</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untuk</w:t>
      </w:r>
      <w:proofErr w:type="spellEnd"/>
      <w:r w:rsidRPr="007F0E93">
        <w:rPr>
          <w:rFonts w:ascii="Times New Roman" w:eastAsia="Calibri" w:hAnsi="Times New Roman" w:cs="Times New Roman"/>
          <w:sz w:val="24"/>
          <w:szCs w:val="24"/>
          <w:lang w:val="en-US"/>
        </w:rPr>
        <w:t xml:space="preserve"> proses </w:t>
      </w:r>
      <w:proofErr w:type="spellStart"/>
      <w:r w:rsidRPr="007F0E93">
        <w:rPr>
          <w:rFonts w:ascii="Times New Roman" w:eastAsia="Calibri" w:hAnsi="Times New Roman" w:cs="Times New Roman"/>
          <w:sz w:val="24"/>
          <w:szCs w:val="24"/>
          <w:lang w:val="en-US"/>
        </w:rPr>
        <w:t>pengodean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dituliskan</w:t>
      </w:r>
      <w:proofErr w:type="spellEnd"/>
      <w:r w:rsidRPr="007F0E93">
        <w:rPr>
          <w:rFonts w:ascii="Times New Roman" w:eastAsia="Calibri" w:hAnsi="Times New Roman" w:cs="Times New Roman"/>
          <w:sz w:val="24"/>
          <w:szCs w:val="24"/>
          <w:lang w:val="en-US"/>
        </w:rPr>
        <w:t xml:space="preserve"> pada </w:t>
      </w:r>
      <w:proofErr w:type="spellStart"/>
      <w:r w:rsidRPr="007F0E93">
        <w:rPr>
          <w:rFonts w:ascii="Times New Roman" w:eastAsia="Calibri" w:hAnsi="Times New Roman" w:cs="Times New Roman"/>
          <w:sz w:val="24"/>
          <w:szCs w:val="24"/>
          <w:lang w:val="en-US"/>
        </w:rPr>
        <w:t>berkas</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rekam</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medis</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lalu</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menginput</w:t>
      </w:r>
      <w:proofErr w:type="spellEnd"/>
      <w:r w:rsidRPr="007F0E93">
        <w:rPr>
          <w:rFonts w:ascii="Times New Roman" w:eastAsia="Calibri" w:hAnsi="Times New Roman" w:cs="Times New Roman"/>
          <w:sz w:val="24"/>
          <w:szCs w:val="24"/>
          <w:lang w:val="en-US"/>
        </w:rPr>
        <w:t xml:space="preserve"> di SIMRS dan </w:t>
      </w:r>
      <w:r w:rsidRPr="002E4B69">
        <w:rPr>
          <w:rFonts w:ascii="Times New Roman" w:eastAsia="Calibri" w:hAnsi="Times New Roman" w:cs="Times New Roman"/>
          <w:i/>
          <w:iCs/>
          <w:sz w:val="24"/>
          <w:szCs w:val="24"/>
          <w:lang w:val="en-US"/>
        </w:rPr>
        <w:t>e-claim</w:t>
      </w:r>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namun</w:t>
      </w:r>
      <w:proofErr w:type="spellEnd"/>
      <w:r w:rsidRPr="007F0E93">
        <w:rPr>
          <w:rFonts w:ascii="Times New Roman" w:eastAsia="Calibri" w:hAnsi="Times New Roman" w:cs="Times New Roman"/>
          <w:sz w:val="24"/>
          <w:szCs w:val="24"/>
          <w:lang w:val="en-US"/>
        </w:rPr>
        <w:t xml:space="preserve"> pada </w:t>
      </w:r>
      <w:proofErr w:type="spellStart"/>
      <w:r w:rsidRPr="007F0E93">
        <w:rPr>
          <w:rFonts w:ascii="Times New Roman" w:eastAsia="Calibri" w:hAnsi="Times New Roman" w:cs="Times New Roman"/>
          <w:sz w:val="24"/>
          <w:szCs w:val="24"/>
          <w:lang w:val="en-US"/>
        </w:rPr>
        <w:t>saat</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menentukan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kode</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terdapat</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kendala</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yaitu</w:t>
      </w:r>
      <w:proofErr w:type="spellEnd"/>
      <w:r w:rsidRPr="007F0E93">
        <w:rPr>
          <w:rFonts w:ascii="Times New Roman" w:eastAsia="Calibri" w:hAnsi="Times New Roman" w:cs="Times New Roman"/>
          <w:sz w:val="24"/>
          <w:szCs w:val="24"/>
          <w:lang w:val="en-US"/>
        </w:rPr>
        <w:t xml:space="preserve"> tulisan </w:t>
      </w:r>
      <w:proofErr w:type="spellStart"/>
      <w:r w:rsidRPr="007F0E93">
        <w:rPr>
          <w:rFonts w:ascii="Times New Roman" w:eastAsia="Calibri" w:hAnsi="Times New Roman" w:cs="Times New Roman"/>
          <w:sz w:val="24"/>
          <w:szCs w:val="24"/>
          <w:lang w:val="en-US"/>
        </w:rPr>
        <w:t>dokter</w:t>
      </w:r>
      <w:proofErr w:type="spellEnd"/>
      <w:r w:rsidRPr="007F0E93">
        <w:rPr>
          <w:rFonts w:ascii="Times New Roman" w:eastAsia="Calibri" w:hAnsi="Times New Roman" w:cs="Times New Roman"/>
          <w:sz w:val="24"/>
          <w:szCs w:val="24"/>
          <w:lang w:val="en-US"/>
        </w:rPr>
        <w:t xml:space="preserve"> yang </w:t>
      </w:r>
      <w:proofErr w:type="spellStart"/>
      <w:r w:rsidRPr="007F0E93">
        <w:rPr>
          <w:rFonts w:ascii="Times New Roman" w:eastAsia="Calibri" w:hAnsi="Times New Roman" w:cs="Times New Roman"/>
          <w:sz w:val="24"/>
          <w:szCs w:val="24"/>
          <w:lang w:val="en-US"/>
        </w:rPr>
        <w:t>terkadang</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sulit</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untuk</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dibaca</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sering</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ditemukan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masih</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kosongnya</w:t>
      </w:r>
      <w:proofErr w:type="spellEnd"/>
      <w:r w:rsidRPr="007F0E93">
        <w:rPr>
          <w:rFonts w:ascii="Times New Roman" w:eastAsia="Calibri" w:hAnsi="Times New Roman" w:cs="Times New Roman"/>
          <w:sz w:val="24"/>
          <w:szCs w:val="24"/>
          <w:lang w:val="en-US"/>
        </w:rPr>
        <w:t xml:space="preserve"> diagnosis pada </w:t>
      </w:r>
      <w:proofErr w:type="spellStart"/>
      <w:r w:rsidRPr="007F0E93">
        <w:rPr>
          <w:rFonts w:ascii="Times New Roman" w:eastAsia="Calibri" w:hAnsi="Times New Roman" w:cs="Times New Roman"/>
          <w:sz w:val="24"/>
          <w:szCs w:val="24"/>
          <w:lang w:val="en-US"/>
        </w:rPr>
        <w:t>lembar</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rawat</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inap</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sehingga</w:t>
      </w:r>
      <w:proofErr w:type="spellEnd"/>
      <w:r w:rsidRPr="007F0E93">
        <w:rPr>
          <w:rFonts w:ascii="Times New Roman" w:eastAsia="Calibri" w:hAnsi="Times New Roman" w:cs="Times New Roman"/>
          <w:sz w:val="24"/>
          <w:szCs w:val="24"/>
          <w:lang w:val="en-US"/>
        </w:rPr>
        <w:t xml:space="preserve"> coder </w:t>
      </w:r>
      <w:proofErr w:type="spellStart"/>
      <w:r w:rsidRPr="007F0E93">
        <w:rPr>
          <w:rFonts w:ascii="Times New Roman" w:eastAsia="Calibri" w:hAnsi="Times New Roman" w:cs="Times New Roman"/>
          <w:sz w:val="24"/>
          <w:szCs w:val="24"/>
          <w:lang w:val="en-US"/>
        </w:rPr>
        <w:t>harus</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melihat</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riwayat</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medis</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pasien</w:t>
      </w:r>
      <w:proofErr w:type="spellEnd"/>
      <w:r w:rsidRPr="007F0E93">
        <w:rPr>
          <w:rFonts w:ascii="Times New Roman" w:eastAsia="Calibri" w:hAnsi="Times New Roman" w:cs="Times New Roman"/>
          <w:sz w:val="24"/>
          <w:szCs w:val="24"/>
          <w:lang w:val="en-US"/>
        </w:rPr>
        <w:t xml:space="preserve"> di </w:t>
      </w:r>
      <w:proofErr w:type="spellStart"/>
      <w:r w:rsidRPr="007F0E93">
        <w:rPr>
          <w:rFonts w:ascii="Times New Roman" w:eastAsia="Calibri" w:hAnsi="Times New Roman" w:cs="Times New Roman"/>
          <w:sz w:val="24"/>
          <w:szCs w:val="24"/>
          <w:lang w:val="en-US"/>
        </w:rPr>
        <w:t>lembar</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rekam</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medis</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lainnya</w:t>
      </w:r>
      <w:proofErr w:type="spellEnd"/>
      <w:r w:rsidRPr="007F0E93">
        <w:rPr>
          <w:rFonts w:ascii="Times New Roman" w:eastAsia="Calibri" w:hAnsi="Times New Roman" w:cs="Times New Roman"/>
          <w:sz w:val="24"/>
          <w:szCs w:val="24"/>
          <w:lang w:val="en-US"/>
        </w:rPr>
        <w:t>.</w:t>
      </w:r>
      <w:r w:rsidRPr="007F0E93">
        <w:rPr>
          <w:rFonts w:ascii="Times New Roman" w:eastAsia="Calibri" w:hAnsi="Times New Roman" w:cs="Times New Roman"/>
          <w:sz w:val="24"/>
          <w:szCs w:val="24"/>
        </w:rPr>
        <w:t xml:space="preserve"> </w:t>
      </w:r>
      <w:proofErr w:type="spellStart"/>
      <w:r w:rsidRPr="007F0E93">
        <w:rPr>
          <w:rFonts w:ascii="Times New Roman" w:eastAsia="Calibri" w:hAnsi="Times New Roman" w:cs="Times New Roman"/>
          <w:sz w:val="24"/>
          <w:szCs w:val="24"/>
          <w:lang w:val="en-US"/>
        </w:rPr>
        <w:t>Persentase</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hasil</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ketepatan</w:t>
      </w:r>
      <w:proofErr w:type="spellEnd"/>
      <w:r w:rsidRPr="007F0E93">
        <w:rPr>
          <w:rFonts w:ascii="Times New Roman" w:eastAsia="Calibri" w:hAnsi="Times New Roman" w:cs="Times New Roman"/>
          <w:sz w:val="24"/>
          <w:szCs w:val="24"/>
          <w:lang w:val="en-US"/>
        </w:rPr>
        <w:t xml:space="preserve"> dan </w:t>
      </w:r>
      <w:proofErr w:type="spellStart"/>
      <w:r w:rsidRPr="007F0E93">
        <w:rPr>
          <w:rFonts w:ascii="Times New Roman" w:eastAsia="Calibri" w:hAnsi="Times New Roman" w:cs="Times New Roman"/>
          <w:sz w:val="24"/>
          <w:szCs w:val="24"/>
          <w:lang w:val="en-US"/>
        </w:rPr>
        <w:t>kelengkapan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kode</w:t>
      </w:r>
      <w:proofErr w:type="spellEnd"/>
      <w:r w:rsidRPr="007F0E93">
        <w:rPr>
          <w:rFonts w:ascii="Times New Roman" w:eastAsia="Calibri" w:hAnsi="Times New Roman" w:cs="Times New Roman"/>
          <w:sz w:val="24"/>
          <w:szCs w:val="24"/>
          <w:lang w:val="en-US"/>
        </w:rPr>
        <w:t xml:space="preserve"> diagnosis </w:t>
      </w:r>
      <w:proofErr w:type="spellStart"/>
      <w:r w:rsidRPr="007F0E93">
        <w:rPr>
          <w:rFonts w:ascii="Times New Roman" w:eastAsia="Calibri" w:hAnsi="Times New Roman" w:cs="Times New Roman"/>
          <w:sz w:val="24"/>
          <w:szCs w:val="24"/>
          <w:lang w:val="en-US"/>
        </w:rPr>
        <w:t>kasus</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persalinan</w:t>
      </w:r>
      <w:proofErr w:type="spellEnd"/>
      <w:r w:rsidRPr="007F0E93">
        <w:rPr>
          <w:rFonts w:ascii="Times New Roman" w:eastAsia="Calibri" w:hAnsi="Times New Roman" w:cs="Times New Roman"/>
          <w:sz w:val="24"/>
          <w:szCs w:val="24"/>
          <w:lang w:val="en-US"/>
        </w:rPr>
        <w:t xml:space="preserve"> oleh </w:t>
      </w:r>
      <w:proofErr w:type="spellStart"/>
      <w:r w:rsidRPr="007F0E93">
        <w:rPr>
          <w:rFonts w:ascii="Times New Roman" w:eastAsia="Calibri" w:hAnsi="Times New Roman" w:cs="Times New Roman"/>
          <w:sz w:val="24"/>
          <w:szCs w:val="24"/>
          <w:lang w:val="en-US"/>
        </w:rPr>
        <w:t>peneliti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dari</w:t>
      </w:r>
      <w:proofErr w:type="spellEnd"/>
      <w:r w:rsidRPr="007F0E93">
        <w:rPr>
          <w:rFonts w:ascii="Times New Roman" w:eastAsia="Calibri" w:hAnsi="Times New Roman" w:cs="Times New Roman"/>
          <w:sz w:val="24"/>
          <w:szCs w:val="24"/>
          <w:lang w:val="en-US"/>
        </w:rPr>
        <w:t xml:space="preserve"> 78 </w:t>
      </w:r>
      <w:proofErr w:type="spellStart"/>
      <w:r w:rsidRPr="007F0E93">
        <w:rPr>
          <w:rFonts w:ascii="Times New Roman" w:eastAsia="Calibri" w:hAnsi="Times New Roman" w:cs="Times New Roman"/>
          <w:sz w:val="24"/>
          <w:szCs w:val="24"/>
          <w:lang w:val="en-US"/>
        </w:rPr>
        <w:t>sampel</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berkas</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rekam</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medis</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kasus</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persalinan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Bulan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Oktober-Desember</w:t>
      </w:r>
      <w:proofErr w:type="spellEnd"/>
      <w:r w:rsidRPr="007F0E93">
        <w:rPr>
          <w:rFonts w:ascii="Times New Roman" w:eastAsia="Calibri" w:hAnsi="Times New Roman" w:cs="Times New Roman"/>
          <w:sz w:val="24"/>
          <w:szCs w:val="24"/>
          <w:lang w:val="en-US"/>
        </w:rPr>
        <w:t xml:space="preserve"> 2018 </w:t>
      </w:r>
      <w:proofErr w:type="spellStart"/>
      <w:r w:rsidRPr="007F0E93">
        <w:rPr>
          <w:rFonts w:ascii="Times New Roman" w:eastAsia="Calibri" w:hAnsi="Times New Roman" w:cs="Times New Roman"/>
          <w:sz w:val="24"/>
          <w:szCs w:val="24"/>
          <w:lang w:val="en-US"/>
        </w:rPr>
        <w:t>ditemukan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adanya</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ketidaktepatan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kode</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kondisi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ibu</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sebesar</w:t>
      </w:r>
      <w:proofErr w:type="spellEnd"/>
      <w:r w:rsidRPr="007F0E93">
        <w:rPr>
          <w:rFonts w:ascii="Times New Roman" w:eastAsia="Calibri" w:hAnsi="Times New Roman" w:cs="Times New Roman"/>
          <w:sz w:val="24"/>
          <w:szCs w:val="24"/>
          <w:lang w:val="en-US"/>
        </w:rPr>
        <w:t xml:space="preserve"> 75%, </w:t>
      </w:r>
      <w:proofErr w:type="spellStart"/>
      <w:r w:rsidRPr="007F0E93">
        <w:rPr>
          <w:rFonts w:ascii="Times New Roman" w:eastAsia="Calibri" w:hAnsi="Times New Roman" w:cs="Times New Roman"/>
          <w:sz w:val="24"/>
          <w:szCs w:val="24"/>
          <w:lang w:val="en-US"/>
        </w:rPr>
        <w:t>metode</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persalinan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sebesar</w:t>
      </w:r>
      <w:proofErr w:type="spellEnd"/>
      <w:r w:rsidRPr="007F0E93">
        <w:rPr>
          <w:rFonts w:ascii="Times New Roman" w:eastAsia="Calibri" w:hAnsi="Times New Roman" w:cs="Times New Roman"/>
          <w:sz w:val="24"/>
          <w:szCs w:val="24"/>
          <w:lang w:val="en-US"/>
        </w:rPr>
        <w:t xml:space="preserve"> 5%, </w:t>
      </w:r>
      <w:r w:rsidRPr="00253374">
        <w:rPr>
          <w:rFonts w:ascii="Times New Roman" w:eastAsia="Calibri" w:hAnsi="Times New Roman" w:cs="Times New Roman"/>
          <w:i/>
          <w:iCs/>
          <w:sz w:val="24"/>
          <w:szCs w:val="24"/>
          <w:lang w:val="en-US"/>
        </w:rPr>
        <w:t>outcome of delivery</w:t>
      </w:r>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sebesar</w:t>
      </w:r>
      <w:proofErr w:type="spellEnd"/>
      <w:r w:rsidRPr="007F0E93">
        <w:rPr>
          <w:rFonts w:ascii="Times New Roman" w:eastAsia="Calibri" w:hAnsi="Times New Roman" w:cs="Times New Roman"/>
          <w:sz w:val="24"/>
          <w:szCs w:val="24"/>
          <w:lang w:val="en-US"/>
        </w:rPr>
        <w:t xml:space="preserve"> 5% dan </w:t>
      </w:r>
      <w:proofErr w:type="spellStart"/>
      <w:r w:rsidRPr="007F0E93">
        <w:rPr>
          <w:rFonts w:ascii="Times New Roman" w:eastAsia="Calibri" w:hAnsi="Times New Roman" w:cs="Times New Roman"/>
          <w:sz w:val="24"/>
          <w:szCs w:val="24"/>
          <w:lang w:val="en-US"/>
        </w:rPr>
        <w:t>ditemukan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ketidaklengkapan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kode</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kondisi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ibu</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sebesar</w:t>
      </w:r>
      <w:proofErr w:type="spellEnd"/>
      <w:r w:rsidRPr="007F0E93">
        <w:rPr>
          <w:rFonts w:ascii="Times New Roman" w:eastAsia="Calibri" w:hAnsi="Times New Roman" w:cs="Times New Roman"/>
          <w:sz w:val="24"/>
          <w:szCs w:val="24"/>
          <w:lang w:val="en-US"/>
        </w:rPr>
        <w:t xml:space="preserve"> 54%, </w:t>
      </w:r>
      <w:proofErr w:type="spellStart"/>
      <w:r w:rsidRPr="007F0E93">
        <w:rPr>
          <w:rFonts w:ascii="Times New Roman" w:eastAsia="Calibri" w:hAnsi="Times New Roman" w:cs="Times New Roman"/>
          <w:sz w:val="24"/>
          <w:szCs w:val="24"/>
          <w:lang w:val="en-US"/>
        </w:rPr>
        <w:t>metode</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persalinan</w:t>
      </w:r>
      <w:proofErr w:type="spellEnd"/>
      <w:r w:rsidRPr="007F0E93">
        <w:rPr>
          <w:rFonts w:ascii="Times New Roman" w:eastAsia="Calibri" w:hAnsi="Times New Roman" w:cs="Times New Roman"/>
          <w:sz w:val="24"/>
          <w:szCs w:val="24"/>
          <w:lang w:val="en-US"/>
        </w:rPr>
        <w:t xml:space="preserve"> 0%, dan </w:t>
      </w:r>
      <w:r w:rsidRPr="00253374">
        <w:rPr>
          <w:rFonts w:ascii="Times New Roman" w:eastAsia="Calibri" w:hAnsi="Times New Roman" w:cs="Times New Roman"/>
          <w:i/>
          <w:iCs/>
          <w:sz w:val="24"/>
          <w:szCs w:val="24"/>
          <w:lang w:val="en-US"/>
        </w:rPr>
        <w:t xml:space="preserve">outcome of delivery </w:t>
      </w:r>
      <w:proofErr w:type="spellStart"/>
      <w:r w:rsidRPr="007F0E93">
        <w:rPr>
          <w:rFonts w:ascii="Times New Roman" w:eastAsia="Calibri" w:hAnsi="Times New Roman" w:cs="Times New Roman"/>
          <w:sz w:val="24"/>
          <w:szCs w:val="24"/>
          <w:lang w:val="en-US"/>
        </w:rPr>
        <w:t>sebesar</w:t>
      </w:r>
      <w:proofErr w:type="spellEnd"/>
      <w:r w:rsidRPr="007F0E93">
        <w:rPr>
          <w:rFonts w:ascii="Times New Roman" w:eastAsia="Calibri" w:hAnsi="Times New Roman" w:cs="Times New Roman"/>
          <w:sz w:val="24"/>
          <w:szCs w:val="24"/>
          <w:lang w:val="en-US"/>
        </w:rPr>
        <w:t xml:space="preserve"> 4%.</w:t>
      </w:r>
      <w:r w:rsidRPr="007F0E93">
        <w:rPr>
          <w:rFonts w:ascii="Times New Roman" w:eastAsia="Calibri" w:hAnsi="Times New Roman" w:cs="Times New Roman"/>
          <w:sz w:val="24"/>
          <w:szCs w:val="24"/>
        </w:rPr>
        <w:t xml:space="preserve"> </w:t>
      </w:r>
      <w:proofErr w:type="spellStart"/>
      <w:r w:rsidRPr="007F0E93">
        <w:rPr>
          <w:rFonts w:ascii="Times New Roman" w:eastAsia="Calibri" w:hAnsi="Times New Roman" w:cs="Times New Roman"/>
          <w:sz w:val="24"/>
          <w:szCs w:val="24"/>
          <w:lang w:val="en-US"/>
        </w:rPr>
        <w:t>Faktor</w:t>
      </w:r>
      <w:proofErr w:type="spellEnd"/>
      <w:r w:rsidRPr="007F0E93">
        <w:rPr>
          <w:rFonts w:ascii="Times New Roman" w:eastAsia="Calibri" w:hAnsi="Times New Roman" w:cs="Times New Roman"/>
          <w:sz w:val="24"/>
          <w:szCs w:val="24"/>
          <w:lang w:val="en-US"/>
        </w:rPr>
        <w:t xml:space="preserve"> yang </w:t>
      </w:r>
      <w:proofErr w:type="spellStart"/>
      <w:r w:rsidRPr="007F0E93">
        <w:rPr>
          <w:rFonts w:ascii="Times New Roman" w:eastAsia="Calibri" w:hAnsi="Times New Roman" w:cs="Times New Roman"/>
          <w:sz w:val="24"/>
          <w:szCs w:val="24"/>
          <w:lang w:val="en-US"/>
        </w:rPr>
        <w:t>mempengaruhi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ketidaktepatan</w:t>
      </w:r>
      <w:proofErr w:type="spellEnd"/>
      <w:r w:rsidRPr="007F0E93">
        <w:rPr>
          <w:rFonts w:ascii="Times New Roman" w:eastAsia="Calibri" w:hAnsi="Times New Roman" w:cs="Times New Roman"/>
          <w:sz w:val="24"/>
          <w:szCs w:val="24"/>
          <w:lang w:val="en-US"/>
        </w:rPr>
        <w:t xml:space="preserve"> dan </w:t>
      </w:r>
      <w:proofErr w:type="spellStart"/>
      <w:r w:rsidRPr="007F0E93">
        <w:rPr>
          <w:rFonts w:ascii="Times New Roman" w:eastAsia="Calibri" w:hAnsi="Times New Roman" w:cs="Times New Roman"/>
          <w:sz w:val="24"/>
          <w:szCs w:val="24"/>
          <w:lang w:val="en-US"/>
        </w:rPr>
        <w:t>ketidaklengkapan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kode</w:t>
      </w:r>
      <w:proofErr w:type="spellEnd"/>
      <w:r w:rsidRPr="007F0E93">
        <w:rPr>
          <w:rFonts w:ascii="Times New Roman" w:eastAsia="Calibri" w:hAnsi="Times New Roman" w:cs="Times New Roman"/>
          <w:sz w:val="24"/>
          <w:szCs w:val="24"/>
          <w:lang w:val="en-US"/>
        </w:rPr>
        <w:t xml:space="preserve"> diagnosis </w:t>
      </w:r>
      <w:proofErr w:type="spellStart"/>
      <w:r w:rsidRPr="007F0E93">
        <w:rPr>
          <w:rFonts w:ascii="Times New Roman" w:eastAsia="Calibri" w:hAnsi="Times New Roman" w:cs="Times New Roman"/>
          <w:sz w:val="24"/>
          <w:szCs w:val="24"/>
          <w:lang w:val="en-US"/>
        </w:rPr>
        <w:t>kasus</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persalinan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berdasarkan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unsur</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manajemen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yaitu</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terletak</w:t>
      </w:r>
      <w:proofErr w:type="spellEnd"/>
      <w:r w:rsidRPr="007F0E93">
        <w:rPr>
          <w:rFonts w:ascii="Times New Roman" w:eastAsia="Calibri" w:hAnsi="Times New Roman" w:cs="Times New Roman"/>
          <w:sz w:val="24"/>
          <w:szCs w:val="24"/>
          <w:lang w:val="en-US"/>
        </w:rPr>
        <w:t xml:space="preserve"> pada </w:t>
      </w:r>
      <w:proofErr w:type="spellStart"/>
      <w:r w:rsidRPr="007F0E93">
        <w:rPr>
          <w:rFonts w:ascii="Times New Roman" w:eastAsia="Calibri" w:hAnsi="Times New Roman" w:cs="Times New Roman"/>
          <w:sz w:val="24"/>
          <w:szCs w:val="24"/>
          <w:lang w:val="en-US"/>
        </w:rPr>
        <w:t>unsur</w:t>
      </w:r>
      <w:proofErr w:type="spellEnd"/>
      <w:r w:rsidRPr="007F0E93">
        <w:rPr>
          <w:rFonts w:ascii="Times New Roman" w:eastAsia="Calibri" w:hAnsi="Times New Roman" w:cs="Times New Roman"/>
          <w:sz w:val="24"/>
          <w:szCs w:val="24"/>
          <w:lang w:val="en-US"/>
        </w:rPr>
        <w:t xml:space="preserve"> man (</w:t>
      </w:r>
      <w:proofErr w:type="spellStart"/>
      <w:r w:rsidRPr="007F0E93">
        <w:rPr>
          <w:rFonts w:ascii="Times New Roman" w:eastAsia="Calibri" w:hAnsi="Times New Roman" w:cs="Times New Roman"/>
          <w:sz w:val="24"/>
          <w:szCs w:val="24"/>
          <w:lang w:val="en-US"/>
        </w:rPr>
        <w:t>manusia</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yaitu</w:t>
      </w:r>
      <w:proofErr w:type="spellEnd"/>
      <w:r w:rsidRPr="007F0E93">
        <w:rPr>
          <w:rFonts w:ascii="Times New Roman" w:eastAsia="Calibri" w:hAnsi="Times New Roman" w:cs="Times New Roman"/>
          <w:sz w:val="24"/>
          <w:szCs w:val="24"/>
          <w:lang w:val="en-US"/>
        </w:rPr>
        <w:t xml:space="preserve"> coder </w:t>
      </w:r>
      <w:proofErr w:type="spellStart"/>
      <w:r w:rsidRPr="007F0E93">
        <w:rPr>
          <w:rFonts w:ascii="Times New Roman" w:eastAsia="Calibri" w:hAnsi="Times New Roman" w:cs="Times New Roman"/>
          <w:sz w:val="24"/>
          <w:szCs w:val="24"/>
          <w:lang w:val="en-US"/>
        </w:rPr>
        <w:t>kurang</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teliti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dalam</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membaca</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riwayat</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pasien</w:t>
      </w:r>
      <w:proofErr w:type="spellEnd"/>
      <w:r w:rsidRPr="007F0E93">
        <w:rPr>
          <w:rFonts w:ascii="Times New Roman" w:eastAsia="Calibri" w:hAnsi="Times New Roman" w:cs="Times New Roman"/>
          <w:sz w:val="24"/>
          <w:szCs w:val="24"/>
        </w:rPr>
        <w:t>, c</w:t>
      </w:r>
      <w:proofErr w:type="spellStart"/>
      <w:r w:rsidRPr="007F0E93">
        <w:rPr>
          <w:rFonts w:ascii="Times New Roman" w:eastAsia="Calibri" w:hAnsi="Times New Roman" w:cs="Times New Roman"/>
          <w:sz w:val="24"/>
          <w:szCs w:val="24"/>
          <w:lang w:val="en-US"/>
        </w:rPr>
        <w:t>oder</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kesulitan</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dalam</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membaca</w:t>
      </w:r>
      <w:proofErr w:type="spellEnd"/>
      <w:r w:rsidRPr="007F0E93">
        <w:rPr>
          <w:rFonts w:ascii="Times New Roman" w:eastAsia="Calibri" w:hAnsi="Times New Roman" w:cs="Times New Roman"/>
          <w:sz w:val="24"/>
          <w:szCs w:val="24"/>
          <w:lang w:val="en-US"/>
        </w:rPr>
        <w:t xml:space="preserve"> diagnosis </w:t>
      </w:r>
      <w:proofErr w:type="spellStart"/>
      <w:r w:rsidRPr="007F0E93">
        <w:rPr>
          <w:rFonts w:ascii="Times New Roman" w:eastAsia="Calibri" w:hAnsi="Times New Roman" w:cs="Times New Roman"/>
          <w:sz w:val="24"/>
          <w:szCs w:val="24"/>
          <w:lang w:val="en-US"/>
        </w:rPr>
        <w:t>dokter</w:t>
      </w:r>
      <w:proofErr w:type="spellEnd"/>
      <w:r w:rsidRPr="007F0E93">
        <w:rPr>
          <w:rFonts w:ascii="Times New Roman" w:eastAsia="Calibri" w:hAnsi="Times New Roman" w:cs="Times New Roman"/>
          <w:sz w:val="24"/>
          <w:szCs w:val="24"/>
        </w:rPr>
        <w:t xml:space="preserve">, </w:t>
      </w:r>
      <w:r w:rsidRPr="007F0E93">
        <w:rPr>
          <w:rFonts w:ascii="Times New Roman" w:eastAsia="Calibri" w:hAnsi="Times New Roman" w:cs="Times New Roman"/>
          <w:sz w:val="24"/>
          <w:szCs w:val="24"/>
          <w:lang w:val="en-US"/>
        </w:rPr>
        <w:t xml:space="preserve">coder </w:t>
      </w:r>
      <w:proofErr w:type="spellStart"/>
      <w:r w:rsidRPr="007F0E93">
        <w:rPr>
          <w:rFonts w:ascii="Times New Roman" w:eastAsia="Calibri" w:hAnsi="Times New Roman" w:cs="Times New Roman"/>
          <w:sz w:val="24"/>
          <w:szCs w:val="24"/>
          <w:lang w:val="en-US"/>
        </w:rPr>
        <w:t>kurang</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memahami</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aturan</w:t>
      </w:r>
      <w:proofErr w:type="spellEnd"/>
      <w:r w:rsidRPr="007F0E93">
        <w:rPr>
          <w:rFonts w:ascii="Times New Roman" w:eastAsia="Calibri" w:hAnsi="Times New Roman" w:cs="Times New Roman"/>
          <w:sz w:val="24"/>
          <w:szCs w:val="24"/>
          <w:lang w:val="en-US"/>
        </w:rPr>
        <w:t xml:space="preserve"> pada ICD-10</w:t>
      </w:r>
      <w:r w:rsidRPr="007F0E93">
        <w:rPr>
          <w:rFonts w:ascii="Times New Roman" w:eastAsia="Calibri" w:hAnsi="Times New Roman" w:cs="Times New Roman"/>
          <w:sz w:val="24"/>
          <w:szCs w:val="24"/>
        </w:rPr>
        <w:t xml:space="preserve"> dan </w:t>
      </w:r>
      <w:proofErr w:type="spellStart"/>
      <w:r w:rsidRPr="007F0E93">
        <w:rPr>
          <w:rFonts w:ascii="Times New Roman" w:eastAsia="Calibri" w:hAnsi="Times New Roman" w:cs="Times New Roman"/>
          <w:sz w:val="24"/>
          <w:szCs w:val="24"/>
          <w:lang w:val="en-US"/>
        </w:rPr>
        <w:t>dokter</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jarang</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menuliskan</w:t>
      </w:r>
      <w:proofErr w:type="spellEnd"/>
      <w:r w:rsidRPr="007F0E93">
        <w:rPr>
          <w:rFonts w:ascii="Times New Roman" w:eastAsia="Calibri" w:hAnsi="Times New Roman" w:cs="Times New Roman"/>
          <w:sz w:val="24"/>
          <w:szCs w:val="24"/>
          <w:lang w:val="en-US"/>
        </w:rPr>
        <w:t xml:space="preserve"> diagnosis pada </w:t>
      </w:r>
      <w:proofErr w:type="spellStart"/>
      <w:r w:rsidRPr="007F0E93">
        <w:rPr>
          <w:rFonts w:ascii="Times New Roman" w:eastAsia="Calibri" w:hAnsi="Times New Roman" w:cs="Times New Roman"/>
          <w:sz w:val="24"/>
          <w:szCs w:val="24"/>
          <w:lang w:val="en-US"/>
        </w:rPr>
        <w:t>lembar</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rawat</w:t>
      </w:r>
      <w:proofErr w:type="spellEnd"/>
      <w:r w:rsidRPr="007F0E93">
        <w:rPr>
          <w:rFonts w:ascii="Times New Roman" w:eastAsia="Calibri" w:hAnsi="Times New Roman" w:cs="Times New Roman"/>
          <w:sz w:val="24"/>
          <w:szCs w:val="24"/>
          <w:lang w:val="en-US"/>
        </w:rPr>
        <w:t xml:space="preserve"> </w:t>
      </w:r>
      <w:proofErr w:type="spellStart"/>
      <w:r w:rsidRPr="007F0E93">
        <w:rPr>
          <w:rFonts w:ascii="Times New Roman" w:eastAsia="Calibri" w:hAnsi="Times New Roman" w:cs="Times New Roman"/>
          <w:sz w:val="24"/>
          <w:szCs w:val="24"/>
          <w:lang w:val="en-US"/>
        </w:rPr>
        <w:t>inap</w:t>
      </w:r>
      <w:proofErr w:type="spellEnd"/>
    </w:p>
    <w:p w14:paraId="37F2B8BD" w14:textId="77777777" w:rsidR="00253374" w:rsidRPr="007F0E93" w:rsidRDefault="00253374" w:rsidP="00ED67D8">
      <w:pPr>
        <w:spacing w:after="0" w:line="240" w:lineRule="auto"/>
        <w:jc w:val="both"/>
        <w:rPr>
          <w:rFonts w:ascii="Times New Roman" w:eastAsia="Times New Roman" w:hAnsi="Times New Roman" w:cs="Times New Roman"/>
          <w:bCs/>
          <w:color w:val="000000"/>
          <w:sz w:val="24"/>
          <w:szCs w:val="24"/>
        </w:rPr>
      </w:pPr>
    </w:p>
    <w:p w14:paraId="3AFC2495" w14:textId="77777777" w:rsidR="006375EA" w:rsidRPr="007F0E93" w:rsidRDefault="006375EA" w:rsidP="00ED67D8">
      <w:pPr>
        <w:spacing w:after="0" w:line="240" w:lineRule="auto"/>
        <w:rPr>
          <w:rFonts w:ascii="Times New Roman" w:eastAsia="Times New Roman" w:hAnsi="Times New Roman" w:cs="Times New Roman"/>
          <w:color w:val="000000"/>
          <w:sz w:val="24"/>
          <w:szCs w:val="24"/>
          <w:lang w:val="pt-BR"/>
        </w:rPr>
      </w:pPr>
      <w:r w:rsidRPr="007F0E93">
        <w:rPr>
          <w:rFonts w:ascii="Times New Roman" w:eastAsia="Times New Roman" w:hAnsi="Times New Roman" w:cs="Times New Roman"/>
          <w:b/>
          <w:color w:val="000000"/>
          <w:sz w:val="24"/>
          <w:szCs w:val="24"/>
          <w:lang w:val="pt-BR"/>
        </w:rPr>
        <w:t>DAFTAR PUSTAKA</w:t>
      </w:r>
    </w:p>
    <w:p w14:paraId="76143AFF" w14:textId="77777777" w:rsidR="007D49BB" w:rsidRPr="007F0E93" w:rsidRDefault="007D49BB" w:rsidP="00ED67D8">
      <w:pPr>
        <w:spacing w:after="0" w:line="240" w:lineRule="auto"/>
        <w:ind w:left="567" w:hanging="567"/>
        <w:jc w:val="both"/>
        <w:rPr>
          <w:rFonts w:ascii="Times New Roman" w:eastAsia="Times New Roman" w:hAnsi="Times New Roman" w:cs="Times New Roman"/>
          <w:color w:val="000000"/>
          <w:sz w:val="24"/>
          <w:szCs w:val="24"/>
          <w:lang w:val="en-US"/>
        </w:rPr>
      </w:pPr>
      <w:proofErr w:type="spellStart"/>
      <w:r w:rsidRPr="007F0E93">
        <w:rPr>
          <w:rFonts w:ascii="Times New Roman" w:eastAsia="Times New Roman" w:hAnsi="Times New Roman" w:cs="Times New Roman"/>
          <w:color w:val="000000"/>
          <w:sz w:val="24"/>
          <w:szCs w:val="24"/>
          <w:lang w:val="en-US"/>
        </w:rPr>
        <w:t>Alik</w:t>
      </w:r>
      <w:proofErr w:type="spellEnd"/>
      <w:r w:rsidRPr="007F0E93">
        <w:rPr>
          <w:rFonts w:ascii="Times New Roman" w:eastAsia="Times New Roman" w:hAnsi="Times New Roman" w:cs="Times New Roman"/>
          <w:color w:val="000000"/>
          <w:sz w:val="24"/>
          <w:szCs w:val="24"/>
          <w:lang w:val="en-US"/>
        </w:rPr>
        <w:t>, A.T.N.I. 2016, ‘</w:t>
      </w:r>
      <w:proofErr w:type="spellStart"/>
      <w:r w:rsidRPr="007F0E93">
        <w:rPr>
          <w:rFonts w:ascii="Times New Roman" w:eastAsia="Times New Roman" w:hAnsi="Times New Roman" w:cs="Times New Roman"/>
          <w:color w:val="000000"/>
          <w:sz w:val="24"/>
          <w:szCs w:val="24"/>
          <w:lang w:val="en-US"/>
        </w:rPr>
        <w:t>Hubungan</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Ketepatan</w:t>
      </w:r>
      <w:proofErr w:type="spellEnd"/>
      <w:r w:rsidRPr="007F0E93">
        <w:rPr>
          <w:rFonts w:ascii="Times New Roman" w:eastAsia="Times New Roman" w:hAnsi="Times New Roman" w:cs="Times New Roman"/>
          <w:color w:val="000000"/>
          <w:sz w:val="24"/>
          <w:szCs w:val="24"/>
          <w:lang w:val="en-US"/>
        </w:rPr>
        <w:t xml:space="preserve"> Kode </w:t>
      </w:r>
      <w:proofErr w:type="spellStart"/>
      <w:r w:rsidRPr="007F0E93">
        <w:rPr>
          <w:rFonts w:ascii="Times New Roman" w:eastAsia="Times New Roman" w:hAnsi="Times New Roman" w:cs="Times New Roman"/>
          <w:color w:val="000000"/>
          <w:sz w:val="24"/>
          <w:szCs w:val="24"/>
          <w:lang w:val="en-US"/>
        </w:rPr>
        <w:t>Diagnosa</w:t>
      </w:r>
      <w:proofErr w:type="spellEnd"/>
      <w:r w:rsidRPr="007F0E93">
        <w:rPr>
          <w:rFonts w:ascii="Times New Roman" w:eastAsia="Times New Roman" w:hAnsi="Times New Roman" w:cs="Times New Roman"/>
          <w:color w:val="000000"/>
          <w:sz w:val="24"/>
          <w:szCs w:val="24"/>
          <w:lang w:val="en-US"/>
        </w:rPr>
        <w:t xml:space="preserve"> Obstetric </w:t>
      </w:r>
      <w:proofErr w:type="spellStart"/>
      <w:r w:rsidRPr="007F0E93">
        <w:rPr>
          <w:rFonts w:ascii="Times New Roman" w:eastAsia="Times New Roman" w:hAnsi="Times New Roman" w:cs="Times New Roman"/>
          <w:color w:val="000000"/>
          <w:sz w:val="24"/>
          <w:szCs w:val="24"/>
          <w:lang w:val="en-US"/>
        </w:rPr>
        <w:t>Terhadap</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Kelancaran</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Klaim</w:t>
      </w:r>
      <w:proofErr w:type="spellEnd"/>
      <w:r w:rsidRPr="007F0E93">
        <w:rPr>
          <w:rFonts w:ascii="Times New Roman" w:eastAsia="Times New Roman" w:hAnsi="Times New Roman" w:cs="Times New Roman"/>
          <w:color w:val="000000"/>
          <w:sz w:val="24"/>
          <w:szCs w:val="24"/>
          <w:lang w:val="en-US"/>
        </w:rPr>
        <w:t xml:space="preserve"> BPJS di RSUD </w:t>
      </w:r>
      <w:proofErr w:type="spellStart"/>
      <w:r w:rsidRPr="007F0E93">
        <w:rPr>
          <w:rFonts w:ascii="Times New Roman" w:eastAsia="Times New Roman" w:hAnsi="Times New Roman" w:cs="Times New Roman"/>
          <w:color w:val="000000"/>
          <w:sz w:val="24"/>
          <w:szCs w:val="24"/>
          <w:lang w:val="en-US"/>
        </w:rPr>
        <w:t>Sariwegading</w:t>
      </w:r>
      <w:proofErr w:type="spellEnd"/>
      <w:r w:rsidRPr="007F0E93">
        <w:rPr>
          <w:rFonts w:ascii="Times New Roman" w:eastAsia="Times New Roman" w:hAnsi="Times New Roman" w:cs="Times New Roman"/>
          <w:color w:val="000000"/>
          <w:sz w:val="24"/>
          <w:szCs w:val="24"/>
          <w:lang w:val="en-US"/>
        </w:rPr>
        <w:t xml:space="preserve"> Kota </w:t>
      </w:r>
      <w:proofErr w:type="spellStart"/>
      <w:r w:rsidRPr="007F0E93">
        <w:rPr>
          <w:rFonts w:ascii="Times New Roman" w:eastAsia="Times New Roman" w:hAnsi="Times New Roman" w:cs="Times New Roman"/>
          <w:color w:val="000000"/>
          <w:sz w:val="24"/>
          <w:szCs w:val="24"/>
          <w:lang w:val="en-US"/>
        </w:rPr>
        <w:t>Palopo</w:t>
      </w:r>
      <w:proofErr w:type="spellEnd"/>
      <w:r w:rsidRPr="007F0E93">
        <w:rPr>
          <w:rFonts w:ascii="Times New Roman" w:eastAsia="Times New Roman" w:hAnsi="Times New Roman" w:cs="Times New Roman"/>
          <w:color w:val="000000"/>
          <w:sz w:val="24"/>
          <w:szCs w:val="24"/>
          <w:lang w:val="en-US"/>
        </w:rPr>
        <w:t xml:space="preserve"> Sulawesi Selatan’, </w:t>
      </w:r>
      <w:proofErr w:type="spellStart"/>
      <w:r w:rsidRPr="007F0E93">
        <w:rPr>
          <w:rFonts w:ascii="Times New Roman" w:eastAsia="Times New Roman" w:hAnsi="Times New Roman" w:cs="Times New Roman"/>
          <w:color w:val="000000"/>
          <w:sz w:val="24"/>
          <w:szCs w:val="24"/>
          <w:lang w:val="en-US"/>
        </w:rPr>
        <w:t>Jurnal</w:t>
      </w:r>
      <w:proofErr w:type="spellEnd"/>
      <w:r w:rsidRPr="007F0E93">
        <w:rPr>
          <w:rFonts w:ascii="Times New Roman" w:eastAsia="Times New Roman" w:hAnsi="Times New Roman" w:cs="Times New Roman"/>
          <w:color w:val="000000"/>
          <w:sz w:val="24"/>
          <w:szCs w:val="24"/>
          <w:lang w:val="en-US"/>
        </w:rPr>
        <w:t xml:space="preserve"> INOHIM, 4(1):</w:t>
      </w:r>
      <w:r w:rsidR="00853B50" w:rsidRPr="007F0E93">
        <w:rPr>
          <w:rFonts w:ascii="Times New Roman" w:eastAsia="Times New Roman" w:hAnsi="Times New Roman" w:cs="Times New Roman"/>
          <w:color w:val="000000"/>
          <w:sz w:val="24"/>
          <w:szCs w:val="24"/>
          <w:lang w:val="en-US"/>
        </w:rPr>
        <w:t xml:space="preserve">1-10 </w:t>
      </w:r>
      <w:proofErr w:type="spellStart"/>
      <w:r w:rsidR="00853B50" w:rsidRPr="007F0E93">
        <w:rPr>
          <w:rFonts w:ascii="Times New Roman" w:eastAsia="Times New Roman" w:hAnsi="Times New Roman" w:cs="Times New Roman"/>
          <w:color w:val="000000"/>
          <w:sz w:val="24"/>
          <w:szCs w:val="24"/>
          <w:lang w:val="en-US"/>
        </w:rPr>
        <w:t>diakses</w:t>
      </w:r>
      <w:proofErr w:type="spellEnd"/>
      <w:r w:rsidR="00853B50" w:rsidRPr="007F0E93">
        <w:rPr>
          <w:rFonts w:ascii="Times New Roman" w:eastAsia="Times New Roman" w:hAnsi="Times New Roman" w:cs="Times New Roman"/>
          <w:color w:val="000000"/>
          <w:sz w:val="24"/>
          <w:szCs w:val="24"/>
          <w:lang w:val="en-US"/>
        </w:rPr>
        <w:t xml:space="preserve"> pada 4 </w:t>
      </w:r>
      <w:proofErr w:type="spellStart"/>
      <w:r w:rsidR="00853B50" w:rsidRPr="007F0E93">
        <w:rPr>
          <w:rFonts w:ascii="Times New Roman" w:eastAsia="Times New Roman" w:hAnsi="Times New Roman" w:cs="Times New Roman"/>
          <w:color w:val="000000"/>
          <w:sz w:val="24"/>
          <w:szCs w:val="24"/>
          <w:lang w:val="en-US"/>
        </w:rPr>
        <w:t>Maret</w:t>
      </w:r>
      <w:proofErr w:type="spellEnd"/>
      <w:r w:rsidR="00853B50" w:rsidRPr="007F0E93">
        <w:rPr>
          <w:rFonts w:ascii="Times New Roman" w:eastAsia="Times New Roman" w:hAnsi="Times New Roman" w:cs="Times New Roman"/>
          <w:color w:val="000000"/>
          <w:sz w:val="24"/>
          <w:szCs w:val="24"/>
          <w:lang w:val="en-US"/>
        </w:rPr>
        <w:t xml:space="preserve"> 2019,</w:t>
      </w:r>
      <w:r w:rsidR="00853B50" w:rsidRPr="007F0E93">
        <w:rPr>
          <w:rFonts w:ascii="Times New Roman" w:eastAsia="Times New Roman" w:hAnsi="Times New Roman" w:cs="Times New Roman"/>
          <w:color w:val="000000"/>
          <w:sz w:val="24"/>
          <w:szCs w:val="24"/>
        </w:rPr>
        <w:t xml:space="preserve"> </w:t>
      </w:r>
      <w:r w:rsidRPr="007F0E93">
        <w:rPr>
          <w:rFonts w:ascii="Times New Roman" w:eastAsia="Times New Roman" w:hAnsi="Times New Roman" w:cs="Times New Roman"/>
          <w:color w:val="000000"/>
          <w:sz w:val="24"/>
          <w:szCs w:val="24"/>
          <w:lang w:val="en-US"/>
        </w:rPr>
        <w:t>&lt;http://ejurnal.esaunggul.ac.id/index.php/Inohim/article/download/1755/1 567&gt;</w:t>
      </w:r>
    </w:p>
    <w:p w14:paraId="012844CC" w14:textId="77777777" w:rsidR="007D49BB" w:rsidRPr="007F0E93" w:rsidRDefault="007D49BB" w:rsidP="00ED67D8">
      <w:pPr>
        <w:spacing w:after="0" w:line="240" w:lineRule="auto"/>
        <w:ind w:left="567" w:hanging="567"/>
        <w:jc w:val="both"/>
        <w:rPr>
          <w:rFonts w:ascii="Times New Roman" w:eastAsia="Times New Roman" w:hAnsi="Times New Roman" w:cs="Times New Roman"/>
          <w:color w:val="000000"/>
          <w:sz w:val="24"/>
          <w:szCs w:val="24"/>
          <w:lang w:val="en-US"/>
        </w:rPr>
      </w:pPr>
      <w:proofErr w:type="spellStart"/>
      <w:r w:rsidRPr="007F0E93">
        <w:rPr>
          <w:rFonts w:ascii="Times New Roman" w:eastAsia="Times New Roman" w:hAnsi="Times New Roman" w:cs="Times New Roman"/>
          <w:color w:val="000000"/>
          <w:sz w:val="24"/>
          <w:szCs w:val="24"/>
          <w:lang w:val="en-US"/>
        </w:rPr>
        <w:t>Ayuningtyas</w:t>
      </w:r>
      <w:proofErr w:type="spellEnd"/>
      <w:r w:rsidRPr="007F0E93">
        <w:rPr>
          <w:rFonts w:ascii="Times New Roman" w:eastAsia="Times New Roman" w:hAnsi="Times New Roman" w:cs="Times New Roman"/>
          <w:color w:val="000000"/>
          <w:sz w:val="24"/>
          <w:szCs w:val="24"/>
          <w:lang w:val="en-US"/>
        </w:rPr>
        <w:t xml:space="preserve">, M., 2016, </w:t>
      </w:r>
      <w:proofErr w:type="spellStart"/>
      <w:r w:rsidRPr="007F0E93">
        <w:rPr>
          <w:rFonts w:ascii="Times New Roman" w:eastAsia="Times New Roman" w:hAnsi="Times New Roman" w:cs="Times New Roman"/>
          <w:color w:val="000000"/>
          <w:sz w:val="24"/>
          <w:szCs w:val="24"/>
          <w:lang w:val="en-US"/>
        </w:rPr>
        <w:t>Ketepatan</w:t>
      </w:r>
      <w:proofErr w:type="spellEnd"/>
      <w:r w:rsidRPr="007F0E93">
        <w:rPr>
          <w:rFonts w:ascii="Times New Roman" w:eastAsia="Times New Roman" w:hAnsi="Times New Roman" w:cs="Times New Roman"/>
          <w:color w:val="000000"/>
          <w:sz w:val="24"/>
          <w:szCs w:val="24"/>
          <w:lang w:val="en-US"/>
        </w:rPr>
        <w:t xml:space="preserve"> Kode ICD-10 pada </w:t>
      </w:r>
      <w:proofErr w:type="spellStart"/>
      <w:r w:rsidRPr="007F0E93">
        <w:rPr>
          <w:rFonts w:ascii="Times New Roman" w:eastAsia="Times New Roman" w:hAnsi="Times New Roman" w:cs="Times New Roman"/>
          <w:color w:val="000000"/>
          <w:sz w:val="24"/>
          <w:szCs w:val="24"/>
          <w:lang w:val="en-US"/>
        </w:rPr>
        <w:t>Kasus</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Persalinan</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Pasien</w:t>
      </w:r>
      <w:proofErr w:type="spellEnd"/>
      <w:r w:rsidRPr="007F0E93">
        <w:rPr>
          <w:rFonts w:ascii="Times New Roman" w:eastAsia="Times New Roman" w:hAnsi="Times New Roman" w:cs="Times New Roman"/>
          <w:color w:val="000000"/>
          <w:sz w:val="24"/>
          <w:szCs w:val="24"/>
          <w:lang w:val="en-US"/>
        </w:rPr>
        <w:t xml:space="preserve"> Rawat </w:t>
      </w:r>
      <w:proofErr w:type="spellStart"/>
      <w:r w:rsidRPr="007F0E93">
        <w:rPr>
          <w:rFonts w:ascii="Times New Roman" w:eastAsia="Times New Roman" w:hAnsi="Times New Roman" w:cs="Times New Roman"/>
          <w:color w:val="000000"/>
          <w:sz w:val="24"/>
          <w:szCs w:val="24"/>
          <w:lang w:val="en-US"/>
        </w:rPr>
        <w:t>Inap</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Triwulan</w:t>
      </w:r>
      <w:proofErr w:type="spellEnd"/>
      <w:r w:rsidRPr="007F0E93">
        <w:rPr>
          <w:rFonts w:ascii="Times New Roman" w:eastAsia="Times New Roman" w:hAnsi="Times New Roman" w:cs="Times New Roman"/>
          <w:color w:val="000000"/>
          <w:sz w:val="24"/>
          <w:szCs w:val="24"/>
          <w:lang w:val="en-US"/>
        </w:rPr>
        <w:t xml:space="preserve"> I di RSUD </w:t>
      </w:r>
      <w:proofErr w:type="spellStart"/>
      <w:r w:rsidRPr="007F0E93">
        <w:rPr>
          <w:rFonts w:ascii="Times New Roman" w:eastAsia="Times New Roman" w:hAnsi="Times New Roman" w:cs="Times New Roman"/>
          <w:color w:val="000000"/>
          <w:sz w:val="24"/>
          <w:szCs w:val="24"/>
          <w:lang w:val="en-US"/>
        </w:rPr>
        <w:t>Prambanan</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Tahun</w:t>
      </w:r>
      <w:proofErr w:type="spellEnd"/>
      <w:r w:rsidRPr="007F0E93">
        <w:rPr>
          <w:rFonts w:ascii="Times New Roman" w:eastAsia="Times New Roman" w:hAnsi="Times New Roman" w:cs="Times New Roman"/>
          <w:color w:val="000000"/>
          <w:sz w:val="24"/>
          <w:szCs w:val="24"/>
          <w:lang w:val="en-US"/>
        </w:rPr>
        <w:t xml:space="preserve"> 2016, </w:t>
      </w:r>
      <w:proofErr w:type="spellStart"/>
      <w:r w:rsidRPr="007F0E93">
        <w:rPr>
          <w:rFonts w:ascii="Times New Roman" w:eastAsia="Times New Roman" w:hAnsi="Times New Roman" w:cs="Times New Roman"/>
          <w:color w:val="000000"/>
          <w:sz w:val="24"/>
          <w:szCs w:val="24"/>
          <w:lang w:val="en-US"/>
        </w:rPr>
        <w:t>Karya</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Tulis</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Ilmiah</w:t>
      </w:r>
      <w:proofErr w:type="spellEnd"/>
      <w:r w:rsidRPr="007F0E93">
        <w:rPr>
          <w:rFonts w:ascii="Times New Roman" w:eastAsia="Times New Roman" w:hAnsi="Times New Roman" w:cs="Times New Roman"/>
          <w:color w:val="000000"/>
          <w:sz w:val="24"/>
          <w:szCs w:val="24"/>
          <w:lang w:val="en-US"/>
        </w:rPr>
        <w:t xml:space="preserve">, D3 </w:t>
      </w:r>
      <w:proofErr w:type="spellStart"/>
      <w:r w:rsidRPr="007F0E93">
        <w:rPr>
          <w:rFonts w:ascii="Times New Roman" w:eastAsia="Times New Roman" w:hAnsi="Times New Roman" w:cs="Times New Roman"/>
          <w:color w:val="000000"/>
          <w:sz w:val="24"/>
          <w:szCs w:val="24"/>
          <w:lang w:val="en-US"/>
        </w:rPr>
        <w:t>Rekam</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Medis</w:t>
      </w:r>
      <w:proofErr w:type="spellEnd"/>
      <w:r w:rsidRPr="007F0E93">
        <w:rPr>
          <w:rFonts w:ascii="Times New Roman" w:eastAsia="Times New Roman" w:hAnsi="Times New Roman" w:cs="Times New Roman"/>
          <w:color w:val="000000"/>
          <w:sz w:val="24"/>
          <w:szCs w:val="24"/>
          <w:lang w:val="en-US"/>
        </w:rPr>
        <w:t xml:space="preserve"> dan </w:t>
      </w:r>
      <w:proofErr w:type="spellStart"/>
      <w:r w:rsidRPr="007F0E93">
        <w:rPr>
          <w:rFonts w:ascii="Times New Roman" w:eastAsia="Times New Roman" w:hAnsi="Times New Roman" w:cs="Times New Roman"/>
          <w:color w:val="000000"/>
          <w:sz w:val="24"/>
          <w:szCs w:val="24"/>
          <w:lang w:val="en-US"/>
        </w:rPr>
        <w:t>Informasi</w:t>
      </w:r>
      <w:proofErr w:type="spellEnd"/>
      <w:r w:rsidRPr="007F0E93">
        <w:rPr>
          <w:rFonts w:ascii="Times New Roman" w:eastAsia="Times New Roman" w:hAnsi="Times New Roman" w:cs="Times New Roman"/>
          <w:color w:val="000000"/>
          <w:sz w:val="24"/>
          <w:szCs w:val="24"/>
          <w:lang w:val="en-US"/>
        </w:rPr>
        <w:t xml:space="preserve"> Kesehatan </w:t>
      </w:r>
      <w:proofErr w:type="spellStart"/>
      <w:r w:rsidRPr="007F0E93">
        <w:rPr>
          <w:rFonts w:ascii="Times New Roman" w:eastAsia="Times New Roman" w:hAnsi="Times New Roman" w:cs="Times New Roman"/>
          <w:color w:val="000000"/>
          <w:sz w:val="24"/>
          <w:szCs w:val="24"/>
          <w:lang w:val="en-US"/>
        </w:rPr>
        <w:t>Stikes</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Jenderal</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Achmad</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Yani</w:t>
      </w:r>
      <w:proofErr w:type="spellEnd"/>
      <w:r w:rsidRPr="007F0E93">
        <w:rPr>
          <w:rFonts w:ascii="Times New Roman" w:eastAsia="Times New Roman" w:hAnsi="Times New Roman" w:cs="Times New Roman"/>
          <w:color w:val="000000"/>
          <w:sz w:val="24"/>
          <w:szCs w:val="24"/>
          <w:lang w:val="en-US"/>
        </w:rPr>
        <w:t>, Yogyakarta.</w:t>
      </w:r>
    </w:p>
    <w:p w14:paraId="00E3F8D7" w14:textId="77777777" w:rsidR="007D49BB" w:rsidRPr="007F0E93" w:rsidRDefault="007D49BB" w:rsidP="00ED67D8">
      <w:pPr>
        <w:spacing w:after="0" w:line="240" w:lineRule="auto"/>
        <w:ind w:left="567" w:hanging="567"/>
        <w:jc w:val="both"/>
        <w:rPr>
          <w:rFonts w:ascii="Times New Roman" w:eastAsia="Times New Roman" w:hAnsi="Times New Roman" w:cs="Times New Roman"/>
          <w:color w:val="000000"/>
          <w:sz w:val="24"/>
          <w:szCs w:val="24"/>
          <w:lang w:val="en-US"/>
        </w:rPr>
      </w:pPr>
      <w:r w:rsidRPr="007F0E93">
        <w:rPr>
          <w:rFonts w:ascii="Times New Roman" w:eastAsia="Times New Roman" w:hAnsi="Times New Roman" w:cs="Times New Roman"/>
          <w:color w:val="000000"/>
          <w:sz w:val="24"/>
          <w:szCs w:val="24"/>
          <w:lang w:val="en-US"/>
        </w:rPr>
        <w:t xml:space="preserve">Budi, S.C., 2011, </w:t>
      </w:r>
      <w:proofErr w:type="spellStart"/>
      <w:r w:rsidRPr="007F0E93">
        <w:rPr>
          <w:rFonts w:ascii="Times New Roman" w:eastAsia="Times New Roman" w:hAnsi="Times New Roman" w:cs="Times New Roman"/>
          <w:color w:val="000000"/>
          <w:sz w:val="24"/>
          <w:szCs w:val="24"/>
          <w:lang w:val="en-US"/>
        </w:rPr>
        <w:t>Manajemen</w:t>
      </w:r>
      <w:proofErr w:type="spellEnd"/>
      <w:r w:rsidRPr="007F0E93">
        <w:rPr>
          <w:rFonts w:ascii="Times New Roman" w:eastAsia="Times New Roman" w:hAnsi="Times New Roman" w:cs="Times New Roman"/>
          <w:color w:val="000000"/>
          <w:sz w:val="24"/>
          <w:szCs w:val="24"/>
          <w:lang w:val="en-US"/>
        </w:rPr>
        <w:t xml:space="preserve"> Unit </w:t>
      </w:r>
      <w:proofErr w:type="spellStart"/>
      <w:r w:rsidRPr="007F0E93">
        <w:rPr>
          <w:rFonts w:ascii="Times New Roman" w:eastAsia="Times New Roman" w:hAnsi="Times New Roman" w:cs="Times New Roman"/>
          <w:color w:val="000000"/>
          <w:sz w:val="24"/>
          <w:szCs w:val="24"/>
          <w:lang w:val="en-US"/>
        </w:rPr>
        <w:t>Kerja</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Rekam</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Medis</w:t>
      </w:r>
      <w:proofErr w:type="spellEnd"/>
      <w:r w:rsidRPr="007F0E93">
        <w:rPr>
          <w:rFonts w:ascii="Times New Roman" w:eastAsia="Times New Roman" w:hAnsi="Times New Roman" w:cs="Times New Roman"/>
          <w:color w:val="000000"/>
          <w:sz w:val="24"/>
          <w:szCs w:val="24"/>
          <w:lang w:val="en-US"/>
        </w:rPr>
        <w:t xml:space="preserve">, Quantum </w:t>
      </w:r>
      <w:proofErr w:type="spellStart"/>
      <w:r w:rsidRPr="007F0E93">
        <w:rPr>
          <w:rFonts w:ascii="Times New Roman" w:eastAsia="Times New Roman" w:hAnsi="Times New Roman" w:cs="Times New Roman"/>
          <w:color w:val="000000"/>
          <w:sz w:val="24"/>
          <w:szCs w:val="24"/>
          <w:lang w:val="en-US"/>
        </w:rPr>
        <w:t>Sinergis</w:t>
      </w:r>
      <w:proofErr w:type="spellEnd"/>
      <w:r w:rsidRPr="007F0E93">
        <w:rPr>
          <w:rFonts w:ascii="Times New Roman" w:eastAsia="Times New Roman" w:hAnsi="Times New Roman" w:cs="Times New Roman"/>
          <w:color w:val="000000"/>
          <w:sz w:val="24"/>
          <w:szCs w:val="24"/>
          <w:lang w:val="en-US"/>
        </w:rPr>
        <w:t xml:space="preserve"> Media, Yogyakarta.</w:t>
      </w:r>
    </w:p>
    <w:p w14:paraId="7B1D7852" w14:textId="77777777" w:rsidR="007D49BB" w:rsidRPr="007F0E93" w:rsidRDefault="007D49BB" w:rsidP="00ED67D8">
      <w:pPr>
        <w:spacing w:after="0" w:line="240" w:lineRule="auto"/>
        <w:ind w:left="567" w:hanging="567"/>
        <w:jc w:val="both"/>
        <w:rPr>
          <w:rFonts w:ascii="Times New Roman" w:eastAsia="Times New Roman" w:hAnsi="Times New Roman" w:cs="Times New Roman"/>
          <w:color w:val="000000"/>
          <w:sz w:val="24"/>
          <w:szCs w:val="24"/>
          <w:lang w:val="en-US"/>
        </w:rPr>
      </w:pPr>
      <w:proofErr w:type="spellStart"/>
      <w:r w:rsidRPr="007F0E93">
        <w:rPr>
          <w:rFonts w:ascii="Times New Roman" w:eastAsia="Times New Roman" w:hAnsi="Times New Roman" w:cs="Times New Roman"/>
          <w:color w:val="000000"/>
          <w:sz w:val="24"/>
          <w:szCs w:val="24"/>
          <w:lang w:val="en-US"/>
        </w:rPr>
        <w:t>Hasibuan</w:t>
      </w:r>
      <w:proofErr w:type="spellEnd"/>
      <w:r w:rsidRPr="007F0E93">
        <w:rPr>
          <w:rFonts w:ascii="Times New Roman" w:eastAsia="Times New Roman" w:hAnsi="Times New Roman" w:cs="Times New Roman"/>
          <w:color w:val="000000"/>
          <w:sz w:val="24"/>
          <w:szCs w:val="24"/>
          <w:lang w:val="en-US"/>
        </w:rPr>
        <w:t xml:space="preserve">, M., 2016, </w:t>
      </w:r>
      <w:proofErr w:type="spellStart"/>
      <w:r w:rsidRPr="007F0E93">
        <w:rPr>
          <w:rFonts w:ascii="Times New Roman" w:eastAsia="Times New Roman" w:hAnsi="Times New Roman" w:cs="Times New Roman"/>
          <w:color w:val="000000"/>
          <w:sz w:val="24"/>
          <w:szCs w:val="24"/>
          <w:lang w:val="en-US"/>
        </w:rPr>
        <w:t>Manajemen</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Sumber</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Daya</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Ma</w:t>
      </w:r>
      <w:r w:rsidR="00853B50" w:rsidRPr="007F0E93">
        <w:rPr>
          <w:rFonts w:ascii="Times New Roman" w:eastAsia="Times New Roman" w:hAnsi="Times New Roman" w:cs="Times New Roman"/>
          <w:color w:val="000000"/>
          <w:sz w:val="24"/>
          <w:szCs w:val="24"/>
          <w:lang w:val="en-US"/>
        </w:rPr>
        <w:t>nusia</w:t>
      </w:r>
      <w:proofErr w:type="spellEnd"/>
      <w:r w:rsidR="00853B50" w:rsidRPr="007F0E93">
        <w:rPr>
          <w:rFonts w:ascii="Times New Roman" w:eastAsia="Times New Roman" w:hAnsi="Times New Roman" w:cs="Times New Roman"/>
          <w:color w:val="000000"/>
          <w:sz w:val="24"/>
          <w:szCs w:val="24"/>
          <w:lang w:val="en-US"/>
        </w:rPr>
        <w:t xml:space="preserve">, PT </w:t>
      </w:r>
      <w:proofErr w:type="spellStart"/>
      <w:r w:rsidR="00853B50" w:rsidRPr="007F0E93">
        <w:rPr>
          <w:rFonts w:ascii="Times New Roman" w:eastAsia="Times New Roman" w:hAnsi="Times New Roman" w:cs="Times New Roman"/>
          <w:color w:val="000000"/>
          <w:sz w:val="24"/>
          <w:szCs w:val="24"/>
          <w:lang w:val="en-US"/>
        </w:rPr>
        <w:t>Bumi</w:t>
      </w:r>
      <w:proofErr w:type="spellEnd"/>
      <w:r w:rsidR="00853B50" w:rsidRPr="007F0E93">
        <w:rPr>
          <w:rFonts w:ascii="Times New Roman" w:eastAsia="Times New Roman" w:hAnsi="Times New Roman" w:cs="Times New Roman"/>
          <w:color w:val="000000"/>
          <w:sz w:val="24"/>
          <w:szCs w:val="24"/>
          <w:lang w:val="en-US"/>
        </w:rPr>
        <w:t xml:space="preserve"> </w:t>
      </w:r>
      <w:proofErr w:type="spellStart"/>
      <w:r w:rsidR="00853B50" w:rsidRPr="007F0E93">
        <w:rPr>
          <w:rFonts w:ascii="Times New Roman" w:eastAsia="Times New Roman" w:hAnsi="Times New Roman" w:cs="Times New Roman"/>
          <w:color w:val="000000"/>
          <w:sz w:val="24"/>
          <w:szCs w:val="24"/>
          <w:lang w:val="en-US"/>
        </w:rPr>
        <w:t>Aksara</w:t>
      </w:r>
      <w:proofErr w:type="spellEnd"/>
      <w:r w:rsidR="00853B50" w:rsidRPr="007F0E93">
        <w:rPr>
          <w:rFonts w:ascii="Times New Roman" w:eastAsia="Times New Roman" w:hAnsi="Times New Roman" w:cs="Times New Roman"/>
          <w:color w:val="000000"/>
          <w:sz w:val="24"/>
          <w:szCs w:val="24"/>
          <w:lang w:val="en-US"/>
        </w:rPr>
        <w:t>, Jakarta.</w:t>
      </w:r>
    </w:p>
    <w:p w14:paraId="349DDF72" w14:textId="77777777" w:rsidR="007D49BB" w:rsidRPr="007F0E93" w:rsidRDefault="007D49BB" w:rsidP="00ED67D8">
      <w:pPr>
        <w:spacing w:after="0" w:line="240" w:lineRule="auto"/>
        <w:ind w:left="567" w:hanging="567"/>
        <w:jc w:val="both"/>
        <w:rPr>
          <w:rFonts w:ascii="Times New Roman" w:eastAsia="Times New Roman" w:hAnsi="Times New Roman" w:cs="Times New Roman"/>
          <w:color w:val="000000"/>
          <w:sz w:val="24"/>
          <w:szCs w:val="24"/>
          <w:lang w:val="en-US"/>
        </w:rPr>
      </w:pPr>
      <w:r w:rsidRPr="007F0E93">
        <w:rPr>
          <w:rFonts w:ascii="Times New Roman" w:eastAsia="Times New Roman" w:hAnsi="Times New Roman" w:cs="Times New Roman"/>
          <w:color w:val="000000"/>
          <w:sz w:val="24"/>
          <w:szCs w:val="24"/>
          <w:lang w:val="en-US"/>
        </w:rPr>
        <w:t xml:space="preserve">Hatta, G.R., 2013, </w:t>
      </w:r>
      <w:proofErr w:type="spellStart"/>
      <w:r w:rsidRPr="007F0E93">
        <w:rPr>
          <w:rFonts w:ascii="Times New Roman" w:eastAsia="Times New Roman" w:hAnsi="Times New Roman" w:cs="Times New Roman"/>
          <w:color w:val="000000"/>
          <w:sz w:val="24"/>
          <w:szCs w:val="24"/>
          <w:lang w:val="en-US"/>
        </w:rPr>
        <w:t>Pedoman</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Manajemen</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Informasi</w:t>
      </w:r>
      <w:proofErr w:type="spellEnd"/>
      <w:r w:rsidRPr="007F0E93">
        <w:rPr>
          <w:rFonts w:ascii="Times New Roman" w:eastAsia="Times New Roman" w:hAnsi="Times New Roman" w:cs="Times New Roman"/>
          <w:color w:val="000000"/>
          <w:sz w:val="24"/>
          <w:szCs w:val="24"/>
          <w:lang w:val="en-US"/>
        </w:rPr>
        <w:t xml:space="preserve"> Kesehatan di Sarana </w:t>
      </w:r>
      <w:proofErr w:type="spellStart"/>
      <w:r w:rsidRPr="007F0E93">
        <w:rPr>
          <w:rFonts w:ascii="Times New Roman" w:eastAsia="Times New Roman" w:hAnsi="Times New Roman" w:cs="Times New Roman"/>
          <w:color w:val="000000"/>
          <w:sz w:val="24"/>
          <w:szCs w:val="24"/>
          <w:lang w:val="en-US"/>
        </w:rPr>
        <w:t>Pelayanan</w:t>
      </w:r>
      <w:proofErr w:type="spellEnd"/>
      <w:r w:rsidRPr="007F0E93">
        <w:rPr>
          <w:rFonts w:ascii="Times New Roman" w:eastAsia="Times New Roman" w:hAnsi="Times New Roman" w:cs="Times New Roman"/>
          <w:color w:val="000000"/>
          <w:sz w:val="24"/>
          <w:szCs w:val="24"/>
          <w:lang w:val="en-US"/>
        </w:rPr>
        <w:t xml:space="preserve"> Kesehatan, Univer</w:t>
      </w:r>
      <w:r w:rsidR="00853B50" w:rsidRPr="007F0E93">
        <w:rPr>
          <w:rFonts w:ascii="Times New Roman" w:eastAsia="Times New Roman" w:hAnsi="Times New Roman" w:cs="Times New Roman"/>
          <w:color w:val="000000"/>
          <w:sz w:val="24"/>
          <w:szCs w:val="24"/>
          <w:lang w:val="en-US"/>
        </w:rPr>
        <w:t>sitas Indonesia Press, Jakarta.</w:t>
      </w:r>
    </w:p>
    <w:p w14:paraId="2791E36B" w14:textId="77777777" w:rsidR="007D49BB" w:rsidRPr="007F0E93" w:rsidRDefault="007D49BB" w:rsidP="00ED67D8">
      <w:pPr>
        <w:spacing w:after="0" w:line="240" w:lineRule="auto"/>
        <w:ind w:left="567" w:hanging="567"/>
        <w:jc w:val="both"/>
        <w:rPr>
          <w:rFonts w:ascii="Times New Roman" w:eastAsia="Times New Roman" w:hAnsi="Times New Roman" w:cs="Times New Roman"/>
          <w:color w:val="000000"/>
          <w:sz w:val="24"/>
          <w:szCs w:val="24"/>
          <w:lang w:val="en-US"/>
        </w:rPr>
      </w:pPr>
      <w:proofErr w:type="spellStart"/>
      <w:r w:rsidRPr="007F0E93">
        <w:rPr>
          <w:rFonts w:ascii="Times New Roman" w:eastAsia="Times New Roman" w:hAnsi="Times New Roman" w:cs="Times New Roman"/>
          <w:color w:val="000000"/>
          <w:sz w:val="24"/>
          <w:szCs w:val="24"/>
          <w:lang w:val="en-US"/>
        </w:rPr>
        <w:t>Herlambang</w:t>
      </w:r>
      <w:proofErr w:type="spellEnd"/>
      <w:r w:rsidRPr="007F0E93">
        <w:rPr>
          <w:rFonts w:ascii="Times New Roman" w:eastAsia="Times New Roman" w:hAnsi="Times New Roman" w:cs="Times New Roman"/>
          <w:color w:val="000000"/>
          <w:sz w:val="24"/>
          <w:szCs w:val="24"/>
          <w:lang w:val="en-US"/>
        </w:rPr>
        <w:t xml:space="preserve">, S., 2016, </w:t>
      </w:r>
      <w:proofErr w:type="spellStart"/>
      <w:r w:rsidRPr="007F0E93">
        <w:rPr>
          <w:rFonts w:ascii="Times New Roman" w:eastAsia="Times New Roman" w:hAnsi="Times New Roman" w:cs="Times New Roman"/>
          <w:color w:val="000000"/>
          <w:sz w:val="24"/>
          <w:szCs w:val="24"/>
          <w:lang w:val="en-US"/>
        </w:rPr>
        <w:t>Manajemen</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Pelayanan</w:t>
      </w:r>
      <w:proofErr w:type="spellEnd"/>
      <w:r w:rsidRPr="007F0E93">
        <w:rPr>
          <w:rFonts w:ascii="Times New Roman" w:eastAsia="Times New Roman" w:hAnsi="Times New Roman" w:cs="Times New Roman"/>
          <w:color w:val="000000"/>
          <w:sz w:val="24"/>
          <w:szCs w:val="24"/>
          <w:lang w:val="en-US"/>
        </w:rPr>
        <w:t xml:space="preserve"> Kesehatan </w:t>
      </w:r>
      <w:proofErr w:type="spellStart"/>
      <w:r w:rsidRPr="007F0E93">
        <w:rPr>
          <w:rFonts w:ascii="Times New Roman" w:eastAsia="Times New Roman" w:hAnsi="Times New Roman" w:cs="Times New Roman"/>
          <w:color w:val="000000"/>
          <w:sz w:val="24"/>
          <w:szCs w:val="24"/>
          <w:lang w:val="en-US"/>
        </w:rPr>
        <w:t>Rumah</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Sakit</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Gosyen</w:t>
      </w:r>
      <w:proofErr w:type="spellEnd"/>
      <w:r w:rsidRPr="007F0E93">
        <w:rPr>
          <w:rFonts w:ascii="Times New Roman" w:eastAsia="Times New Roman" w:hAnsi="Times New Roman" w:cs="Times New Roman"/>
          <w:color w:val="000000"/>
          <w:sz w:val="24"/>
          <w:szCs w:val="24"/>
          <w:lang w:val="en-US"/>
        </w:rPr>
        <w:t xml:space="preserve"> Publishing, Yogyakarta.</w:t>
      </w:r>
    </w:p>
    <w:p w14:paraId="22CE52E5" w14:textId="77777777" w:rsidR="007D49BB" w:rsidRPr="007F0E93" w:rsidRDefault="007D49BB" w:rsidP="00ED67D8">
      <w:pPr>
        <w:spacing w:after="0" w:line="240" w:lineRule="auto"/>
        <w:ind w:left="567" w:hanging="567"/>
        <w:jc w:val="both"/>
        <w:rPr>
          <w:rFonts w:ascii="Times New Roman" w:eastAsia="Times New Roman" w:hAnsi="Times New Roman" w:cs="Times New Roman"/>
          <w:color w:val="000000"/>
          <w:sz w:val="24"/>
          <w:szCs w:val="24"/>
          <w:lang w:val="en-US"/>
        </w:rPr>
      </w:pPr>
      <w:proofErr w:type="spellStart"/>
      <w:r w:rsidRPr="007F0E93">
        <w:rPr>
          <w:rFonts w:ascii="Times New Roman" w:eastAsia="Times New Roman" w:hAnsi="Times New Roman" w:cs="Times New Roman"/>
          <w:color w:val="000000"/>
          <w:sz w:val="24"/>
          <w:szCs w:val="24"/>
          <w:lang w:val="en-US"/>
        </w:rPr>
        <w:t>Ilmiah</w:t>
      </w:r>
      <w:proofErr w:type="spellEnd"/>
      <w:r w:rsidRPr="007F0E93">
        <w:rPr>
          <w:rFonts w:ascii="Times New Roman" w:eastAsia="Times New Roman" w:hAnsi="Times New Roman" w:cs="Times New Roman"/>
          <w:color w:val="000000"/>
          <w:sz w:val="24"/>
          <w:szCs w:val="24"/>
          <w:lang w:val="en-US"/>
        </w:rPr>
        <w:t xml:space="preserve">, W.S., 2015, </w:t>
      </w:r>
      <w:proofErr w:type="spellStart"/>
      <w:r w:rsidRPr="007F0E93">
        <w:rPr>
          <w:rFonts w:ascii="Times New Roman" w:eastAsia="Times New Roman" w:hAnsi="Times New Roman" w:cs="Times New Roman"/>
          <w:color w:val="000000"/>
          <w:sz w:val="24"/>
          <w:szCs w:val="24"/>
          <w:lang w:val="en-US"/>
        </w:rPr>
        <w:t>Buku</w:t>
      </w:r>
      <w:proofErr w:type="spellEnd"/>
      <w:r w:rsidRPr="007F0E93">
        <w:rPr>
          <w:rFonts w:ascii="Times New Roman" w:eastAsia="Times New Roman" w:hAnsi="Times New Roman" w:cs="Times New Roman"/>
          <w:color w:val="000000"/>
          <w:sz w:val="24"/>
          <w:szCs w:val="24"/>
          <w:lang w:val="en-US"/>
        </w:rPr>
        <w:t xml:space="preserve"> Ajar </w:t>
      </w:r>
      <w:proofErr w:type="spellStart"/>
      <w:r w:rsidRPr="007F0E93">
        <w:rPr>
          <w:rFonts w:ascii="Times New Roman" w:eastAsia="Times New Roman" w:hAnsi="Times New Roman" w:cs="Times New Roman"/>
          <w:color w:val="000000"/>
          <w:sz w:val="24"/>
          <w:szCs w:val="24"/>
          <w:lang w:val="en-US"/>
        </w:rPr>
        <w:t>Asuhan</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Persalinan</w:t>
      </w:r>
      <w:proofErr w:type="spellEnd"/>
      <w:r w:rsidRPr="007F0E93">
        <w:rPr>
          <w:rFonts w:ascii="Times New Roman" w:eastAsia="Times New Roman" w:hAnsi="Times New Roman" w:cs="Times New Roman"/>
          <w:color w:val="000000"/>
          <w:sz w:val="24"/>
          <w:szCs w:val="24"/>
          <w:lang w:val="en-US"/>
        </w:rPr>
        <w:t xml:space="preserve"> Normal, </w:t>
      </w:r>
      <w:proofErr w:type="spellStart"/>
      <w:r w:rsidRPr="007F0E93">
        <w:rPr>
          <w:rFonts w:ascii="Times New Roman" w:eastAsia="Times New Roman" w:hAnsi="Times New Roman" w:cs="Times New Roman"/>
          <w:color w:val="000000"/>
          <w:sz w:val="24"/>
          <w:szCs w:val="24"/>
          <w:lang w:val="en-US"/>
        </w:rPr>
        <w:t>Nuha</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Medika</w:t>
      </w:r>
      <w:proofErr w:type="spellEnd"/>
      <w:r w:rsidRPr="007F0E93">
        <w:rPr>
          <w:rFonts w:ascii="Times New Roman" w:eastAsia="Times New Roman" w:hAnsi="Times New Roman" w:cs="Times New Roman"/>
          <w:color w:val="000000"/>
          <w:sz w:val="24"/>
          <w:szCs w:val="24"/>
          <w:lang w:val="en-US"/>
        </w:rPr>
        <w:t xml:space="preserve"> Yogyakarta.</w:t>
      </w:r>
    </w:p>
    <w:p w14:paraId="072CA9B5" w14:textId="77777777" w:rsidR="007D49BB" w:rsidRPr="007F0E93" w:rsidRDefault="007D49BB" w:rsidP="00ED67D8">
      <w:pPr>
        <w:spacing w:after="0" w:line="240" w:lineRule="auto"/>
        <w:ind w:left="567" w:hanging="567"/>
        <w:jc w:val="both"/>
        <w:rPr>
          <w:rFonts w:ascii="Times New Roman" w:eastAsia="Times New Roman" w:hAnsi="Times New Roman" w:cs="Times New Roman"/>
          <w:color w:val="000000"/>
          <w:sz w:val="24"/>
          <w:szCs w:val="24"/>
          <w:lang w:val="en-US"/>
        </w:rPr>
      </w:pPr>
      <w:r w:rsidRPr="007F0E93">
        <w:rPr>
          <w:rFonts w:ascii="Times New Roman" w:eastAsia="Times New Roman" w:hAnsi="Times New Roman" w:cs="Times New Roman"/>
          <w:color w:val="000000"/>
          <w:sz w:val="24"/>
          <w:szCs w:val="24"/>
          <w:lang w:val="en-US"/>
        </w:rPr>
        <w:t xml:space="preserve">Kementerian Kesehatan </w:t>
      </w:r>
      <w:proofErr w:type="spellStart"/>
      <w:r w:rsidRPr="007F0E93">
        <w:rPr>
          <w:rFonts w:ascii="Times New Roman" w:eastAsia="Times New Roman" w:hAnsi="Times New Roman" w:cs="Times New Roman"/>
          <w:color w:val="000000"/>
          <w:sz w:val="24"/>
          <w:szCs w:val="24"/>
          <w:lang w:val="en-US"/>
        </w:rPr>
        <w:t>Republik</w:t>
      </w:r>
      <w:proofErr w:type="spellEnd"/>
      <w:r w:rsidRPr="007F0E93">
        <w:rPr>
          <w:rFonts w:ascii="Times New Roman" w:eastAsia="Times New Roman" w:hAnsi="Times New Roman" w:cs="Times New Roman"/>
          <w:color w:val="000000"/>
          <w:sz w:val="24"/>
          <w:szCs w:val="24"/>
          <w:lang w:val="en-US"/>
        </w:rPr>
        <w:t xml:space="preserve"> Indonesia. </w:t>
      </w:r>
      <w:proofErr w:type="spellStart"/>
      <w:r w:rsidRPr="007F0E93">
        <w:rPr>
          <w:rFonts w:ascii="Times New Roman" w:eastAsia="Times New Roman" w:hAnsi="Times New Roman" w:cs="Times New Roman"/>
          <w:color w:val="000000"/>
          <w:sz w:val="24"/>
          <w:szCs w:val="24"/>
          <w:lang w:val="en-US"/>
        </w:rPr>
        <w:t>Peraturan</w:t>
      </w:r>
      <w:proofErr w:type="spellEnd"/>
      <w:r w:rsidRPr="007F0E93">
        <w:rPr>
          <w:rFonts w:ascii="Times New Roman" w:eastAsia="Times New Roman" w:hAnsi="Times New Roman" w:cs="Times New Roman"/>
          <w:color w:val="000000"/>
          <w:sz w:val="24"/>
          <w:szCs w:val="24"/>
          <w:lang w:val="en-US"/>
        </w:rPr>
        <w:t xml:space="preserve"> Menteri Kesehatan </w:t>
      </w:r>
      <w:proofErr w:type="spellStart"/>
      <w:r w:rsidRPr="007F0E93">
        <w:rPr>
          <w:rFonts w:ascii="Times New Roman" w:eastAsia="Times New Roman" w:hAnsi="Times New Roman" w:cs="Times New Roman"/>
          <w:color w:val="000000"/>
          <w:sz w:val="24"/>
          <w:szCs w:val="24"/>
          <w:lang w:val="en-US"/>
        </w:rPr>
        <w:t>Republik</w:t>
      </w:r>
      <w:proofErr w:type="spellEnd"/>
      <w:r w:rsidRPr="007F0E93">
        <w:rPr>
          <w:rFonts w:ascii="Times New Roman" w:eastAsia="Times New Roman" w:hAnsi="Times New Roman" w:cs="Times New Roman"/>
          <w:color w:val="000000"/>
          <w:sz w:val="24"/>
          <w:szCs w:val="24"/>
          <w:lang w:val="en-US"/>
        </w:rPr>
        <w:t xml:space="preserve"> Indonesia </w:t>
      </w:r>
      <w:proofErr w:type="spellStart"/>
      <w:r w:rsidRPr="007F0E93">
        <w:rPr>
          <w:rFonts w:ascii="Times New Roman" w:eastAsia="Times New Roman" w:hAnsi="Times New Roman" w:cs="Times New Roman"/>
          <w:color w:val="000000"/>
          <w:sz w:val="24"/>
          <w:szCs w:val="24"/>
          <w:lang w:val="en-US"/>
        </w:rPr>
        <w:t>Nomor</w:t>
      </w:r>
      <w:proofErr w:type="spellEnd"/>
      <w:r w:rsidRPr="007F0E93">
        <w:rPr>
          <w:rFonts w:ascii="Times New Roman" w:eastAsia="Times New Roman" w:hAnsi="Times New Roman" w:cs="Times New Roman"/>
          <w:color w:val="000000"/>
          <w:sz w:val="24"/>
          <w:szCs w:val="24"/>
          <w:lang w:val="en-US"/>
        </w:rPr>
        <w:t xml:space="preserve"> 269/MENKES/PER/III/2008 </w:t>
      </w:r>
      <w:proofErr w:type="spellStart"/>
      <w:r w:rsidRPr="007F0E93">
        <w:rPr>
          <w:rFonts w:ascii="Times New Roman" w:eastAsia="Times New Roman" w:hAnsi="Times New Roman" w:cs="Times New Roman"/>
          <w:color w:val="000000"/>
          <w:sz w:val="24"/>
          <w:szCs w:val="24"/>
          <w:lang w:val="en-US"/>
        </w:rPr>
        <w:t>tentang</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Rekam</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Medis</w:t>
      </w:r>
      <w:proofErr w:type="spellEnd"/>
      <w:r w:rsidRPr="007F0E93">
        <w:rPr>
          <w:rFonts w:ascii="Times New Roman" w:eastAsia="Times New Roman" w:hAnsi="Times New Roman" w:cs="Times New Roman"/>
          <w:color w:val="000000"/>
          <w:sz w:val="24"/>
          <w:szCs w:val="24"/>
          <w:lang w:val="en-US"/>
        </w:rPr>
        <w:t>.</w:t>
      </w:r>
    </w:p>
    <w:p w14:paraId="577737B4" w14:textId="77777777" w:rsidR="007D49BB" w:rsidRPr="007F0E93" w:rsidRDefault="007D49BB" w:rsidP="00ED67D8">
      <w:pPr>
        <w:spacing w:after="0" w:line="240" w:lineRule="auto"/>
        <w:ind w:left="567" w:hanging="567"/>
        <w:jc w:val="both"/>
        <w:rPr>
          <w:rFonts w:ascii="Times New Roman" w:eastAsia="Times New Roman" w:hAnsi="Times New Roman" w:cs="Times New Roman"/>
          <w:color w:val="000000"/>
          <w:sz w:val="24"/>
          <w:szCs w:val="24"/>
          <w:lang w:val="en-US"/>
        </w:rPr>
      </w:pPr>
      <w:r w:rsidRPr="007F0E93">
        <w:rPr>
          <w:rFonts w:ascii="Times New Roman" w:eastAsia="Times New Roman" w:hAnsi="Times New Roman" w:cs="Times New Roman"/>
          <w:color w:val="000000"/>
          <w:sz w:val="24"/>
          <w:szCs w:val="24"/>
          <w:lang w:val="en-US"/>
        </w:rPr>
        <w:t xml:space="preserve">Kementerian Kesehatan </w:t>
      </w:r>
      <w:proofErr w:type="spellStart"/>
      <w:r w:rsidRPr="007F0E93">
        <w:rPr>
          <w:rFonts w:ascii="Times New Roman" w:eastAsia="Times New Roman" w:hAnsi="Times New Roman" w:cs="Times New Roman"/>
          <w:color w:val="000000"/>
          <w:sz w:val="24"/>
          <w:szCs w:val="24"/>
          <w:lang w:val="en-US"/>
        </w:rPr>
        <w:t>Republik</w:t>
      </w:r>
      <w:proofErr w:type="spellEnd"/>
      <w:r w:rsidRPr="007F0E93">
        <w:rPr>
          <w:rFonts w:ascii="Times New Roman" w:eastAsia="Times New Roman" w:hAnsi="Times New Roman" w:cs="Times New Roman"/>
          <w:color w:val="000000"/>
          <w:sz w:val="24"/>
          <w:szCs w:val="24"/>
          <w:lang w:val="en-US"/>
        </w:rPr>
        <w:t xml:space="preserve"> Indonesia. </w:t>
      </w:r>
      <w:proofErr w:type="spellStart"/>
      <w:r w:rsidRPr="007F0E93">
        <w:rPr>
          <w:rFonts w:ascii="Times New Roman" w:eastAsia="Times New Roman" w:hAnsi="Times New Roman" w:cs="Times New Roman"/>
          <w:color w:val="000000"/>
          <w:sz w:val="24"/>
          <w:szCs w:val="24"/>
          <w:lang w:val="en-US"/>
        </w:rPr>
        <w:t>Peraturan</w:t>
      </w:r>
      <w:proofErr w:type="spellEnd"/>
      <w:r w:rsidRPr="007F0E93">
        <w:rPr>
          <w:rFonts w:ascii="Times New Roman" w:eastAsia="Times New Roman" w:hAnsi="Times New Roman" w:cs="Times New Roman"/>
          <w:color w:val="000000"/>
          <w:sz w:val="24"/>
          <w:szCs w:val="24"/>
          <w:lang w:val="en-US"/>
        </w:rPr>
        <w:t xml:space="preserve"> Menteri Kesehatan </w:t>
      </w:r>
      <w:proofErr w:type="spellStart"/>
      <w:r w:rsidRPr="007F0E93">
        <w:rPr>
          <w:rFonts w:ascii="Times New Roman" w:eastAsia="Times New Roman" w:hAnsi="Times New Roman" w:cs="Times New Roman"/>
          <w:color w:val="000000"/>
          <w:sz w:val="24"/>
          <w:szCs w:val="24"/>
          <w:lang w:val="en-US"/>
        </w:rPr>
        <w:t>Republik</w:t>
      </w:r>
      <w:proofErr w:type="spellEnd"/>
      <w:r w:rsidRPr="007F0E93">
        <w:rPr>
          <w:rFonts w:ascii="Times New Roman" w:eastAsia="Times New Roman" w:hAnsi="Times New Roman" w:cs="Times New Roman"/>
          <w:color w:val="000000"/>
          <w:sz w:val="24"/>
          <w:szCs w:val="24"/>
          <w:lang w:val="en-US"/>
        </w:rPr>
        <w:t xml:space="preserve"> Indonesia </w:t>
      </w:r>
      <w:proofErr w:type="spellStart"/>
      <w:r w:rsidRPr="007F0E93">
        <w:rPr>
          <w:rFonts w:ascii="Times New Roman" w:eastAsia="Times New Roman" w:hAnsi="Times New Roman" w:cs="Times New Roman"/>
          <w:color w:val="000000"/>
          <w:sz w:val="24"/>
          <w:szCs w:val="24"/>
          <w:lang w:val="en-US"/>
        </w:rPr>
        <w:t>Nomor</w:t>
      </w:r>
      <w:proofErr w:type="spellEnd"/>
      <w:r w:rsidRPr="007F0E93">
        <w:rPr>
          <w:rFonts w:ascii="Times New Roman" w:eastAsia="Times New Roman" w:hAnsi="Times New Roman" w:cs="Times New Roman"/>
          <w:color w:val="000000"/>
          <w:sz w:val="24"/>
          <w:szCs w:val="24"/>
          <w:lang w:val="en-US"/>
        </w:rPr>
        <w:t xml:space="preserve"> 55 </w:t>
      </w:r>
      <w:proofErr w:type="spellStart"/>
      <w:r w:rsidRPr="007F0E93">
        <w:rPr>
          <w:rFonts w:ascii="Times New Roman" w:eastAsia="Times New Roman" w:hAnsi="Times New Roman" w:cs="Times New Roman"/>
          <w:color w:val="000000"/>
          <w:sz w:val="24"/>
          <w:szCs w:val="24"/>
          <w:lang w:val="en-US"/>
        </w:rPr>
        <w:t>Tahun</w:t>
      </w:r>
      <w:proofErr w:type="spellEnd"/>
      <w:r w:rsidRPr="007F0E93">
        <w:rPr>
          <w:rFonts w:ascii="Times New Roman" w:eastAsia="Times New Roman" w:hAnsi="Times New Roman" w:cs="Times New Roman"/>
          <w:color w:val="000000"/>
          <w:sz w:val="24"/>
          <w:szCs w:val="24"/>
          <w:lang w:val="en-US"/>
        </w:rPr>
        <w:t xml:space="preserve"> 2013 </w:t>
      </w:r>
      <w:proofErr w:type="spellStart"/>
      <w:r w:rsidRPr="007F0E93">
        <w:rPr>
          <w:rFonts w:ascii="Times New Roman" w:eastAsia="Times New Roman" w:hAnsi="Times New Roman" w:cs="Times New Roman"/>
          <w:color w:val="000000"/>
          <w:sz w:val="24"/>
          <w:szCs w:val="24"/>
          <w:lang w:val="en-US"/>
        </w:rPr>
        <w:t>tentang</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Penyelenggaraan</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Pekerjaan</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Perekam</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Medis</w:t>
      </w:r>
      <w:proofErr w:type="spellEnd"/>
      <w:r w:rsidRPr="007F0E93">
        <w:rPr>
          <w:rFonts w:ascii="Times New Roman" w:eastAsia="Times New Roman" w:hAnsi="Times New Roman" w:cs="Times New Roman"/>
          <w:color w:val="000000"/>
          <w:sz w:val="24"/>
          <w:szCs w:val="24"/>
          <w:lang w:val="en-US"/>
        </w:rPr>
        <w:t>.</w:t>
      </w:r>
    </w:p>
    <w:p w14:paraId="13A0E204" w14:textId="77777777" w:rsidR="007D49BB" w:rsidRPr="007F0E93" w:rsidRDefault="007D49BB" w:rsidP="00ED67D8">
      <w:pPr>
        <w:spacing w:after="0" w:line="240" w:lineRule="auto"/>
        <w:ind w:left="567" w:hanging="567"/>
        <w:jc w:val="both"/>
        <w:rPr>
          <w:rFonts w:ascii="Times New Roman" w:eastAsia="Times New Roman" w:hAnsi="Times New Roman" w:cs="Times New Roman"/>
          <w:color w:val="000000"/>
          <w:sz w:val="24"/>
          <w:szCs w:val="24"/>
          <w:lang w:val="en-US"/>
        </w:rPr>
      </w:pPr>
      <w:r w:rsidRPr="007F0E93">
        <w:rPr>
          <w:rFonts w:ascii="Times New Roman" w:eastAsia="Times New Roman" w:hAnsi="Times New Roman" w:cs="Times New Roman"/>
          <w:color w:val="000000"/>
          <w:sz w:val="24"/>
          <w:szCs w:val="24"/>
          <w:lang w:val="en-US"/>
        </w:rPr>
        <w:t xml:space="preserve">Kementerian Kesehatan </w:t>
      </w:r>
      <w:proofErr w:type="spellStart"/>
      <w:r w:rsidRPr="007F0E93">
        <w:rPr>
          <w:rFonts w:ascii="Times New Roman" w:eastAsia="Times New Roman" w:hAnsi="Times New Roman" w:cs="Times New Roman"/>
          <w:color w:val="000000"/>
          <w:sz w:val="24"/>
          <w:szCs w:val="24"/>
          <w:lang w:val="en-US"/>
        </w:rPr>
        <w:t>Republik</w:t>
      </w:r>
      <w:proofErr w:type="spellEnd"/>
      <w:r w:rsidRPr="007F0E93">
        <w:rPr>
          <w:rFonts w:ascii="Times New Roman" w:eastAsia="Times New Roman" w:hAnsi="Times New Roman" w:cs="Times New Roman"/>
          <w:color w:val="000000"/>
          <w:sz w:val="24"/>
          <w:szCs w:val="24"/>
          <w:lang w:val="en-US"/>
        </w:rPr>
        <w:t xml:space="preserve"> Indonesia. </w:t>
      </w:r>
      <w:proofErr w:type="spellStart"/>
      <w:r w:rsidRPr="007F0E93">
        <w:rPr>
          <w:rFonts w:ascii="Times New Roman" w:eastAsia="Times New Roman" w:hAnsi="Times New Roman" w:cs="Times New Roman"/>
          <w:color w:val="000000"/>
          <w:sz w:val="24"/>
          <w:szCs w:val="24"/>
          <w:lang w:val="en-US"/>
        </w:rPr>
        <w:t>Undang</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Undang</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Republik</w:t>
      </w:r>
      <w:proofErr w:type="spellEnd"/>
      <w:r w:rsidRPr="007F0E93">
        <w:rPr>
          <w:rFonts w:ascii="Times New Roman" w:eastAsia="Times New Roman" w:hAnsi="Times New Roman" w:cs="Times New Roman"/>
          <w:color w:val="000000"/>
          <w:sz w:val="24"/>
          <w:szCs w:val="24"/>
          <w:lang w:val="en-US"/>
        </w:rPr>
        <w:t xml:space="preserve"> Indonesia </w:t>
      </w:r>
      <w:proofErr w:type="spellStart"/>
      <w:r w:rsidRPr="007F0E93">
        <w:rPr>
          <w:rFonts w:ascii="Times New Roman" w:eastAsia="Times New Roman" w:hAnsi="Times New Roman" w:cs="Times New Roman"/>
          <w:color w:val="000000"/>
          <w:sz w:val="24"/>
          <w:szCs w:val="24"/>
          <w:lang w:val="en-US"/>
        </w:rPr>
        <w:t>Nomor</w:t>
      </w:r>
      <w:proofErr w:type="spellEnd"/>
      <w:r w:rsidRPr="007F0E93">
        <w:rPr>
          <w:rFonts w:ascii="Times New Roman" w:eastAsia="Times New Roman" w:hAnsi="Times New Roman" w:cs="Times New Roman"/>
          <w:color w:val="000000"/>
          <w:sz w:val="24"/>
          <w:szCs w:val="24"/>
          <w:lang w:val="en-US"/>
        </w:rPr>
        <w:t xml:space="preserve"> 44 </w:t>
      </w:r>
      <w:proofErr w:type="spellStart"/>
      <w:r w:rsidRPr="007F0E93">
        <w:rPr>
          <w:rFonts w:ascii="Times New Roman" w:eastAsia="Times New Roman" w:hAnsi="Times New Roman" w:cs="Times New Roman"/>
          <w:color w:val="000000"/>
          <w:sz w:val="24"/>
          <w:szCs w:val="24"/>
          <w:lang w:val="en-US"/>
        </w:rPr>
        <w:t>Tahun</w:t>
      </w:r>
      <w:proofErr w:type="spellEnd"/>
      <w:r w:rsidRPr="007F0E93">
        <w:rPr>
          <w:rFonts w:ascii="Times New Roman" w:eastAsia="Times New Roman" w:hAnsi="Times New Roman" w:cs="Times New Roman"/>
          <w:color w:val="000000"/>
          <w:sz w:val="24"/>
          <w:szCs w:val="24"/>
          <w:lang w:val="en-US"/>
        </w:rPr>
        <w:t xml:space="preserve"> 2009 </w:t>
      </w:r>
      <w:proofErr w:type="spellStart"/>
      <w:r w:rsidRPr="007F0E93">
        <w:rPr>
          <w:rFonts w:ascii="Times New Roman" w:eastAsia="Times New Roman" w:hAnsi="Times New Roman" w:cs="Times New Roman"/>
          <w:color w:val="000000"/>
          <w:sz w:val="24"/>
          <w:szCs w:val="24"/>
          <w:lang w:val="en-US"/>
        </w:rPr>
        <w:t>tentang</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Rumah</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Sakit</w:t>
      </w:r>
      <w:proofErr w:type="spellEnd"/>
      <w:r w:rsidRPr="007F0E93">
        <w:rPr>
          <w:rFonts w:ascii="Times New Roman" w:eastAsia="Times New Roman" w:hAnsi="Times New Roman" w:cs="Times New Roman"/>
          <w:color w:val="000000"/>
          <w:sz w:val="24"/>
          <w:szCs w:val="24"/>
          <w:lang w:val="en-US"/>
        </w:rPr>
        <w:t>.</w:t>
      </w:r>
    </w:p>
    <w:p w14:paraId="1E0B5CF7" w14:textId="7584D797" w:rsidR="007D49BB" w:rsidRDefault="007D49BB" w:rsidP="00ED67D8">
      <w:pPr>
        <w:spacing w:after="0" w:line="240" w:lineRule="auto"/>
        <w:ind w:left="567" w:hanging="567"/>
        <w:jc w:val="both"/>
        <w:rPr>
          <w:rFonts w:ascii="Times New Roman" w:eastAsia="Times New Roman" w:hAnsi="Times New Roman" w:cs="Times New Roman"/>
          <w:color w:val="000000"/>
          <w:sz w:val="24"/>
          <w:szCs w:val="24"/>
          <w:lang w:val="en-US"/>
        </w:rPr>
      </w:pPr>
      <w:proofErr w:type="spellStart"/>
      <w:r w:rsidRPr="007F0E93">
        <w:rPr>
          <w:rFonts w:ascii="Times New Roman" w:eastAsia="Times New Roman" w:hAnsi="Times New Roman" w:cs="Times New Roman"/>
          <w:color w:val="000000"/>
          <w:sz w:val="24"/>
          <w:szCs w:val="24"/>
          <w:lang w:val="en-US"/>
        </w:rPr>
        <w:t>Lamadhah</w:t>
      </w:r>
      <w:proofErr w:type="spellEnd"/>
      <w:r w:rsidRPr="007F0E93">
        <w:rPr>
          <w:rFonts w:ascii="Times New Roman" w:eastAsia="Times New Roman" w:hAnsi="Times New Roman" w:cs="Times New Roman"/>
          <w:color w:val="000000"/>
          <w:sz w:val="24"/>
          <w:szCs w:val="24"/>
          <w:lang w:val="en-US"/>
        </w:rPr>
        <w:t xml:space="preserve">, A., 2012, </w:t>
      </w:r>
      <w:proofErr w:type="spellStart"/>
      <w:r w:rsidRPr="007F0E93">
        <w:rPr>
          <w:rFonts w:ascii="Times New Roman" w:eastAsia="Times New Roman" w:hAnsi="Times New Roman" w:cs="Times New Roman"/>
          <w:color w:val="000000"/>
          <w:sz w:val="24"/>
          <w:szCs w:val="24"/>
          <w:lang w:val="en-US"/>
        </w:rPr>
        <w:t>Buku</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Pintar</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Kehamilan</w:t>
      </w:r>
      <w:proofErr w:type="spellEnd"/>
      <w:r w:rsidRPr="007F0E93">
        <w:rPr>
          <w:rFonts w:ascii="Times New Roman" w:eastAsia="Times New Roman" w:hAnsi="Times New Roman" w:cs="Times New Roman"/>
          <w:color w:val="000000"/>
          <w:sz w:val="24"/>
          <w:szCs w:val="24"/>
          <w:lang w:val="en-US"/>
        </w:rPr>
        <w:t xml:space="preserve"> dan </w:t>
      </w:r>
      <w:proofErr w:type="spellStart"/>
      <w:r w:rsidRPr="007F0E93">
        <w:rPr>
          <w:rFonts w:ascii="Times New Roman" w:eastAsia="Times New Roman" w:hAnsi="Times New Roman" w:cs="Times New Roman"/>
          <w:color w:val="000000"/>
          <w:sz w:val="24"/>
          <w:szCs w:val="24"/>
          <w:lang w:val="en-US"/>
        </w:rPr>
        <w:t>Melahirkan</w:t>
      </w:r>
      <w:proofErr w:type="spellEnd"/>
      <w:r w:rsidRPr="007F0E93">
        <w:rPr>
          <w:rFonts w:ascii="Times New Roman" w:eastAsia="Times New Roman" w:hAnsi="Times New Roman" w:cs="Times New Roman"/>
          <w:color w:val="000000"/>
          <w:sz w:val="24"/>
          <w:szCs w:val="24"/>
          <w:lang w:val="en-US"/>
        </w:rPr>
        <w:t>, Diva Press, Yogyakarta.</w:t>
      </w:r>
    </w:p>
    <w:p w14:paraId="5393BEB1" w14:textId="4274AD33" w:rsidR="006F3A20" w:rsidRDefault="007D49BB" w:rsidP="00ED67D8">
      <w:pPr>
        <w:spacing w:after="0" w:line="240" w:lineRule="auto"/>
        <w:ind w:left="567" w:hanging="567"/>
        <w:jc w:val="both"/>
        <w:rPr>
          <w:rFonts w:ascii="Times New Roman" w:eastAsia="Times New Roman" w:hAnsi="Times New Roman" w:cs="Times New Roman"/>
          <w:color w:val="000000"/>
          <w:sz w:val="24"/>
          <w:szCs w:val="24"/>
          <w:lang w:val="en-US"/>
        </w:rPr>
      </w:pPr>
      <w:r w:rsidRPr="007F0E93">
        <w:rPr>
          <w:rFonts w:ascii="Times New Roman" w:eastAsia="Times New Roman" w:hAnsi="Times New Roman" w:cs="Times New Roman"/>
          <w:color w:val="000000"/>
          <w:sz w:val="24"/>
          <w:szCs w:val="24"/>
          <w:lang w:val="en-US"/>
        </w:rPr>
        <w:t xml:space="preserve">Murti, B., 2010, Desain dan </w:t>
      </w:r>
      <w:proofErr w:type="spellStart"/>
      <w:r w:rsidRPr="007F0E93">
        <w:rPr>
          <w:rFonts w:ascii="Times New Roman" w:eastAsia="Times New Roman" w:hAnsi="Times New Roman" w:cs="Times New Roman"/>
          <w:color w:val="000000"/>
          <w:sz w:val="24"/>
          <w:szCs w:val="24"/>
          <w:lang w:val="en-US"/>
        </w:rPr>
        <w:t>Ukuran</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Sampel</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untuk</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Penelitian</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Kuantitatif</w:t>
      </w:r>
      <w:proofErr w:type="spellEnd"/>
      <w:r w:rsidRPr="007F0E93">
        <w:rPr>
          <w:rFonts w:ascii="Times New Roman" w:eastAsia="Times New Roman" w:hAnsi="Times New Roman" w:cs="Times New Roman"/>
          <w:color w:val="000000"/>
          <w:sz w:val="24"/>
          <w:szCs w:val="24"/>
          <w:lang w:val="en-US"/>
        </w:rPr>
        <w:t xml:space="preserve"> dan </w:t>
      </w:r>
      <w:proofErr w:type="spellStart"/>
      <w:r w:rsidRPr="007F0E93">
        <w:rPr>
          <w:rFonts w:ascii="Times New Roman" w:eastAsia="Times New Roman" w:hAnsi="Times New Roman" w:cs="Times New Roman"/>
          <w:color w:val="000000"/>
          <w:sz w:val="24"/>
          <w:szCs w:val="24"/>
          <w:lang w:val="en-US"/>
        </w:rPr>
        <w:t>Kualitatif</w:t>
      </w:r>
      <w:proofErr w:type="spellEnd"/>
      <w:r w:rsidRPr="007F0E93">
        <w:rPr>
          <w:rFonts w:ascii="Times New Roman" w:eastAsia="Times New Roman" w:hAnsi="Times New Roman" w:cs="Times New Roman"/>
          <w:color w:val="000000"/>
          <w:sz w:val="24"/>
          <w:szCs w:val="24"/>
          <w:lang w:val="en-US"/>
        </w:rPr>
        <w:t xml:space="preserve"> di </w:t>
      </w:r>
      <w:proofErr w:type="spellStart"/>
      <w:r w:rsidRPr="007F0E93">
        <w:rPr>
          <w:rFonts w:ascii="Times New Roman" w:eastAsia="Times New Roman" w:hAnsi="Times New Roman" w:cs="Times New Roman"/>
          <w:color w:val="000000"/>
          <w:sz w:val="24"/>
          <w:szCs w:val="24"/>
          <w:lang w:val="en-US"/>
        </w:rPr>
        <w:t>Bidang</w:t>
      </w:r>
      <w:proofErr w:type="spellEnd"/>
      <w:r w:rsidRPr="007F0E93">
        <w:rPr>
          <w:rFonts w:ascii="Times New Roman" w:eastAsia="Times New Roman" w:hAnsi="Times New Roman" w:cs="Times New Roman"/>
          <w:color w:val="000000"/>
          <w:sz w:val="24"/>
          <w:szCs w:val="24"/>
          <w:lang w:val="en-US"/>
        </w:rPr>
        <w:t xml:space="preserve"> Kesehatan, UGM Press, Yogyakarta.</w:t>
      </w:r>
    </w:p>
    <w:p w14:paraId="11255712" w14:textId="763416F6" w:rsidR="00A15BE2" w:rsidRDefault="00A15BE2" w:rsidP="00ED67D8">
      <w:pPr>
        <w:spacing w:after="0" w:line="240" w:lineRule="auto"/>
        <w:ind w:left="567" w:hanging="567"/>
        <w:jc w:val="both"/>
        <w:rPr>
          <w:rFonts w:ascii="Times New Roman" w:eastAsia="Times New Roman" w:hAnsi="Times New Roman" w:cs="Times New Roman"/>
          <w:color w:val="000000"/>
          <w:sz w:val="24"/>
          <w:szCs w:val="24"/>
          <w:lang w:val="en-US"/>
        </w:rPr>
      </w:pPr>
      <w:proofErr w:type="spellStart"/>
      <w:r w:rsidRPr="00A15BE2">
        <w:rPr>
          <w:rFonts w:ascii="Times New Roman" w:eastAsia="Times New Roman" w:hAnsi="Times New Roman" w:cs="Times New Roman"/>
          <w:color w:val="000000"/>
          <w:sz w:val="24"/>
          <w:szCs w:val="24"/>
          <w:lang w:val="en-US"/>
        </w:rPr>
        <w:t>Rohman</w:t>
      </w:r>
      <w:proofErr w:type="spellEnd"/>
      <w:r w:rsidRPr="00A15BE2">
        <w:rPr>
          <w:rFonts w:ascii="Times New Roman" w:eastAsia="Times New Roman" w:hAnsi="Times New Roman" w:cs="Times New Roman"/>
          <w:color w:val="000000"/>
          <w:sz w:val="24"/>
          <w:szCs w:val="24"/>
          <w:lang w:val="en-US"/>
        </w:rPr>
        <w:t xml:space="preserve">, H., </w:t>
      </w:r>
      <w:proofErr w:type="spellStart"/>
      <w:r w:rsidRPr="00A15BE2">
        <w:rPr>
          <w:rFonts w:ascii="Times New Roman" w:eastAsia="Times New Roman" w:hAnsi="Times New Roman" w:cs="Times New Roman"/>
          <w:color w:val="000000"/>
          <w:sz w:val="24"/>
          <w:szCs w:val="24"/>
          <w:lang w:val="en-US"/>
        </w:rPr>
        <w:t>Hariyono</w:t>
      </w:r>
      <w:proofErr w:type="spellEnd"/>
      <w:r w:rsidRPr="00A15BE2">
        <w:rPr>
          <w:rFonts w:ascii="Times New Roman" w:eastAsia="Times New Roman" w:hAnsi="Times New Roman" w:cs="Times New Roman"/>
          <w:color w:val="000000"/>
          <w:sz w:val="24"/>
          <w:szCs w:val="24"/>
          <w:lang w:val="en-US"/>
        </w:rPr>
        <w:t xml:space="preserve">, W., &amp; </w:t>
      </w:r>
      <w:proofErr w:type="spellStart"/>
      <w:r w:rsidRPr="00A15BE2">
        <w:rPr>
          <w:rFonts w:ascii="Times New Roman" w:eastAsia="Times New Roman" w:hAnsi="Times New Roman" w:cs="Times New Roman"/>
          <w:color w:val="000000"/>
          <w:sz w:val="24"/>
          <w:szCs w:val="24"/>
          <w:lang w:val="en-US"/>
        </w:rPr>
        <w:t>Rosyidah</w:t>
      </w:r>
      <w:proofErr w:type="spellEnd"/>
      <w:r w:rsidRPr="00A15BE2">
        <w:rPr>
          <w:rFonts w:ascii="Times New Roman" w:eastAsia="Times New Roman" w:hAnsi="Times New Roman" w:cs="Times New Roman"/>
          <w:color w:val="000000"/>
          <w:sz w:val="24"/>
          <w:szCs w:val="24"/>
          <w:lang w:val="en-US"/>
        </w:rPr>
        <w:t xml:space="preserve">, R. (2011). </w:t>
      </w:r>
      <w:proofErr w:type="spellStart"/>
      <w:r w:rsidRPr="00A15BE2">
        <w:rPr>
          <w:rFonts w:ascii="Times New Roman" w:eastAsia="Times New Roman" w:hAnsi="Times New Roman" w:cs="Times New Roman"/>
          <w:color w:val="000000"/>
          <w:sz w:val="24"/>
          <w:szCs w:val="24"/>
          <w:lang w:val="en-US"/>
        </w:rPr>
        <w:t>Kebijakan</w:t>
      </w:r>
      <w:proofErr w:type="spellEnd"/>
      <w:r w:rsidRPr="00A15BE2">
        <w:rPr>
          <w:rFonts w:ascii="Times New Roman" w:eastAsia="Times New Roman" w:hAnsi="Times New Roman" w:cs="Times New Roman"/>
          <w:color w:val="000000"/>
          <w:sz w:val="24"/>
          <w:szCs w:val="24"/>
          <w:lang w:val="en-US"/>
        </w:rPr>
        <w:t xml:space="preserve"> </w:t>
      </w:r>
      <w:proofErr w:type="spellStart"/>
      <w:r w:rsidRPr="00A15BE2">
        <w:rPr>
          <w:rFonts w:ascii="Times New Roman" w:eastAsia="Times New Roman" w:hAnsi="Times New Roman" w:cs="Times New Roman"/>
          <w:color w:val="000000"/>
          <w:sz w:val="24"/>
          <w:szCs w:val="24"/>
          <w:lang w:val="en-US"/>
        </w:rPr>
        <w:t>Pengisian</w:t>
      </w:r>
      <w:proofErr w:type="spellEnd"/>
      <w:r w:rsidRPr="00A15BE2">
        <w:rPr>
          <w:rFonts w:ascii="Times New Roman" w:eastAsia="Times New Roman" w:hAnsi="Times New Roman" w:cs="Times New Roman"/>
          <w:color w:val="000000"/>
          <w:sz w:val="24"/>
          <w:szCs w:val="24"/>
          <w:lang w:val="en-US"/>
        </w:rPr>
        <w:t xml:space="preserve"> Diagnosis Utama dan </w:t>
      </w:r>
      <w:proofErr w:type="spellStart"/>
      <w:r w:rsidRPr="00A15BE2">
        <w:rPr>
          <w:rFonts w:ascii="Times New Roman" w:eastAsia="Times New Roman" w:hAnsi="Times New Roman" w:cs="Times New Roman"/>
          <w:color w:val="000000"/>
          <w:sz w:val="24"/>
          <w:szCs w:val="24"/>
          <w:lang w:val="en-US"/>
        </w:rPr>
        <w:t>Keakuratan</w:t>
      </w:r>
      <w:proofErr w:type="spellEnd"/>
      <w:r w:rsidRPr="00A15BE2">
        <w:rPr>
          <w:rFonts w:ascii="Times New Roman" w:eastAsia="Times New Roman" w:hAnsi="Times New Roman" w:cs="Times New Roman"/>
          <w:color w:val="000000"/>
          <w:sz w:val="24"/>
          <w:szCs w:val="24"/>
          <w:lang w:val="en-US"/>
        </w:rPr>
        <w:t xml:space="preserve"> Kode Diagnosis pada </w:t>
      </w:r>
      <w:proofErr w:type="spellStart"/>
      <w:r w:rsidRPr="00A15BE2">
        <w:rPr>
          <w:rFonts w:ascii="Times New Roman" w:eastAsia="Times New Roman" w:hAnsi="Times New Roman" w:cs="Times New Roman"/>
          <w:color w:val="000000"/>
          <w:sz w:val="24"/>
          <w:szCs w:val="24"/>
          <w:lang w:val="en-US"/>
        </w:rPr>
        <w:t>Rekam</w:t>
      </w:r>
      <w:proofErr w:type="spellEnd"/>
      <w:r w:rsidRPr="00A15BE2">
        <w:rPr>
          <w:rFonts w:ascii="Times New Roman" w:eastAsia="Times New Roman" w:hAnsi="Times New Roman" w:cs="Times New Roman"/>
          <w:color w:val="000000"/>
          <w:sz w:val="24"/>
          <w:szCs w:val="24"/>
          <w:lang w:val="en-US"/>
        </w:rPr>
        <w:t xml:space="preserve"> </w:t>
      </w:r>
      <w:proofErr w:type="spellStart"/>
      <w:r w:rsidRPr="00A15BE2">
        <w:rPr>
          <w:rFonts w:ascii="Times New Roman" w:eastAsia="Times New Roman" w:hAnsi="Times New Roman" w:cs="Times New Roman"/>
          <w:color w:val="000000"/>
          <w:sz w:val="24"/>
          <w:szCs w:val="24"/>
          <w:lang w:val="en-US"/>
        </w:rPr>
        <w:t>Medis</w:t>
      </w:r>
      <w:proofErr w:type="spellEnd"/>
      <w:r w:rsidRPr="00A15BE2">
        <w:rPr>
          <w:rFonts w:ascii="Times New Roman" w:eastAsia="Times New Roman" w:hAnsi="Times New Roman" w:cs="Times New Roman"/>
          <w:color w:val="000000"/>
          <w:sz w:val="24"/>
          <w:szCs w:val="24"/>
          <w:lang w:val="en-US"/>
        </w:rPr>
        <w:t xml:space="preserve"> di </w:t>
      </w:r>
      <w:proofErr w:type="spellStart"/>
      <w:r w:rsidRPr="00A15BE2">
        <w:rPr>
          <w:rFonts w:ascii="Times New Roman" w:eastAsia="Times New Roman" w:hAnsi="Times New Roman" w:cs="Times New Roman"/>
          <w:color w:val="000000"/>
          <w:sz w:val="24"/>
          <w:szCs w:val="24"/>
          <w:lang w:val="en-US"/>
        </w:rPr>
        <w:t>Rumah</w:t>
      </w:r>
      <w:proofErr w:type="spellEnd"/>
      <w:r w:rsidRPr="00A15BE2">
        <w:rPr>
          <w:rFonts w:ascii="Times New Roman" w:eastAsia="Times New Roman" w:hAnsi="Times New Roman" w:cs="Times New Roman"/>
          <w:color w:val="000000"/>
          <w:sz w:val="24"/>
          <w:szCs w:val="24"/>
          <w:lang w:val="en-US"/>
        </w:rPr>
        <w:t xml:space="preserve"> </w:t>
      </w:r>
      <w:proofErr w:type="spellStart"/>
      <w:r w:rsidRPr="00A15BE2">
        <w:rPr>
          <w:rFonts w:ascii="Times New Roman" w:eastAsia="Times New Roman" w:hAnsi="Times New Roman" w:cs="Times New Roman"/>
          <w:color w:val="000000"/>
          <w:sz w:val="24"/>
          <w:szCs w:val="24"/>
          <w:lang w:val="en-US"/>
        </w:rPr>
        <w:t>Sakit</w:t>
      </w:r>
      <w:proofErr w:type="spellEnd"/>
      <w:r w:rsidRPr="00A15BE2">
        <w:rPr>
          <w:rFonts w:ascii="Times New Roman" w:eastAsia="Times New Roman" w:hAnsi="Times New Roman" w:cs="Times New Roman"/>
          <w:color w:val="000000"/>
          <w:sz w:val="24"/>
          <w:szCs w:val="24"/>
          <w:lang w:val="en-US"/>
        </w:rPr>
        <w:t xml:space="preserve"> PKU Muhammadiyah YOGYAKARTA. Kes Mas: </w:t>
      </w:r>
      <w:proofErr w:type="spellStart"/>
      <w:r w:rsidRPr="00A15BE2">
        <w:rPr>
          <w:rFonts w:ascii="Times New Roman" w:eastAsia="Times New Roman" w:hAnsi="Times New Roman" w:cs="Times New Roman"/>
          <w:color w:val="000000"/>
          <w:sz w:val="24"/>
          <w:szCs w:val="24"/>
          <w:lang w:val="en-US"/>
        </w:rPr>
        <w:t>Jurnal</w:t>
      </w:r>
      <w:proofErr w:type="spellEnd"/>
      <w:r w:rsidRPr="00A15BE2">
        <w:rPr>
          <w:rFonts w:ascii="Times New Roman" w:eastAsia="Times New Roman" w:hAnsi="Times New Roman" w:cs="Times New Roman"/>
          <w:color w:val="000000"/>
          <w:sz w:val="24"/>
          <w:szCs w:val="24"/>
          <w:lang w:val="en-US"/>
        </w:rPr>
        <w:t xml:space="preserve"> </w:t>
      </w:r>
      <w:proofErr w:type="spellStart"/>
      <w:r w:rsidRPr="00A15BE2">
        <w:rPr>
          <w:rFonts w:ascii="Times New Roman" w:eastAsia="Times New Roman" w:hAnsi="Times New Roman" w:cs="Times New Roman"/>
          <w:color w:val="000000"/>
          <w:sz w:val="24"/>
          <w:szCs w:val="24"/>
          <w:lang w:val="en-US"/>
        </w:rPr>
        <w:t>Fakultas</w:t>
      </w:r>
      <w:proofErr w:type="spellEnd"/>
      <w:r w:rsidRPr="00A15BE2">
        <w:rPr>
          <w:rFonts w:ascii="Times New Roman" w:eastAsia="Times New Roman" w:hAnsi="Times New Roman" w:cs="Times New Roman"/>
          <w:color w:val="000000"/>
          <w:sz w:val="24"/>
          <w:szCs w:val="24"/>
          <w:lang w:val="en-US"/>
        </w:rPr>
        <w:t xml:space="preserve"> Kesehatan Masyarakat Universitas Ahmad </w:t>
      </w:r>
      <w:proofErr w:type="spellStart"/>
      <w:r w:rsidRPr="00A15BE2">
        <w:rPr>
          <w:rFonts w:ascii="Times New Roman" w:eastAsia="Times New Roman" w:hAnsi="Times New Roman" w:cs="Times New Roman"/>
          <w:color w:val="000000"/>
          <w:sz w:val="24"/>
          <w:szCs w:val="24"/>
          <w:lang w:val="en-US"/>
        </w:rPr>
        <w:t>Daulan</w:t>
      </w:r>
      <w:proofErr w:type="spellEnd"/>
      <w:r w:rsidRPr="00A15BE2">
        <w:rPr>
          <w:rFonts w:ascii="Times New Roman" w:eastAsia="Times New Roman" w:hAnsi="Times New Roman" w:cs="Times New Roman"/>
          <w:color w:val="000000"/>
          <w:sz w:val="24"/>
          <w:szCs w:val="24"/>
          <w:lang w:val="en-US"/>
        </w:rPr>
        <w:t>, 5(2), 25005.</w:t>
      </w:r>
    </w:p>
    <w:p w14:paraId="542724A7" w14:textId="6282EB8F" w:rsidR="007D49BB" w:rsidRPr="007F0E93" w:rsidRDefault="007D49BB" w:rsidP="00ED67D8">
      <w:pPr>
        <w:spacing w:after="0" w:line="240" w:lineRule="auto"/>
        <w:ind w:left="567" w:hanging="567"/>
        <w:jc w:val="both"/>
        <w:rPr>
          <w:rFonts w:ascii="Times New Roman" w:eastAsia="Times New Roman" w:hAnsi="Times New Roman" w:cs="Times New Roman"/>
          <w:color w:val="000000"/>
          <w:sz w:val="24"/>
          <w:szCs w:val="24"/>
          <w:lang w:val="en-US"/>
        </w:rPr>
      </w:pPr>
      <w:proofErr w:type="spellStart"/>
      <w:r w:rsidRPr="007F0E93">
        <w:rPr>
          <w:rFonts w:ascii="Times New Roman" w:eastAsia="Times New Roman" w:hAnsi="Times New Roman" w:cs="Times New Roman"/>
          <w:color w:val="000000"/>
          <w:sz w:val="24"/>
          <w:szCs w:val="24"/>
          <w:lang w:val="en-US"/>
        </w:rPr>
        <w:lastRenderedPageBreak/>
        <w:t>Rustiyanto</w:t>
      </w:r>
      <w:proofErr w:type="spellEnd"/>
      <w:r w:rsidRPr="007F0E93">
        <w:rPr>
          <w:rFonts w:ascii="Times New Roman" w:eastAsia="Times New Roman" w:hAnsi="Times New Roman" w:cs="Times New Roman"/>
          <w:color w:val="000000"/>
          <w:sz w:val="24"/>
          <w:szCs w:val="24"/>
          <w:lang w:val="en-US"/>
        </w:rPr>
        <w:t xml:space="preserve">, E., 2010, </w:t>
      </w:r>
      <w:proofErr w:type="spellStart"/>
      <w:r w:rsidRPr="007F0E93">
        <w:rPr>
          <w:rFonts w:ascii="Times New Roman" w:eastAsia="Times New Roman" w:hAnsi="Times New Roman" w:cs="Times New Roman"/>
          <w:color w:val="000000"/>
          <w:sz w:val="24"/>
          <w:szCs w:val="24"/>
          <w:lang w:val="en-US"/>
        </w:rPr>
        <w:t>Statistik</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Rumah</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Sakit</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Untuk</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Pengambilan</w:t>
      </w:r>
      <w:proofErr w:type="spellEnd"/>
      <w:r w:rsidRPr="007F0E93">
        <w:rPr>
          <w:rFonts w:ascii="Times New Roman" w:eastAsia="Times New Roman" w:hAnsi="Times New Roman" w:cs="Times New Roman"/>
          <w:color w:val="000000"/>
          <w:sz w:val="24"/>
          <w:szCs w:val="24"/>
          <w:lang w:val="en-US"/>
        </w:rPr>
        <w:t xml:space="preserve"> Keputusan, </w:t>
      </w:r>
      <w:proofErr w:type="spellStart"/>
      <w:r w:rsidRPr="007F0E93">
        <w:rPr>
          <w:rFonts w:ascii="Times New Roman" w:eastAsia="Times New Roman" w:hAnsi="Times New Roman" w:cs="Times New Roman"/>
          <w:color w:val="000000"/>
          <w:sz w:val="24"/>
          <w:szCs w:val="24"/>
          <w:lang w:val="en-US"/>
        </w:rPr>
        <w:t>Graha</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Ilmu</w:t>
      </w:r>
      <w:proofErr w:type="spellEnd"/>
      <w:r w:rsidRPr="007F0E93">
        <w:rPr>
          <w:rFonts w:ascii="Times New Roman" w:eastAsia="Times New Roman" w:hAnsi="Times New Roman" w:cs="Times New Roman"/>
          <w:color w:val="000000"/>
          <w:sz w:val="24"/>
          <w:szCs w:val="24"/>
          <w:lang w:val="en-US"/>
        </w:rPr>
        <w:t>, Yogyakarta.</w:t>
      </w:r>
    </w:p>
    <w:p w14:paraId="7CB60AFB" w14:textId="77777777" w:rsidR="007D49BB" w:rsidRPr="007F0E93" w:rsidRDefault="007D49BB" w:rsidP="00ED67D8">
      <w:pPr>
        <w:spacing w:after="0" w:line="240" w:lineRule="auto"/>
        <w:ind w:left="567" w:hanging="567"/>
        <w:jc w:val="both"/>
        <w:rPr>
          <w:rFonts w:ascii="Times New Roman" w:eastAsia="Times New Roman" w:hAnsi="Times New Roman" w:cs="Times New Roman"/>
          <w:color w:val="000000"/>
          <w:sz w:val="24"/>
          <w:szCs w:val="24"/>
          <w:lang w:val="en-US"/>
        </w:rPr>
      </w:pPr>
      <w:proofErr w:type="spellStart"/>
      <w:r w:rsidRPr="007F0E93">
        <w:rPr>
          <w:rFonts w:ascii="Times New Roman" w:eastAsia="Times New Roman" w:hAnsi="Times New Roman" w:cs="Times New Roman"/>
          <w:color w:val="000000"/>
          <w:sz w:val="24"/>
          <w:szCs w:val="24"/>
          <w:lang w:val="en-US"/>
        </w:rPr>
        <w:t>Sugiyono</w:t>
      </w:r>
      <w:proofErr w:type="spellEnd"/>
      <w:r w:rsidRPr="007F0E93">
        <w:rPr>
          <w:rFonts w:ascii="Times New Roman" w:eastAsia="Times New Roman" w:hAnsi="Times New Roman" w:cs="Times New Roman"/>
          <w:color w:val="000000"/>
          <w:sz w:val="24"/>
          <w:szCs w:val="24"/>
          <w:lang w:val="en-US"/>
        </w:rPr>
        <w:t xml:space="preserve">, 2013, </w:t>
      </w:r>
      <w:proofErr w:type="spellStart"/>
      <w:r w:rsidRPr="007F0E93">
        <w:rPr>
          <w:rFonts w:ascii="Times New Roman" w:eastAsia="Times New Roman" w:hAnsi="Times New Roman" w:cs="Times New Roman"/>
          <w:color w:val="000000"/>
          <w:sz w:val="24"/>
          <w:szCs w:val="24"/>
          <w:lang w:val="en-US"/>
        </w:rPr>
        <w:t>Memahami</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Penelitian</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Kualitatif</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Alfabeta</w:t>
      </w:r>
      <w:proofErr w:type="spellEnd"/>
      <w:r w:rsidRPr="007F0E93">
        <w:rPr>
          <w:rFonts w:ascii="Times New Roman" w:eastAsia="Times New Roman" w:hAnsi="Times New Roman" w:cs="Times New Roman"/>
          <w:color w:val="000000"/>
          <w:sz w:val="24"/>
          <w:szCs w:val="24"/>
          <w:lang w:val="en-US"/>
        </w:rPr>
        <w:t>, Bandung.</w:t>
      </w:r>
    </w:p>
    <w:p w14:paraId="6ED04A19" w14:textId="77777777" w:rsidR="007D49BB" w:rsidRPr="007F0E93" w:rsidRDefault="007D49BB" w:rsidP="00ED67D8">
      <w:pPr>
        <w:spacing w:after="0" w:line="240" w:lineRule="auto"/>
        <w:ind w:left="567" w:hanging="567"/>
        <w:jc w:val="both"/>
        <w:rPr>
          <w:rFonts w:ascii="Times New Roman" w:eastAsia="Times New Roman" w:hAnsi="Times New Roman" w:cs="Times New Roman"/>
          <w:color w:val="000000"/>
          <w:sz w:val="24"/>
          <w:szCs w:val="24"/>
          <w:lang w:val="en-US"/>
        </w:rPr>
      </w:pPr>
      <w:proofErr w:type="spellStart"/>
      <w:r w:rsidRPr="007F0E93">
        <w:rPr>
          <w:rFonts w:ascii="Times New Roman" w:eastAsia="Times New Roman" w:hAnsi="Times New Roman" w:cs="Times New Roman"/>
          <w:color w:val="000000"/>
          <w:sz w:val="24"/>
          <w:szCs w:val="24"/>
          <w:lang w:val="en-US"/>
        </w:rPr>
        <w:t>Sukarni</w:t>
      </w:r>
      <w:proofErr w:type="spellEnd"/>
      <w:r w:rsidRPr="007F0E93">
        <w:rPr>
          <w:rFonts w:ascii="Times New Roman" w:eastAsia="Times New Roman" w:hAnsi="Times New Roman" w:cs="Times New Roman"/>
          <w:color w:val="000000"/>
          <w:sz w:val="24"/>
          <w:szCs w:val="24"/>
          <w:lang w:val="en-US"/>
        </w:rPr>
        <w:t xml:space="preserve">, I. &amp; Wahyu P., 2013, </w:t>
      </w:r>
      <w:proofErr w:type="spellStart"/>
      <w:r w:rsidRPr="007F0E93">
        <w:rPr>
          <w:rFonts w:ascii="Times New Roman" w:eastAsia="Times New Roman" w:hAnsi="Times New Roman" w:cs="Times New Roman"/>
          <w:color w:val="000000"/>
          <w:sz w:val="24"/>
          <w:szCs w:val="24"/>
          <w:lang w:val="en-US"/>
        </w:rPr>
        <w:t>Buku</w:t>
      </w:r>
      <w:proofErr w:type="spellEnd"/>
      <w:r w:rsidRPr="007F0E93">
        <w:rPr>
          <w:rFonts w:ascii="Times New Roman" w:eastAsia="Times New Roman" w:hAnsi="Times New Roman" w:cs="Times New Roman"/>
          <w:color w:val="000000"/>
          <w:sz w:val="24"/>
          <w:szCs w:val="24"/>
          <w:lang w:val="en-US"/>
        </w:rPr>
        <w:t xml:space="preserve"> Ajar </w:t>
      </w:r>
      <w:proofErr w:type="spellStart"/>
      <w:r w:rsidRPr="007F0E93">
        <w:rPr>
          <w:rFonts w:ascii="Times New Roman" w:eastAsia="Times New Roman" w:hAnsi="Times New Roman" w:cs="Times New Roman"/>
          <w:color w:val="000000"/>
          <w:sz w:val="24"/>
          <w:szCs w:val="24"/>
          <w:lang w:val="en-US"/>
        </w:rPr>
        <w:t>Keperawatan</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Maternitas</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Nuha</w:t>
      </w:r>
      <w:proofErr w:type="spellEnd"/>
      <w:r w:rsidRPr="007F0E93">
        <w:rPr>
          <w:rFonts w:ascii="Times New Roman" w:eastAsia="Times New Roman" w:hAnsi="Times New Roman" w:cs="Times New Roman"/>
          <w:color w:val="000000"/>
          <w:sz w:val="24"/>
          <w:szCs w:val="24"/>
          <w:lang w:val="en-US"/>
        </w:rPr>
        <w:t xml:space="preserve"> </w:t>
      </w:r>
      <w:proofErr w:type="spellStart"/>
      <w:r w:rsidRPr="007F0E93">
        <w:rPr>
          <w:rFonts w:ascii="Times New Roman" w:eastAsia="Times New Roman" w:hAnsi="Times New Roman" w:cs="Times New Roman"/>
          <w:color w:val="000000"/>
          <w:sz w:val="24"/>
          <w:szCs w:val="24"/>
          <w:lang w:val="en-US"/>
        </w:rPr>
        <w:t>Medika</w:t>
      </w:r>
      <w:proofErr w:type="spellEnd"/>
      <w:r w:rsidRPr="007F0E93">
        <w:rPr>
          <w:rFonts w:ascii="Times New Roman" w:eastAsia="Times New Roman" w:hAnsi="Times New Roman" w:cs="Times New Roman"/>
          <w:color w:val="000000"/>
          <w:sz w:val="24"/>
          <w:szCs w:val="24"/>
          <w:lang w:val="en-US"/>
        </w:rPr>
        <w:t>, Yogyakarta.</w:t>
      </w:r>
    </w:p>
    <w:p w14:paraId="47B7984B" w14:textId="77777777" w:rsidR="007D49BB" w:rsidRPr="007F0E93" w:rsidRDefault="007D49BB" w:rsidP="00ED67D8">
      <w:pPr>
        <w:spacing w:after="0" w:line="240" w:lineRule="auto"/>
        <w:ind w:left="567" w:hanging="567"/>
        <w:jc w:val="both"/>
        <w:rPr>
          <w:rFonts w:ascii="Times New Roman" w:eastAsia="Times New Roman" w:hAnsi="Times New Roman" w:cs="Times New Roman"/>
          <w:color w:val="000000"/>
          <w:sz w:val="24"/>
          <w:szCs w:val="24"/>
          <w:lang w:val="en-US"/>
        </w:rPr>
      </w:pPr>
      <w:r w:rsidRPr="007F0E93">
        <w:rPr>
          <w:rFonts w:ascii="Times New Roman" w:eastAsia="Times New Roman" w:hAnsi="Times New Roman" w:cs="Times New Roman"/>
          <w:color w:val="000000"/>
          <w:sz w:val="24"/>
          <w:szCs w:val="24"/>
          <w:lang w:val="en-US"/>
        </w:rPr>
        <w:t>World Health Organization. 2010, International Statistical Classification of Disease and Related Health Problems Tenth Revision, WHO, Geneva.</w:t>
      </w:r>
    </w:p>
    <w:p w14:paraId="695A4EC9" w14:textId="77777777" w:rsidR="006375EA" w:rsidRPr="007F0E93" w:rsidRDefault="006375EA" w:rsidP="00ED67D8">
      <w:pPr>
        <w:spacing w:after="0" w:line="240" w:lineRule="auto"/>
        <w:jc w:val="both"/>
        <w:rPr>
          <w:rFonts w:ascii="Times New Roman" w:eastAsia="Times New Roman" w:hAnsi="Times New Roman" w:cs="Times New Roman"/>
          <w:color w:val="000000"/>
          <w:sz w:val="24"/>
          <w:szCs w:val="24"/>
          <w:lang w:val="en-US"/>
        </w:rPr>
        <w:sectPr w:rsidR="006375EA" w:rsidRPr="007F0E93" w:rsidSect="00D739D9">
          <w:headerReference w:type="default" r:id="rId8"/>
          <w:footerReference w:type="default" r:id="rId9"/>
          <w:type w:val="continuous"/>
          <w:pgSz w:w="11907" w:h="16840" w:code="9"/>
          <w:pgMar w:top="1440" w:right="1440" w:bottom="1440" w:left="1440" w:header="720" w:footer="720" w:gutter="0"/>
          <w:cols w:space="720"/>
          <w:docGrid w:linePitch="360"/>
        </w:sectPr>
      </w:pPr>
    </w:p>
    <w:p w14:paraId="488D512E" w14:textId="77777777" w:rsidR="006375EA" w:rsidRPr="007F0E93" w:rsidRDefault="006375EA" w:rsidP="00ED67D8">
      <w:pPr>
        <w:spacing w:after="0" w:line="240" w:lineRule="auto"/>
        <w:jc w:val="both"/>
        <w:rPr>
          <w:rFonts w:ascii="Times New Roman" w:eastAsia="Times New Roman" w:hAnsi="Times New Roman" w:cs="Times New Roman"/>
          <w:b/>
          <w:color w:val="000000"/>
          <w:sz w:val="24"/>
          <w:szCs w:val="24"/>
          <w:lang w:val="en-US"/>
        </w:rPr>
        <w:sectPr w:rsidR="006375EA" w:rsidRPr="007F0E93" w:rsidSect="00B53BEE">
          <w:type w:val="continuous"/>
          <w:pgSz w:w="11907" w:h="16840" w:code="9"/>
          <w:pgMar w:top="1440" w:right="1440" w:bottom="1440" w:left="1440" w:header="720" w:footer="720" w:gutter="0"/>
          <w:cols w:num="2" w:space="720"/>
          <w:docGrid w:linePitch="360"/>
        </w:sectPr>
      </w:pPr>
    </w:p>
    <w:p w14:paraId="70703B95" w14:textId="77777777" w:rsidR="00F7740B" w:rsidRPr="007F0E93" w:rsidRDefault="00F7740B" w:rsidP="00ED67D8">
      <w:pPr>
        <w:spacing w:after="0" w:line="240" w:lineRule="auto"/>
        <w:rPr>
          <w:rFonts w:ascii="Times New Roman" w:hAnsi="Times New Roman" w:cs="Times New Roman"/>
          <w:sz w:val="24"/>
          <w:szCs w:val="24"/>
        </w:rPr>
      </w:pPr>
    </w:p>
    <w:sectPr w:rsidR="00F7740B" w:rsidRPr="007F0E93" w:rsidSect="00626C45">
      <w:type w:val="continuous"/>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DA747" w14:textId="77777777" w:rsidR="00BF4A75" w:rsidRDefault="00BF4A75" w:rsidP="00853B50">
      <w:pPr>
        <w:spacing w:after="0" w:line="240" w:lineRule="auto"/>
      </w:pPr>
      <w:r>
        <w:separator/>
      </w:r>
    </w:p>
  </w:endnote>
  <w:endnote w:type="continuationSeparator" w:id="0">
    <w:p w14:paraId="715503E6" w14:textId="77777777" w:rsidR="00BF4A75" w:rsidRDefault="00BF4A75" w:rsidP="00853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ngsana New">
    <w:panose1 w:val="02020603050405020304"/>
    <w:charset w:val="DE"/>
    <w:family w:val="roman"/>
    <w:notTrueType/>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3C804" w14:textId="77777777" w:rsidR="00564BFA" w:rsidRPr="00E17844" w:rsidRDefault="00000000" w:rsidP="00564BFA">
    <w:pPr>
      <w:pStyle w:val="Footer"/>
    </w:pPr>
  </w:p>
  <w:p w14:paraId="59FD2C60" w14:textId="77777777" w:rsidR="00564BFA"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6E41C" w14:textId="6DE1A630" w:rsidR="007D49BB" w:rsidRDefault="007D49B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29B0C" w14:textId="77777777" w:rsidR="00BF4A75" w:rsidRDefault="00BF4A75" w:rsidP="00853B50">
      <w:pPr>
        <w:spacing w:after="0" w:line="240" w:lineRule="auto"/>
      </w:pPr>
      <w:r>
        <w:separator/>
      </w:r>
    </w:p>
  </w:footnote>
  <w:footnote w:type="continuationSeparator" w:id="0">
    <w:p w14:paraId="37662FA5" w14:textId="77777777" w:rsidR="00BF4A75" w:rsidRDefault="00BF4A75" w:rsidP="00853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0A8D4" w14:textId="0B72E8A4" w:rsidR="00853B50" w:rsidRDefault="00853B50">
    <w:pPr>
      <w:pStyle w:val="Header"/>
    </w:pPr>
  </w:p>
  <w:p w14:paraId="4839CA4C" w14:textId="77777777" w:rsidR="007D49BB" w:rsidRDefault="007D49B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F15B8"/>
    <w:multiLevelType w:val="hybridMultilevel"/>
    <w:tmpl w:val="AD8685EC"/>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15:restartNumberingAfterBreak="0">
    <w:nsid w:val="351531CF"/>
    <w:multiLevelType w:val="multilevel"/>
    <w:tmpl w:val="351531CF"/>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 w15:restartNumberingAfterBreak="0">
    <w:nsid w:val="44B21F06"/>
    <w:multiLevelType w:val="hybridMultilevel"/>
    <w:tmpl w:val="99FE2F92"/>
    <w:lvl w:ilvl="0" w:tplc="04210015">
      <w:start w:val="1"/>
      <w:numFmt w:val="upperLetter"/>
      <w:lvlText w:val="%1."/>
      <w:lvlJc w:val="left"/>
      <w:pPr>
        <w:ind w:left="1287" w:hanging="360"/>
      </w:pPr>
    </w:lvl>
    <w:lvl w:ilvl="1" w:tplc="54EEAF42">
      <w:start w:val="1"/>
      <w:numFmt w:val="decimal"/>
      <w:lvlText w:val="%2."/>
      <w:lvlJc w:val="left"/>
      <w:pPr>
        <w:ind w:left="2082" w:hanging="435"/>
      </w:pPr>
      <w:rPr>
        <w:rFonts w:hint="default"/>
      </w:r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15:restartNumberingAfterBreak="0">
    <w:nsid w:val="48DC62DD"/>
    <w:multiLevelType w:val="hybridMultilevel"/>
    <w:tmpl w:val="214822E2"/>
    <w:lvl w:ilvl="0" w:tplc="C430114E">
      <w:start w:val="1"/>
      <w:numFmt w:val="decimal"/>
      <w:lvlText w:val="%1."/>
      <w:lvlJc w:val="left"/>
      <w:pPr>
        <w:ind w:left="2096" w:hanging="480"/>
      </w:pPr>
      <w:rPr>
        <w:rFonts w:ascii="Times New Roman" w:eastAsia="Times New Roman" w:hAnsi="Times New Roman" w:cs="Times New Roman" w:hint="default"/>
        <w:w w:val="100"/>
        <w:sz w:val="24"/>
        <w:szCs w:val="24"/>
        <w:lang w:val="id" w:eastAsia="en-US" w:bidi="ar-SA"/>
      </w:rPr>
    </w:lvl>
    <w:lvl w:ilvl="1" w:tplc="3C6A3436">
      <w:start w:val="1"/>
      <w:numFmt w:val="decimal"/>
      <w:lvlText w:val="%2."/>
      <w:lvlJc w:val="left"/>
      <w:pPr>
        <w:ind w:left="2228" w:hanging="360"/>
      </w:pPr>
      <w:rPr>
        <w:rFonts w:ascii="Times New Roman" w:eastAsia="Times New Roman" w:hAnsi="Times New Roman" w:cs="Times New Roman" w:hint="default"/>
        <w:w w:val="100"/>
        <w:sz w:val="24"/>
        <w:szCs w:val="24"/>
        <w:lang w:val="id" w:eastAsia="en-US" w:bidi="ar-SA"/>
      </w:rPr>
    </w:lvl>
    <w:lvl w:ilvl="2" w:tplc="5FE0A354">
      <w:numFmt w:val="bullet"/>
      <w:lvlText w:val="•"/>
      <w:lvlJc w:val="left"/>
      <w:pPr>
        <w:ind w:left="3169" w:hanging="360"/>
      </w:pPr>
      <w:rPr>
        <w:rFonts w:hint="default"/>
        <w:lang w:val="id" w:eastAsia="en-US" w:bidi="ar-SA"/>
      </w:rPr>
    </w:lvl>
    <w:lvl w:ilvl="3" w:tplc="41A84ABC">
      <w:numFmt w:val="bullet"/>
      <w:lvlText w:val="•"/>
      <w:lvlJc w:val="left"/>
      <w:pPr>
        <w:ind w:left="4119" w:hanging="360"/>
      </w:pPr>
      <w:rPr>
        <w:rFonts w:hint="default"/>
        <w:lang w:val="id" w:eastAsia="en-US" w:bidi="ar-SA"/>
      </w:rPr>
    </w:lvl>
    <w:lvl w:ilvl="4" w:tplc="8BCECBB8">
      <w:numFmt w:val="bullet"/>
      <w:lvlText w:val="•"/>
      <w:lvlJc w:val="left"/>
      <w:pPr>
        <w:ind w:left="5068" w:hanging="360"/>
      </w:pPr>
      <w:rPr>
        <w:rFonts w:hint="default"/>
        <w:lang w:val="id" w:eastAsia="en-US" w:bidi="ar-SA"/>
      </w:rPr>
    </w:lvl>
    <w:lvl w:ilvl="5" w:tplc="0570DDD8">
      <w:numFmt w:val="bullet"/>
      <w:lvlText w:val="•"/>
      <w:lvlJc w:val="left"/>
      <w:pPr>
        <w:ind w:left="6018" w:hanging="360"/>
      </w:pPr>
      <w:rPr>
        <w:rFonts w:hint="default"/>
        <w:lang w:val="id" w:eastAsia="en-US" w:bidi="ar-SA"/>
      </w:rPr>
    </w:lvl>
    <w:lvl w:ilvl="6" w:tplc="3E247778">
      <w:numFmt w:val="bullet"/>
      <w:lvlText w:val="•"/>
      <w:lvlJc w:val="left"/>
      <w:pPr>
        <w:ind w:left="6968" w:hanging="360"/>
      </w:pPr>
      <w:rPr>
        <w:rFonts w:hint="default"/>
        <w:lang w:val="id" w:eastAsia="en-US" w:bidi="ar-SA"/>
      </w:rPr>
    </w:lvl>
    <w:lvl w:ilvl="7" w:tplc="C1C06BCC">
      <w:numFmt w:val="bullet"/>
      <w:lvlText w:val="•"/>
      <w:lvlJc w:val="left"/>
      <w:pPr>
        <w:ind w:left="7917" w:hanging="360"/>
      </w:pPr>
      <w:rPr>
        <w:rFonts w:hint="default"/>
        <w:lang w:val="id" w:eastAsia="en-US" w:bidi="ar-SA"/>
      </w:rPr>
    </w:lvl>
    <w:lvl w:ilvl="8" w:tplc="CA90ACEE">
      <w:numFmt w:val="bullet"/>
      <w:lvlText w:val="•"/>
      <w:lvlJc w:val="left"/>
      <w:pPr>
        <w:ind w:left="8867" w:hanging="360"/>
      </w:pPr>
      <w:rPr>
        <w:rFonts w:hint="default"/>
        <w:lang w:val="id" w:eastAsia="en-US" w:bidi="ar-SA"/>
      </w:rPr>
    </w:lvl>
  </w:abstractNum>
  <w:abstractNum w:abstractNumId="4" w15:restartNumberingAfterBreak="0">
    <w:nsid w:val="557E0971"/>
    <w:multiLevelType w:val="hybridMultilevel"/>
    <w:tmpl w:val="990282FE"/>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15:restartNumberingAfterBreak="0">
    <w:nsid w:val="6A0F05DA"/>
    <w:multiLevelType w:val="hybridMultilevel"/>
    <w:tmpl w:val="3CC233B0"/>
    <w:lvl w:ilvl="0" w:tplc="0421000F">
      <w:start w:val="1"/>
      <w:numFmt w:val="decimal"/>
      <w:lvlText w:val="%1."/>
      <w:lvlJc w:val="left"/>
      <w:pPr>
        <w:ind w:left="1004" w:hanging="360"/>
      </w:pPr>
    </w:lvl>
    <w:lvl w:ilvl="1" w:tplc="0421000F">
      <w:start w:val="1"/>
      <w:numFmt w:val="decimal"/>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15:restartNumberingAfterBreak="0">
    <w:nsid w:val="6BEF0EA7"/>
    <w:multiLevelType w:val="hybridMultilevel"/>
    <w:tmpl w:val="7916CF6A"/>
    <w:lvl w:ilvl="0" w:tplc="0421000F">
      <w:start w:val="1"/>
      <w:numFmt w:val="decimal"/>
      <w:lvlText w:val="%1."/>
      <w:lvlJc w:val="left"/>
      <w:pPr>
        <w:ind w:left="1004" w:hanging="360"/>
      </w:pPr>
    </w:lvl>
    <w:lvl w:ilvl="1" w:tplc="04210019">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7" w15:restartNumberingAfterBreak="0">
    <w:nsid w:val="6F30516D"/>
    <w:multiLevelType w:val="hybridMultilevel"/>
    <w:tmpl w:val="FF76F7A0"/>
    <w:lvl w:ilvl="0" w:tplc="74B017B8">
      <w:start w:val="1"/>
      <w:numFmt w:val="decimal"/>
      <w:lvlText w:val="%1."/>
      <w:lvlJc w:val="left"/>
      <w:pPr>
        <w:ind w:left="864" w:hanging="360"/>
      </w:pPr>
      <w:rPr>
        <w:rFonts w:ascii="Times New Roman" w:eastAsia="Times New Roman" w:hAnsi="Times New Roman" w:cs="Times New Roman" w:hint="default"/>
        <w:w w:val="100"/>
        <w:sz w:val="24"/>
        <w:szCs w:val="24"/>
        <w:lang w:val="id" w:eastAsia="en-US" w:bidi="ar-SA"/>
      </w:rPr>
    </w:lvl>
    <w:lvl w:ilvl="1" w:tplc="2D02287A">
      <w:numFmt w:val="bullet"/>
      <w:lvlText w:val="•"/>
      <w:lvlJc w:val="left"/>
      <w:pPr>
        <w:ind w:left="1145" w:hanging="360"/>
      </w:pPr>
      <w:rPr>
        <w:rFonts w:hint="default"/>
        <w:lang w:val="id" w:eastAsia="en-US" w:bidi="ar-SA"/>
      </w:rPr>
    </w:lvl>
    <w:lvl w:ilvl="2" w:tplc="21F65D6E">
      <w:numFmt w:val="bullet"/>
      <w:lvlText w:val="•"/>
      <w:lvlJc w:val="left"/>
      <w:pPr>
        <w:ind w:left="1430" w:hanging="360"/>
      </w:pPr>
      <w:rPr>
        <w:rFonts w:hint="default"/>
        <w:lang w:val="id" w:eastAsia="en-US" w:bidi="ar-SA"/>
      </w:rPr>
    </w:lvl>
    <w:lvl w:ilvl="3" w:tplc="D136A5BC">
      <w:numFmt w:val="bullet"/>
      <w:lvlText w:val="•"/>
      <w:lvlJc w:val="left"/>
      <w:pPr>
        <w:ind w:left="1715" w:hanging="360"/>
      </w:pPr>
      <w:rPr>
        <w:rFonts w:hint="default"/>
        <w:lang w:val="id" w:eastAsia="en-US" w:bidi="ar-SA"/>
      </w:rPr>
    </w:lvl>
    <w:lvl w:ilvl="4" w:tplc="8F3EB382">
      <w:numFmt w:val="bullet"/>
      <w:lvlText w:val="•"/>
      <w:lvlJc w:val="left"/>
      <w:pPr>
        <w:ind w:left="2001" w:hanging="360"/>
      </w:pPr>
      <w:rPr>
        <w:rFonts w:hint="default"/>
        <w:lang w:val="id" w:eastAsia="en-US" w:bidi="ar-SA"/>
      </w:rPr>
    </w:lvl>
    <w:lvl w:ilvl="5" w:tplc="FF68E5CC">
      <w:numFmt w:val="bullet"/>
      <w:lvlText w:val="•"/>
      <w:lvlJc w:val="left"/>
      <w:pPr>
        <w:ind w:left="2286" w:hanging="360"/>
      </w:pPr>
      <w:rPr>
        <w:rFonts w:hint="default"/>
        <w:lang w:val="id" w:eastAsia="en-US" w:bidi="ar-SA"/>
      </w:rPr>
    </w:lvl>
    <w:lvl w:ilvl="6" w:tplc="690418DE">
      <w:numFmt w:val="bullet"/>
      <w:lvlText w:val="•"/>
      <w:lvlJc w:val="left"/>
      <w:pPr>
        <w:ind w:left="2571" w:hanging="360"/>
      </w:pPr>
      <w:rPr>
        <w:rFonts w:hint="default"/>
        <w:lang w:val="id" w:eastAsia="en-US" w:bidi="ar-SA"/>
      </w:rPr>
    </w:lvl>
    <w:lvl w:ilvl="7" w:tplc="4BDC898A">
      <w:numFmt w:val="bullet"/>
      <w:lvlText w:val="•"/>
      <w:lvlJc w:val="left"/>
      <w:pPr>
        <w:ind w:left="2857" w:hanging="360"/>
      </w:pPr>
      <w:rPr>
        <w:rFonts w:hint="default"/>
        <w:lang w:val="id" w:eastAsia="en-US" w:bidi="ar-SA"/>
      </w:rPr>
    </w:lvl>
    <w:lvl w:ilvl="8" w:tplc="F5BE23E0">
      <w:numFmt w:val="bullet"/>
      <w:lvlText w:val="•"/>
      <w:lvlJc w:val="left"/>
      <w:pPr>
        <w:ind w:left="3142" w:hanging="360"/>
      </w:pPr>
      <w:rPr>
        <w:rFonts w:hint="default"/>
        <w:lang w:val="id" w:eastAsia="en-US" w:bidi="ar-SA"/>
      </w:rPr>
    </w:lvl>
  </w:abstractNum>
  <w:abstractNum w:abstractNumId="8" w15:restartNumberingAfterBreak="0">
    <w:nsid w:val="71732222"/>
    <w:multiLevelType w:val="hybridMultilevel"/>
    <w:tmpl w:val="7B18D99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71E8274E"/>
    <w:multiLevelType w:val="hybridMultilevel"/>
    <w:tmpl w:val="22B253B0"/>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16cid:durableId="1366247991">
    <w:abstractNumId w:val="1"/>
  </w:num>
  <w:num w:numId="2" w16cid:durableId="15275107">
    <w:abstractNumId w:val="2"/>
  </w:num>
  <w:num w:numId="3" w16cid:durableId="197086523">
    <w:abstractNumId w:val="0"/>
  </w:num>
  <w:num w:numId="4" w16cid:durableId="830415349">
    <w:abstractNumId w:val="6"/>
  </w:num>
  <w:num w:numId="5" w16cid:durableId="740055488">
    <w:abstractNumId w:val="5"/>
  </w:num>
  <w:num w:numId="6" w16cid:durableId="496380420">
    <w:abstractNumId w:val="3"/>
  </w:num>
  <w:num w:numId="7" w16cid:durableId="646402911">
    <w:abstractNumId w:val="7"/>
  </w:num>
  <w:num w:numId="8" w16cid:durableId="137848841">
    <w:abstractNumId w:val="9"/>
  </w:num>
  <w:num w:numId="9" w16cid:durableId="265357150">
    <w:abstractNumId w:val="4"/>
  </w:num>
  <w:num w:numId="10" w16cid:durableId="8555368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5EA"/>
    <w:rsid w:val="0002786D"/>
    <w:rsid w:val="00040A56"/>
    <w:rsid w:val="0004598C"/>
    <w:rsid w:val="00047847"/>
    <w:rsid w:val="0005730C"/>
    <w:rsid w:val="000616B6"/>
    <w:rsid w:val="000E7777"/>
    <w:rsid w:val="001622D9"/>
    <w:rsid w:val="0017102D"/>
    <w:rsid w:val="00175732"/>
    <w:rsid w:val="001D6F71"/>
    <w:rsid w:val="001E4103"/>
    <w:rsid w:val="001E4D58"/>
    <w:rsid w:val="001E6254"/>
    <w:rsid w:val="002033F1"/>
    <w:rsid w:val="00253374"/>
    <w:rsid w:val="00297F64"/>
    <w:rsid w:val="002A3C4A"/>
    <w:rsid w:val="002C721B"/>
    <w:rsid w:val="002E4B69"/>
    <w:rsid w:val="0036254F"/>
    <w:rsid w:val="0039144E"/>
    <w:rsid w:val="003B71BD"/>
    <w:rsid w:val="00451EEF"/>
    <w:rsid w:val="00460CA1"/>
    <w:rsid w:val="00484E34"/>
    <w:rsid w:val="00490B45"/>
    <w:rsid w:val="004A6B46"/>
    <w:rsid w:val="004D11D2"/>
    <w:rsid w:val="004F4D85"/>
    <w:rsid w:val="004F7EE2"/>
    <w:rsid w:val="0051446F"/>
    <w:rsid w:val="00532CE7"/>
    <w:rsid w:val="005624D6"/>
    <w:rsid w:val="00580E6E"/>
    <w:rsid w:val="005B4F2B"/>
    <w:rsid w:val="006375EA"/>
    <w:rsid w:val="00671067"/>
    <w:rsid w:val="00682A85"/>
    <w:rsid w:val="006F3A20"/>
    <w:rsid w:val="006F5E8E"/>
    <w:rsid w:val="0076057E"/>
    <w:rsid w:val="00767B59"/>
    <w:rsid w:val="007C1587"/>
    <w:rsid w:val="007D49BB"/>
    <w:rsid w:val="007D5AEE"/>
    <w:rsid w:val="007F0E93"/>
    <w:rsid w:val="007F0FFA"/>
    <w:rsid w:val="00853B50"/>
    <w:rsid w:val="00855B2B"/>
    <w:rsid w:val="008B4933"/>
    <w:rsid w:val="008F646A"/>
    <w:rsid w:val="009600C8"/>
    <w:rsid w:val="009955F4"/>
    <w:rsid w:val="009D6A1F"/>
    <w:rsid w:val="00A01DAC"/>
    <w:rsid w:val="00A15BE2"/>
    <w:rsid w:val="00A713A2"/>
    <w:rsid w:val="00A75000"/>
    <w:rsid w:val="00AA183A"/>
    <w:rsid w:val="00AA5DF2"/>
    <w:rsid w:val="00AD09B3"/>
    <w:rsid w:val="00AE0127"/>
    <w:rsid w:val="00AE48DB"/>
    <w:rsid w:val="00B11FC6"/>
    <w:rsid w:val="00B661AA"/>
    <w:rsid w:val="00B805E9"/>
    <w:rsid w:val="00BC7F3C"/>
    <w:rsid w:val="00BE5ADB"/>
    <w:rsid w:val="00BE6CD7"/>
    <w:rsid w:val="00BF4A75"/>
    <w:rsid w:val="00C33C78"/>
    <w:rsid w:val="00C502E5"/>
    <w:rsid w:val="00C96FAC"/>
    <w:rsid w:val="00CD0E39"/>
    <w:rsid w:val="00D52F0F"/>
    <w:rsid w:val="00D5740C"/>
    <w:rsid w:val="00D61D98"/>
    <w:rsid w:val="00D739D9"/>
    <w:rsid w:val="00D83B14"/>
    <w:rsid w:val="00DA4639"/>
    <w:rsid w:val="00E44FBB"/>
    <w:rsid w:val="00E70B5D"/>
    <w:rsid w:val="00E962D8"/>
    <w:rsid w:val="00EB6A91"/>
    <w:rsid w:val="00ED67D8"/>
    <w:rsid w:val="00EE3347"/>
    <w:rsid w:val="00F14FA9"/>
    <w:rsid w:val="00F7740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3A46D"/>
  <w15:chartTrackingRefBased/>
  <w15:docId w15:val="{5DCDC74B-1208-46ED-AFFE-E5285F594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75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75EA"/>
  </w:style>
  <w:style w:type="paragraph" w:styleId="Footer">
    <w:name w:val="footer"/>
    <w:basedOn w:val="Normal"/>
    <w:link w:val="FooterChar"/>
    <w:uiPriority w:val="99"/>
    <w:unhideWhenUsed/>
    <w:rsid w:val="006375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5EA"/>
  </w:style>
  <w:style w:type="table" w:styleId="TableGrid">
    <w:name w:val="Table Grid"/>
    <w:basedOn w:val="TableNormal"/>
    <w:uiPriority w:val="39"/>
    <w:rsid w:val="006375E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A4639"/>
    <w:pPr>
      <w:ind w:left="720"/>
      <w:contextualSpacing/>
    </w:pPr>
  </w:style>
  <w:style w:type="paragraph" w:styleId="BodyText">
    <w:name w:val="Body Text"/>
    <w:basedOn w:val="Normal"/>
    <w:link w:val="BodyTextChar"/>
    <w:uiPriority w:val="1"/>
    <w:qFormat/>
    <w:rsid w:val="007D49BB"/>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7D49BB"/>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490B45"/>
    <w:pPr>
      <w:widowControl w:val="0"/>
      <w:autoSpaceDE w:val="0"/>
      <w:autoSpaceDN w:val="0"/>
      <w:spacing w:after="0" w:line="240" w:lineRule="auto"/>
    </w:pPr>
    <w:rPr>
      <w:rFonts w:ascii="Times New Roman" w:eastAsia="Times New Roman" w:hAnsi="Times New Roman" w:cs="Times New Roman"/>
      <w:lang w:val="id"/>
    </w:rPr>
  </w:style>
  <w:style w:type="paragraph" w:customStyle="1" w:styleId="Paper-Title">
    <w:name w:val="Paper-Title"/>
    <w:basedOn w:val="Normal"/>
    <w:rsid w:val="00AA5DF2"/>
    <w:pPr>
      <w:suppressAutoHyphens/>
      <w:spacing w:after="120" w:line="240" w:lineRule="auto"/>
      <w:jc w:val="center"/>
    </w:pPr>
    <w:rPr>
      <w:rFonts w:ascii="Helvetica" w:eastAsia="Times New Roman" w:hAnsi="Helvetica" w:cs="Angsana New"/>
      <w:b/>
      <w:sz w:val="36"/>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10</Pages>
  <Words>4653</Words>
  <Characters>26524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only</dc:creator>
  <cp:keywords/>
  <dc:description/>
  <cp:lastModifiedBy>Microsoft Office User</cp:lastModifiedBy>
  <cp:revision>161</cp:revision>
  <dcterms:created xsi:type="dcterms:W3CDTF">2022-06-28T01:57:00Z</dcterms:created>
  <dcterms:modified xsi:type="dcterms:W3CDTF">2022-08-27T04:23:00Z</dcterms:modified>
</cp:coreProperties>
</file>